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571FF" w14:textId="77777777" w:rsidR="00462A36" w:rsidRPr="0055161B" w:rsidRDefault="00462A36" w:rsidP="00551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161B">
        <w:rPr>
          <w:rFonts w:ascii="Times New Roman" w:hAnsi="Times New Roman"/>
          <w:b/>
          <w:bCs/>
          <w:color w:val="000000"/>
          <w:sz w:val="28"/>
          <w:szCs w:val="28"/>
        </w:rPr>
        <w:t>COVER LETTER FOR SUBMISSION OF MANUSCRIPT</w:t>
      </w:r>
    </w:p>
    <w:p w14:paraId="7A22ED12" w14:textId="77777777" w:rsidR="00462A36" w:rsidRDefault="00462A36" w:rsidP="0055161B">
      <w:pPr>
        <w:pStyle w:val="author"/>
        <w:keepNext w:val="0"/>
        <w:widowControl w:val="0"/>
        <w:tabs>
          <w:tab w:val="left" w:pos="187"/>
        </w:tabs>
        <w:snapToGrid w:val="0"/>
        <w:spacing w:before="0" w:after="0"/>
        <w:rPr>
          <w:rFonts w:eastAsia="Times New Roman"/>
          <w:b w:val="0"/>
          <w:i w:val="0"/>
          <w:color w:val="000000"/>
          <w:sz w:val="24"/>
          <w:szCs w:val="24"/>
          <w:lang w:eastAsia="en-US"/>
        </w:rPr>
      </w:pPr>
      <w:r w:rsidRPr="0055161B">
        <w:rPr>
          <w:rFonts w:eastAsia="Times New Roman"/>
          <w:b w:val="0"/>
          <w:i w:val="0"/>
          <w:color w:val="000000"/>
          <w:sz w:val="24"/>
          <w:szCs w:val="24"/>
          <w:lang w:eastAsia="en-US"/>
        </w:rPr>
        <w:t xml:space="preserve"> </w:t>
      </w:r>
    </w:p>
    <w:p w14:paraId="28EDB68A" w14:textId="0B165978" w:rsidR="00462A36" w:rsidRPr="00882520" w:rsidRDefault="00D2267A" w:rsidP="0055161B">
      <w:pPr>
        <w:pStyle w:val="author"/>
        <w:keepNext w:val="0"/>
        <w:widowControl w:val="0"/>
        <w:tabs>
          <w:tab w:val="left" w:pos="187"/>
        </w:tabs>
        <w:snapToGrid w:val="0"/>
        <w:spacing w:before="0" w:after="0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Nurlan</w:t>
      </w:r>
      <w:proofErr w:type="spellEnd"/>
      <w:r w:rsidR="00462A36">
        <w:rPr>
          <w:i w:val="0"/>
          <w:sz w:val="24"/>
          <w:szCs w:val="24"/>
        </w:rPr>
        <w:t xml:space="preserve"> </w:t>
      </w:r>
      <w:proofErr w:type="spellStart"/>
      <w:r w:rsidR="00462A36">
        <w:rPr>
          <w:i w:val="0"/>
          <w:sz w:val="24"/>
          <w:szCs w:val="24"/>
        </w:rPr>
        <w:t>Temirbekov</w:t>
      </w:r>
      <w:proofErr w:type="spellEnd"/>
      <w:r w:rsidR="00462A36">
        <w:rPr>
          <w:i w:val="0"/>
          <w:sz w:val="24"/>
          <w:szCs w:val="24"/>
        </w:rPr>
        <w:t xml:space="preserve">, </w:t>
      </w:r>
      <w:proofErr w:type="spellStart"/>
      <w:r w:rsidR="00462A36">
        <w:rPr>
          <w:i w:val="0"/>
          <w:sz w:val="24"/>
          <w:szCs w:val="24"/>
        </w:rPr>
        <w:t>Yerzhan</w:t>
      </w:r>
      <w:proofErr w:type="spellEnd"/>
      <w:r w:rsidR="00462A36">
        <w:rPr>
          <w:i w:val="0"/>
          <w:sz w:val="24"/>
          <w:szCs w:val="24"/>
        </w:rPr>
        <w:t xml:space="preserve"> </w:t>
      </w:r>
      <w:proofErr w:type="spellStart"/>
      <w:r w:rsidR="00462A36">
        <w:rPr>
          <w:i w:val="0"/>
          <w:sz w:val="24"/>
          <w:szCs w:val="24"/>
        </w:rPr>
        <w:t>Malgazhdarov</w:t>
      </w:r>
      <w:proofErr w:type="spellEnd"/>
      <w:r>
        <w:rPr>
          <w:i w:val="0"/>
          <w:sz w:val="24"/>
          <w:szCs w:val="24"/>
        </w:rPr>
        <w:t xml:space="preserve">, Dinara </w:t>
      </w:r>
      <w:proofErr w:type="spellStart"/>
      <w:r>
        <w:rPr>
          <w:i w:val="0"/>
          <w:sz w:val="24"/>
          <w:szCs w:val="24"/>
        </w:rPr>
        <w:t>Tamabay</w:t>
      </w:r>
      <w:proofErr w:type="spellEnd"/>
      <w:r w:rsidR="00462A36">
        <w:rPr>
          <w:i w:val="0"/>
          <w:sz w:val="24"/>
          <w:szCs w:val="24"/>
        </w:rPr>
        <w:t xml:space="preserve"> and </w:t>
      </w:r>
      <w:r>
        <w:rPr>
          <w:i w:val="0"/>
          <w:sz w:val="24"/>
          <w:szCs w:val="24"/>
        </w:rPr>
        <w:t xml:space="preserve">Almas </w:t>
      </w:r>
      <w:proofErr w:type="spellStart"/>
      <w:r>
        <w:rPr>
          <w:i w:val="0"/>
          <w:sz w:val="24"/>
          <w:szCs w:val="24"/>
        </w:rPr>
        <w:t>Temirbekov</w:t>
      </w:r>
      <w:proofErr w:type="spellEnd"/>
      <w:r w:rsidR="00462A36" w:rsidRPr="002716D2">
        <w:rPr>
          <w:i w:val="0"/>
          <w:sz w:val="24"/>
          <w:szCs w:val="24"/>
        </w:rPr>
        <w:t xml:space="preserve">, </w:t>
      </w:r>
      <w:r w:rsidR="00462A36" w:rsidRPr="00882520">
        <w:rPr>
          <w:b w:val="0"/>
          <w:bCs/>
          <w:iCs/>
          <w:sz w:val="24"/>
          <w:szCs w:val="24"/>
        </w:rPr>
        <w:t>Corresponding author</w:t>
      </w:r>
      <w:r w:rsidR="00462A36">
        <w:rPr>
          <w:i w:val="0"/>
          <w:sz w:val="24"/>
          <w:szCs w:val="24"/>
        </w:rPr>
        <w:t xml:space="preserve"> – </w:t>
      </w:r>
      <w:r>
        <w:rPr>
          <w:b w:val="0"/>
          <w:bCs/>
          <w:i w:val="0"/>
          <w:sz w:val="24"/>
          <w:szCs w:val="24"/>
        </w:rPr>
        <w:t xml:space="preserve">Dinara </w:t>
      </w:r>
      <w:proofErr w:type="spellStart"/>
      <w:r>
        <w:rPr>
          <w:b w:val="0"/>
          <w:bCs/>
          <w:i w:val="0"/>
          <w:sz w:val="24"/>
          <w:szCs w:val="24"/>
        </w:rPr>
        <w:t>Tamabay</w:t>
      </w:r>
      <w:proofErr w:type="spellEnd"/>
    </w:p>
    <w:p w14:paraId="42808E4B" w14:textId="3CF00AA6" w:rsidR="00462A36" w:rsidRPr="005A69DF" w:rsidRDefault="004F2611" w:rsidP="0014388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</w:t>
      </w:r>
      <w:r w:rsidR="00462A36">
        <w:rPr>
          <w:rFonts w:ascii="Times New Roman" w:hAnsi="Times New Roman"/>
          <w:color w:val="000000"/>
          <w:sz w:val="24"/>
          <w:szCs w:val="24"/>
        </w:rPr>
        <w:t>-0</w:t>
      </w:r>
      <w:r>
        <w:rPr>
          <w:rFonts w:ascii="Times New Roman" w:hAnsi="Times New Roman"/>
          <w:color w:val="000000"/>
          <w:sz w:val="24"/>
          <w:szCs w:val="24"/>
        </w:rPr>
        <w:t>8-2023</w:t>
      </w:r>
    </w:p>
    <w:p w14:paraId="58DFBBFF" w14:textId="77777777" w:rsidR="00462A36" w:rsidRPr="005A69DF" w:rsidRDefault="00462A36" w:rsidP="0014388F">
      <w:pPr>
        <w:rPr>
          <w:rFonts w:ascii="Times New Roman" w:hAnsi="Times New Roman"/>
          <w:color w:val="000000"/>
          <w:sz w:val="24"/>
          <w:szCs w:val="24"/>
        </w:rPr>
      </w:pPr>
      <w:r w:rsidRPr="005A69DF">
        <w:rPr>
          <w:rFonts w:ascii="Times New Roman" w:hAnsi="Times New Roman"/>
          <w:color w:val="000000"/>
          <w:sz w:val="24"/>
          <w:szCs w:val="24"/>
        </w:rPr>
        <w:t>Dear reviews and editor committee,</w:t>
      </w:r>
    </w:p>
    <w:p w14:paraId="1A3BFCEE" w14:textId="39AFBD2D" w:rsidR="00462A36" w:rsidRPr="005A69DF" w:rsidRDefault="00462A36" w:rsidP="004060D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A69DF">
        <w:rPr>
          <w:rFonts w:ascii="Times New Roman" w:hAnsi="Times New Roman"/>
          <w:sz w:val="24"/>
          <w:szCs w:val="24"/>
        </w:rPr>
        <w:t>We wish to submit an original research article entitled “</w:t>
      </w:r>
      <w:r w:rsidR="004F2611" w:rsidRPr="004F2611">
        <w:rPr>
          <w:rFonts w:ascii="Times New Roman" w:hAnsi="Times New Roman"/>
          <w:sz w:val="24"/>
          <w:szCs w:val="24"/>
        </w:rPr>
        <w:t>Mathematical modeling of atmospheric transformation of pollutants considering weather conditions and time of day</w:t>
      </w:r>
      <w:r w:rsidRPr="005A69DF">
        <w:rPr>
          <w:rFonts w:ascii="Times New Roman" w:hAnsi="Times New Roman"/>
          <w:sz w:val="24"/>
          <w:szCs w:val="24"/>
        </w:rPr>
        <w:t>” for consideration by the academic journal “</w:t>
      </w:r>
      <w:r w:rsidR="004F2611" w:rsidRPr="004F2611">
        <w:rPr>
          <w:rFonts w:ascii="Times New Roman" w:hAnsi="Times New Roman"/>
          <w:sz w:val="24"/>
          <w:szCs w:val="24"/>
        </w:rPr>
        <w:t>Indonesian Journal of Electrical Engineering and Computer Science</w:t>
      </w:r>
      <w:r w:rsidRPr="005A69DF">
        <w:rPr>
          <w:rFonts w:ascii="Times New Roman" w:hAnsi="Times New Roman"/>
          <w:sz w:val="24"/>
          <w:szCs w:val="24"/>
        </w:rPr>
        <w:t>”.</w:t>
      </w:r>
    </w:p>
    <w:p w14:paraId="0A630165" w14:textId="77777777" w:rsidR="00462A36" w:rsidRPr="005A69DF" w:rsidRDefault="00462A36" w:rsidP="004060D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69DF">
        <w:rPr>
          <w:rFonts w:ascii="Times New Roman" w:hAnsi="Times New Roman"/>
          <w:color w:val="000000"/>
          <w:sz w:val="24"/>
          <w:szCs w:val="24"/>
        </w:rPr>
        <w:t xml:space="preserve">We confirm that this work is original, and it </w:t>
      </w:r>
      <w:proofErr w:type="gramStart"/>
      <w:r w:rsidRPr="005A69DF">
        <w:rPr>
          <w:rFonts w:ascii="Times New Roman" w:hAnsi="Times New Roman"/>
          <w:color w:val="000000"/>
          <w:sz w:val="24"/>
          <w:szCs w:val="24"/>
        </w:rPr>
        <w:t>has not been previously published</w:t>
      </w:r>
      <w:proofErr w:type="gramEnd"/>
      <w:r w:rsidRPr="005A69DF">
        <w:rPr>
          <w:rFonts w:ascii="Times New Roman" w:hAnsi="Times New Roman"/>
          <w:color w:val="000000"/>
          <w:sz w:val="24"/>
          <w:szCs w:val="24"/>
        </w:rPr>
        <w:t xml:space="preserve"> in whole or in part elsewhere. It is also not currently under consideration for publication elsewhere.</w:t>
      </w:r>
    </w:p>
    <w:p w14:paraId="13392562" w14:textId="33358390" w:rsidR="00462A36" w:rsidRPr="00882520" w:rsidRDefault="00462A36" w:rsidP="004060D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69DF">
        <w:rPr>
          <w:rFonts w:ascii="Times New Roman" w:hAnsi="Times New Roman"/>
          <w:color w:val="000000"/>
          <w:sz w:val="24"/>
          <w:szCs w:val="24"/>
        </w:rPr>
        <w:t>We confirm that we have read the final version of the manuscript, have approved the submission to the journal, and have accepted full responsibilities pertaining to the manuscript’s delivery and contents.</w:t>
      </w:r>
    </w:p>
    <w:p w14:paraId="0E06E54E" w14:textId="4256A58E" w:rsidR="00D2267A" w:rsidRPr="00D2267A" w:rsidRDefault="00D2267A" w:rsidP="00D2267A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D2267A">
        <w:rPr>
          <w:rFonts w:ascii="Times New Roman" w:hAnsi="Times New Roman" w:cs="Times New Roman"/>
          <w:lang w:val="en-US"/>
        </w:rPr>
        <w:t xml:space="preserve">This paper is devoted to the problem of the propagation of harmful impurities in the atmosphere from point sources, with the photochemical transformation. </w:t>
      </w:r>
      <w:r>
        <w:rPr>
          <w:rFonts w:ascii="Times New Roman" w:hAnsi="Times New Roman" w:cs="Times New Roman"/>
          <w:lang w:val="en-US"/>
        </w:rPr>
        <w:t>T</w:t>
      </w:r>
      <w:r w:rsidRPr="00D2267A">
        <w:rPr>
          <w:rFonts w:ascii="Times New Roman" w:hAnsi="Times New Roman" w:cs="Times New Roman"/>
          <w:lang w:val="en-US"/>
        </w:rPr>
        <w:t xml:space="preserve">he model of the boundary layer of the atmosphere and the equation of transport and transformation of impurities </w:t>
      </w:r>
      <w:proofErr w:type="gramStart"/>
      <w:r w:rsidRPr="00D2267A">
        <w:rPr>
          <w:rFonts w:ascii="Times New Roman" w:hAnsi="Times New Roman" w:cs="Times New Roman"/>
          <w:lang w:val="en-US"/>
        </w:rPr>
        <w:t>are considered</w:t>
      </w:r>
      <w:proofErr w:type="gramEnd"/>
      <w:r w:rsidRPr="00D2267A">
        <w:rPr>
          <w:rFonts w:ascii="Times New Roman" w:hAnsi="Times New Roman" w:cs="Times New Roman"/>
          <w:lang w:val="en-US"/>
        </w:rPr>
        <w:t>, taking into account the parameter that describes photochemical transformations depending on weather conditions and time of day on the example of the city of Ust-Kamenogorsk.</w:t>
      </w:r>
    </w:p>
    <w:p w14:paraId="0AB2B904" w14:textId="1DD740AA" w:rsidR="00D2267A" w:rsidRPr="00D2267A" w:rsidRDefault="00D2267A" w:rsidP="00D2267A">
      <w:pPr>
        <w:pStyle w:val="Default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D2267A">
        <w:rPr>
          <w:rFonts w:ascii="Times New Roman" w:hAnsi="Times New Roman" w:cs="Times New Roman"/>
          <w:lang w:val="en-US"/>
        </w:rPr>
        <w:t xml:space="preserve">An application software package has been developed for numerical modelling of atmospheric air pollution, taking into account photochemical transformations and visualizations of corresponding scenarios. </w:t>
      </w:r>
    </w:p>
    <w:p w14:paraId="69FD5CC0" w14:textId="4B8B12B9" w:rsidR="00462A36" w:rsidRDefault="00D2267A" w:rsidP="00D2267A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D2267A">
        <w:rPr>
          <w:rFonts w:ascii="Times New Roman" w:hAnsi="Times New Roman" w:cs="Times New Roman"/>
          <w:lang w:val="en-US"/>
        </w:rPr>
        <w:t xml:space="preserve">The results of numerical modeling of the distribution and transformation of harmful impurities against the background of </w:t>
      </w:r>
      <w:proofErr w:type="spellStart"/>
      <w:r w:rsidRPr="00D2267A">
        <w:rPr>
          <w:rFonts w:ascii="Times New Roman" w:hAnsi="Times New Roman" w:cs="Times New Roman"/>
          <w:lang w:val="en-US"/>
        </w:rPr>
        <w:t>mesometeorological</w:t>
      </w:r>
      <w:proofErr w:type="spellEnd"/>
      <w:r w:rsidRPr="00D2267A">
        <w:rPr>
          <w:rFonts w:ascii="Times New Roman" w:hAnsi="Times New Roman" w:cs="Times New Roman"/>
          <w:lang w:val="en-US"/>
        </w:rPr>
        <w:t xml:space="preserve"> processes with the terrain and water surfaces </w:t>
      </w:r>
      <w:proofErr w:type="gramStart"/>
      <w:r w:rsidRPr="00D2267A">
        <w:rPr>
          <w:rFonts w:ascii="Times New Roman" w:hAnsi="Times New Roman" w:cs="Times New Roman"/>
          <w:lang w:val="en-US"/>
        </w:rPr>
        <w:t>are presented</w:t>
      </w:r>
      <w:proofErr w:type="gramEnd"/>
      <w:r w:rsidRPr="00D2267A">
        <w:rPr>
          <w:rFonts w:ascii="Times New Roman" w:hAnsi="Times New Roman" w:cs="Times New Roman"/>
          <w:lang w:val="en-US"/>
        </w:rPr>
        <w:t>.</w:t>
      </w:r>
    </w:p>
    <w:p w14:paraId="315A2045" w14:textId="77777777" w:rsidR="00D2267A" w:rsidRPr="00D07B81" w:rsidRDefault="00D2267A" w:rsidP="00D2267A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14:paraId="37DC2E22" w14:textId="77777777" w:rsidR="00462A36" w:rsidRPr="00B43A1E" w:rsidRDefault="00462A36" w:rsidP="00B43A1E">
      <w:pPr>
        <w:pStyle w:val="Default"/>
        <w:jc w:val="both"/>
        <w:rPr>
          <w:rFonts w:ascii="Times New Roman" w:hAnsi="Times New Roman" w:cs="Times New Roman"/>
          <w:lang w:eastAsia="en-US"/>
        </w:rPr>
      </w:pPr>
      <w:r w:rsidRPr="00B43A1E">
        <w:rPr>
          <w:rFonts w:ascii="Times New Roman" w:hAnsi="Times New Roman" w:cs="Times New Roman"/>
          <w:lang w:eastAsia="en-US"/>
        </w:rPr>
        <w:t>We believe that this manuscript makes a significant contribution to the field of computational mathematics.</w:t>
      </w:r>
    </w:p>
    <w:p w14:paraId="539DD107" w14:textId="77777777" w:rsidR="00462A36" w:rsidRPr="005A69DF" w:rsidRDefault="00462A36" w:rsidP="0090217F">
      <w:pPr>
        <w:pStyle w:val="Default"/>
        <w:jc w:val="both"/>
        <w:rPr>
          <w:rFonts w:ascii="Times New Roman" w:hAnsi="Times New Roman" w:cs="Times New Roman"/>
        </w:rPr>
      </w:pPr>
    </w:p>
    <w:p w14:paraId="6868DB06" w14:textId="77777777" w:rsidR="00462A36" w:rsidRPr="005A69DF" w:rsidRDefault="00462A36" w:rsidP="0090217F">
      <w:pPr>
        <w:pStyle w:val="Default"/>
        <w:jc w:val="both"/>
        <w:rPr>
          <w:rFonts w:ascii="Times New Roman" w:hAnsi="Times New Roman" w:cs="Times New Roman"/>
        </w:rPr>
      </w:pPr>
      <w:r w:rsidRPr="005A69DF">
        <w:rPr>
          <w:rFonts w:ascii="Times New Roman" w:hAnsi="Times New Roman" w:cs="Times New Roman"/>
        </w:rPr>
        <w:t>The authors declare that they have no conflicts of interest regarding the submitted manuscript.</w:t>
      </w:r>
    </w:p>
    <w:p w14:paraId="19A75B16" w14:textId="77777777" w:rsidR="00462A36" w:rsidRPr="005A69DF" w:rsidRDefault="00462A36" w:rsidP="0090217F">
      <w:pPr>
        <w:pStyle w:val="Default"/>
        <w:jc w:val="both"/>
        <w:rPr>
          <w:rFonts w:ascii="Times New Roman" w:hAnsi="Times New Roman" w:cs="Times New Roman"/>
        </w:rPr>
      </w:pPr>
    </w:p>
    <w:p w14:paraId="445E0FAB" w14:textId="77777777" w:rsidR="00462A36" w:rsidRPr="005A69DF" w:rsidRDefault="00462A36" w:rsidP="0090217F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5A69DF">
        <w:rPr>
          <w:rFonts w:ascii="Times New Roman" w:hAnsi="Times New Roman" w:cs="Times New Roman"/>
        </w:rPr>
        <w:t>The authors state that they will pay an article processing charge (APC).</w:t>
      </w:r>
    </w:p>
    <w:p w14:paraId="678BE132" w14:textId="77777777" w:rsidR="00462A36" w:rsidRPr="005A69DF" w:rsidRDefault="00462A36" w:rsidP="0014388F">
      <w:pPr>
        <w:pStyle w:val="Default"/>
        <w:rPr>
          <w:rFonts w:ascii="Times New Roman" w:hAnsi="Times New Roman" w:cs="Times New Roman"/>
          <w:lang w:val="en-US"/>
        </w:rPr>
      </w:pPr>
    </w:p>
    <w:p w14:paraId="7C4B1F57" w14:textId="77777777" w:rsidR="00462A36" w:rsidRPr="005A69DF" w:rsidRDefault="00462A36" w:rsidP="0014388F">
      <w:pPr>
        <w:rPr>
          <w:rFonts w:ascii="Times New Roman" w:hAnsi="Times New Roman"/>
          <w:color w:val="000000"/>
          <w:sz w:val="24"/>
          <w:szCs w:val="24"/>
        </w:rPr>
      </w:pPr>
      <w:r w:rsidRPr="005A69DF">
        <w:rPr>
          <w:rFonts w:ascii="Times New Roman" w:hAnsi="Times New Roman"/>
          <w:color w:val="000000"/>
          <w:sz w:val="24"/>
          <w:szCs w:val="24"/>
        </w:rPr>
        <w:t>Thank you for your consideration of this manuscript.</w:t>
      </w:r>
    </w:p>
    <w:p w14:paraId="68FE4730" w14:textId="77777777" w:rsidR="00462A36" w:rsidRPr="005A69DF" w:rsidRDefault="00462A36" w:rsidP="0014388F">
      <w:pPr>
        <w:rPr>
          <w:rFonts w:ascii="Times New Roman" w:hAnsi="Times New Roman"/>
          <w:color w:val="000000"/>
          <w:sz w:val="24"/>
          <w:szCs w:val="24"/>
        </w:rPr>
      </w:pPr>
      <w:r w:rsidRPr="005A69DF">
        <w:rPr>
          <w:rFonts w:ascii="Times New Roman" w:hAnsi="Times New Roman"/>
          <w:color w:val="000000"/>
          <w:sz w:val="24"/>
          <w:szCs w:val="24"/>
        </w:rPr>
        <w:t>Sincerely,</w:t>
      </w:r>
    </w:p>
    <w:p w14:paraId="7DFDDC91" w14:textId="44CF9E69" w:rsidR="00462A36" w:rsidRPr="005E00CE" w:rsidRDefault="004B72AA" w:rsidP="003B6DA0">
      <w:pPr>
        <w:pStyle w:val="author"/>
        <w:keepNext w:val="0"/>
        <w:widowControl w:val="0"/>
        <w:tabs>
          <w:tab w:val="left" w:pos="187"/>
        </w:tabs>
        <w:snapToGrid w:val="0"/>
        <w:spacing w:before="0" w:after="0"/>
        <w:jc w:val="left"/>
        <w:rPr>
          <w:i w:val="0"/>
          <w:sz w:val="24"/>
          <w:szCs w:val="24"/>
          <w:lang w:val="ru-RU"/>
        </w:rPr>
      </w:pPr>
      <w:r>
        <w:rPr>
          <w:b w:val="0"/>
          <w:bCs/>
          <w:i w:val="0"/>
          <w:sz w:val="24"/>
          <w:szCs w:val="24"/>
        </w:rPr>
        <w:t xml:space="preserve">Dinara </w:t>
      </w:r>
      <w:proofErr w:type="spellStart"/>
      <w:r>
        <w:rPr>
          <w:b w:val="0"/>
          <w:bCs/>
          <w:i w:val="0"/>
          <w:sz w:val="24"/>
          <w:szCs w:val="24"/>
        </w:rPr>
        <w:t>Tamabay</w:t>
      </w:r>
      <w:proofErr w:type="spellEnd"/>
      <w:r w:rsidR="005E00CE">
        <w:rPr>
          <w:b w:val="0"/>
          <w:bCs/>
          <w:i w:val="0"/>
          <w:sz w:val="24"/>
          <w:szCs w:val="24"/>
          <w:lang w:val="ru-RU"/>
        </w:rPr>
        <w:t>.</w:t>
      </w:r>
    </w:p>
    <w:p w14:paraId="0F03A89B" w14:textId="77777777" w:rsidR="00462A36" w:rsidRDefault="00462A36"/>
    <w:p w14:paraId="1A67F497" w14:textId="77777777" w:rsidR="00462A36" w:rsidRDefault="00462A36"/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1"/>
        <w:gridCol w:w="3595"/>
        <w:gridCol w:w="1986"/>
        <w:gridCol w:w="2022"/>
      </w:tblGrid>
      <w:tr w:rsidR="00462A36" w:rsidRPr="00D23B33" w14:paraId="3953ED96" w14:textId="77777777" w:rsidTr="00BB6A11">
        <w:trPr>
          <w:trHeight w:val="457"/>
        </w:trPr>
        <w:tc>
          <w:tcPr>
            <w:tcW w:w="2011" w:type="dxa"/>
          </w:tcPr>
          <w:p w14:paraId="211EF3C3" w14:textId="77777777" w:rsidR="00462A36" w:rsidRPr="00D23B33" w:rsidRDefault="00462A36" w:rsidP="00BB6A11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lastRenderedPageBreak/>
              <w:t>Name</w:t>
            </w:r>
          </w:p>
        </w:tc>
        <w:tc>
          <w:tcPr>
            <w:tcW w:w="3595" w:type="dxa"/>
          </w:tcPr>
          <w:p w14:paraId="3B7A4E71" w14:textId="77777777" w:rsidR="00462A36" w:rsidRPr="00D23B33" w:rsidRDefault="00462A36" w:rsidP="00BB6A11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Email</w:t>
            </w:r>
          </w:p>
        </w:tc>
        <w:tc>
          <w:tcPr>
            <w:tcW w:w="1986" w:type="dxa"/>
          </w:tcPr>
          <w:p w14:paraId="5E200D48" w14:textId="77777777" w:rsidR="00462A36" w:rsidRPr="00D23B33" w:rsidRDefault="00462A36" w:rsidP="00BB6A11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Affiliation</w:t>
            </w:r>
          </w:p>
        </w:tc>
        <w:tc>
          <w:tcPr>
            <w:tcW w:w="2022" w:type="dxa"/>
          </w:tcPr>
          <w:p w14:paraId="0EAA60E5" w14:textId="77777777" w:rsidR="00462A36" w:rsidRPr="00D23B33" w:rsidRDefault="00462A36" w:rsidP="00BB6A11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Country</w:t>
            </w:r>
          </w:p>
        </w:tc>
      </w:tr>
      <w:tr w:rsidR="00462A36" w:rsidRPr="00D23B33" w14:paraId="24920938" w14:textId="77777777" w:rsidTr="00D23B33">
        <w:trPr>
          <w:trHeight w:val="565"/>
        </w:trPr>
        <w:tc>
          <w:tcPr>
            <w:tcW w:w="2011" w:type="dxa"/>
          </w:tcPr>
          <w:p w14:paraId="63CE5667" w14:textId="32BFC03F" w:rsidR="00462A36" w:rsidRPr="00D23B33" w:rsidRDefault="004B72AA" w:rsidP="00BB6A1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Nurlan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Temirbekov</w:t>
            </w:r>
            <w:proofErr w:type="spellEnd"/>
          </w:p>
        </w:tc>
        <w:tc>
          <w:tcPr>
            <w:tcW w:w="3595" w:type="dxa"/>
          </w:tcPr>
          <w:p w14:paraId="04E09313" w14:textId="5CA6E85B" w:rsidR="00462A36" w:rsidRPr="00D23B33" w:rsidRDefault="004F2611" w:rsidP="00BB6A11">
            <w:pPr>
              <w:jc w:val="center"/>
              <w:rPr>
                <w:rFonts w:ascii="Times New Roman" w:hAnsi="Times New Roman"/>
              </w:rPr>
            </w:pPr>
            <w:hyperlink r:id="rId4" w:history="1">
              <w:r w:rsidR="004B72AA" w:rsidRPr="00DB6857">
                <w:rPr>
                  <w:rStyle w:val="a4"/>
                  <w:rFonts w:ascii="Times New Roman" w:hAnsi="Times New Roman"/>
                </w:rPr>
                <w:t>temirbekov@rambler.ru</w:t>
              </w:r>
            </w:hyperlink>
            <w:r w:rsidR="004B72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6" w:type="dxa"/>
          </w:tcPr>
          <w:p w14:paraId="3676E84A" w14:textId="79D911AF" w:rsidR="00462A36" w:rsidRPr="00D23B33" w:rsidRDefault="004B72AA" w:rsidP="00BB6A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National Engineering Academy RK, </w:t>
            </w:r>
            <w:r w:rsidRPr="00D23B33">
              <w:rPr>
                <w:rFonts w:ascii="Times New Roman" w:hAnsi="Times New Roman"/>
              </w:rPr>
              <w:t>Al-</w:t>
            </w:r>
            <w:proofErr w:type="spellStart"/>
            <w:r w:rsidRPr="00D23B33">
              <w:rPr>
                <w:rFonts w:ascii="Times New Roman" w:hAnsi="Times New Roman"/>
              </w:rPr>
              <w:t>Farabi</w:t>
            </w:r>
            <w:proofErr w:type="spellEnd"/>
            <w:r w:rsidRPr="00D23B33">
              <w:rPr>
                <w:rFonts w:ascii="Times New Roman" w:hAnsi="Times New Roman"/>
              </w:rPr>
              <w:t xml:space="preserve"> Kazakh National University</w:t>
            </w:r>
          </w:p>
        </w:tc>
        <w:tc>
          <w:tcPr>
            <w:tcW w:w="2022" w:type="dxa"/>
          </w:tcPr>
          <w:p w14:paraId="0ABA350E" w14:textId="210DD9D3" w:rsidR="00462A36" w:rsidRPr="00D23B33" w:rsidRDefault="004B72AA" w:rsidP="00BB6A11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Kazakhstan</w:t>
            </w:r>
          </w:p>
        </w:tc>
      </w:tr>
      <w:tr w:rsidR="004B72AA" w:rsidRPr="00D23B33" w14:paraId="5237D259" w14:textId="77777777" w:rsidTr="00D07B81">
        <w:trPr>
          <w:trHeight w:val="1046"/>
        </w:trPr>
        <w:tc>
          <w:tcPr>
            <w:tcW w:w="2011" w:type="dxa"/>
          </w:tcPr>
          <w:p w14:paraId="1178667D" w14:textId="25F1D90D" w:rsidR="004B72AA" w:rsidRPr="00D23B33" w:rsidRDefault="004B72AA" w:rsidP="004B72A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23B33">
              <w:rPr>
                <w:rFonts w:ascii="Times New Roman" w:hAnsi="Times New Roman"/>
              </w:rPr>
              <w:t>Yerzhan</w:t>
            </w:r>
            <w:proofErr w:type="spellEnd"/>
            <w:r w:rsidRPr="00D23B33">
              <w:rPr>
                <w:rFonts w:ascii="Times New Roman" w:hAnsi="Times New Roman"/>
              </w:rPr>
              <w:t xml:space="preserve"> </w:t>
            </w:r>
            <w:proofErr w:type="spellStart"/>
            <w:r w:rsidRPr="00D23B33">
              <w:rPr>
                <w:rFonts w:ascii="Times New Roman" w:hAnsi="Times New Roman"/>
              </w:rPr>
              <w:t>Malgazhdarov</w:t>
            </w:r>
            <w:proofErr w:type="spellEnd"/>
          </w:p>
        </w:tc>
        <w:tc>
          <w:tcPr>
            <w:tcW w:w="3595" w:type="dxa"/>
          </w:tcPr>
          <w:p w14:paraId="4A20896F" w14:textId="77777777" w:rsidR="004B72AA" w:rsidRPr="00D23B33" w:rsidRDefault="004F2611" w:rsidP="004B72AA">
            <w:pPr>
              <w:jc w:val="center"/>
              <w:rPr>
                <w:rFonts w:ascii="Times New Roman" w:hAnsi="Times New Roman"/>
              </w:rPr>
            </w:pPr>
            <w:hyperlink r:id="rId5" w:history="1">
              <w:r w:rsidR="004B72AA" w:rsidRPr="00D23B33">
                <w:rPr>
                  <w:rStyle w:val="a4"/>
                  <w:rFonts w:ascii="Times New Roman" w:hAnsi="Times New Roman"/>
                </w:rPr>
                <w:t>malgazhdarov_e@mail.ru</w:t>
              </w:r>
            </w:hyperlink>
          </w:p>
          <w:p w14:paraId="5605D3A7" w14:textId="77777777" w:rsidR="004B72AA" w:rsidRPr="00D23B33" w:rsidRDefault="004B72AA" w:rsidP="004B72A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6" w:type="dxa"/>
          </w:tcPr>
          <w:p w14:paraId="389585DC" w14:textId="46998625" w:rsidR="004B72AA" w:rsidRPr="00D23B33" w:rsidRDefault="004B72AA" w:rsidP="004B72AA">
            <w:pPr>
              <w:jc w:val="center"/>
              <w:rPr>
                <w:rFonts w:ascii="Times New Roman" w:hAnsi="Times New Roman"/>
                <w:lang w:val="kk-KZ"/>
              </w:rPr>
            </w:pPr>
            <w:r w:rsidRPr="00D23B33">
              <w:rPr>
                <w:rFonts w:ascii="Times New Roman" w:hAnsi="Times New Roman"/>
              </w:rPr>
              <w:t xml:space="preserve">Sarsen </w:t>
            </w:r>
            <w:proofErr w:type="spellStart"/>
            <w:r w:rsidRPr="00D23B33">
              <w:rPr>
                <w:rFonts w:ascii="Times New Roman" w:hAnsi="Times New Roman"/>
              </w:rPr>
              <w:t>Amanzholov</w:t>
            </w:r>
            <w:proofErr w:type="spellEnd"/>
            <w:r w:rsidRPr="00D23B33">
              <w:rPr>
                <w:rFonts w:ascii="Times New Roman" w:hAnsi="Times New Roman"/>
              </w:rPr>
              <w:t xml:space="preserve"> East Kazakhstan University</w:t>
            </w:r>
          </w:p>
        </w:tc>
        <w:tc>
          <w:tcPr>
            <w:tcW w:w="2022" w:type="dxa"/>
          </w:tcPr>
          <w:p w14:paraId="5B3D1ABE" w14:textId="69AA4071" w:rsidR="004B72AA" w:rsidRPr="00D23B33" w:rsidRDefault="004B72AA" w:rsidP="004B72AA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Kazakhstan</w:t>
            </w:r>
          </w:p>
        </w:tc>
      </w:tr>
      <w:tr w:rsidR="00462A36" w:rsidRPr="00D23B33" w14:paraId="70A3CD7F" w14:textId="77777777" w:rsidTr="00D23B33">
        <w:trPr>
          <w:trHeight w:val="1199"/>
        </w:trPr>
        <w:tc>
          <w:tcPr>
            <w:tcW w:w="2011" w:type="dxa"/>
          </w:tcPr>
          <w:p w14:paraId="428D8CAE" w14:textId="580750C9" w:rsidR="004B72AA" w:rsidRPr="00D23B33" w:rsidRDefault="004B72AA" w:rsidP="004B72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Dinara </w:t>
            </w:r>
            <w:proofErr w:type="spellStart"/>
            <w:r>
              <w:rPr>
                <w:rFonts w:ascii="Times New Roman" w:hAnsi="Times New Roman"/>
              </w:rPr>
              <w:t>Tamabay</w:t>
            </w:r>
            <w:proofErr w:type="spellEnd"/>
          </w:p>
        </w:tc>
        <w:tc>
          <w:tcPr>
            <w:tcW w:w="3595" w:type="dxa"/>
          </w:tcPr>
          <w:p w14:paraId="72E02069" w14:textId="021DC935" w:rsidR="00462A36" w:rsidRPr="004B72AA" w:rsidRDefault="004F2611" w:rsidP="00BB6A11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4B72AA" w:rsidRPr="00DB6857">
                <w:rPr>
                  <w:rStyle w:val="a4"/>
                  <w:rFonts w:ascii="Times New Roman" w:hAnsi="Times New Roman"/>
                </w:rPr>
                <w:t>dtamabay@gmail.com</w:t>
              </w:r>
            </w:hyperlink>
            <w:r w:rsidR="004B72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6" w:type="dxa"/>
          </w:tcPr>
          <w:p w14:paraId="1B48608C" w14:textId="4AF4C82D" w:rsidR="00462A36" w:rsidRPr="00D23B33" w:rsidRDefault="004B72AA" w:rsidP="00BB6A11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Al-</w:t>
            </w:r>
            <w:proofErr w:type="spellStart"/>
            <w:r w:rsidRPr="00D23B33">
              <w:rPr>
                <w:rFonts w:ascii="Times New Roman" w:hAnsi="Times New Roman"/>
              </w:rPr>
              <w:t>Farabi</w:t>
            </w:r>
            <w:proofErr w:type="spellEnd"/>
            <w:r w:rsidRPr="00D23B33">
              <w:rPr>
                <w:rFonts w:ascii="Times New Roman" w:hAnsi="Times New Roman"/>
              </w:rPr>
              <w:t xml:space="preserve"> Kazakh National University</w:t>
            </w:r>
          </w:p>
        </w:tc>
        <w:tc>
          <w:tcPr>
            <w:tcW w:w="2022" w:type="dxa"/>
          </w:tcPr>
          <w:p w14:paraId="42AC8CD6" w14:textId="512CB3F9" w:rsidR="00462A36" w:rsidRPr="00D23B33" w:rsidRDefault="004B72AA" w:rsidP="00BB6A11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Kazakhstan</w:t>
            </w:r>
          </w:p>
        </w:tc>
      </w:tr>
      <w:tr w:rsidR="004B72AA" w:rsidRPr="00D23B33" w14:paraId="2C6E993D" w14:textId="77777777" w:rsidTr="00BB6A11">
        <w:trPr>
          <w:trHeight w:val="1225"/>
        </w:trPr>
        <w:tc>
          <w:tcPr>
            <w:tcW w:w="2011" w:type="dxa"/>
          </w:tcPr>
          <w:p w14:paraId="570F8695" w14:textId="5B6CC6EA" w:rsidR="004B72AA" w:rsidRPr="00D23B33" w:rsidRDefault="004B72AA" w:rsidP="004B72AA">
            <w:pPr>
              <w:jc w:val="center"/>
              <w:rPr>
                <w:rFonts w:ascii="Times New Roman" w:hAnsi="Times New Roman"/>
                <w:lang w:val="ru-RU"/>
              </w:rPr>
            </w:pPr>
            <w:r w:rsidRPr="00D23B33">
              <w:rPr>
                <w:rFonts w:ascii="Times New Roman" w:hAnsi="Times New Roman"/>
              </w:rPr>
              <w:t xml:space="preserve">Almas </w:t>
            </w:r>
            <w:proofErr w:type="spellStart"/>
            <w:r w:rsidRPr="00D23B33">
              <w:rPr>
                <w:rFonts w:ascii="Times New Roman" w:hAnsi="Times New Roman"/>
              </w:rPr>
              <w:t>Temirbekov</w:t>
            </w:r>
            <w:proofErr w:type="spellEnd"/>
          </w:p>
        </w:tc>
        <w:tc>
          <w:tcPr>
            <w:tcW w:w="3595" w:type="dxa"/>
          </w:tcPr>
          <w:p w14:paraId="7717EC53" w14:textId="77777777" w:rsidR="004B72AA" w:rsidRPr="00D23B33" w:rsidRDefault="004F2611" w:rsidP="004B72AA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="004B72AA" w:rsidRPr="00D23B33">
                <w:rPr>
                  <w:rStyle w:val="a4"/>
                  <w:rFonts w:ascii="Times New Roman" w:hAnsi="Times New Roman"/>
                </w:rPr>
                <w:t>temirbekov.almas@kaznu.kz</w:t>
              </w:r>
            </w:hyperlink>
          </w:p>
          <w:p w14:paraId="7DAB2965" w14:textId="77777777" w:rsidR="004B72AA" w:rsidRPr="00D23B33" w:rsidRDefault="004B72AA" w:rsidP="004B72A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6" w:type="dxa"/>
          </w:tcPr>
          <w:p w14:paraId="2A601263" w14:textId="79108FF9" w:rsidR="004B72AA" w:rsidRPr="00D23B33" w:rsidRDefault="004B72AA" w:rsidP="004B72AA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Al-</w:t>
            </w:r>
            <w:proofErr w:type="spellStart"/>
            <w:r w:rsidRPr="00D23B33">
              <w:rPr>
                <w:rFonts w:ascii="Times New Roman" w:hAnsi="Times New Roman"/>
              </w:rPr>
              <w:t>Farabi</w:t>
            </w:r>
            <w:proofErr w:type="spellEnd"/>
            <w:r w:rsidRPr="00D23B33">
              <w:rPr>
                <w:rFonts w:ascii="Times New Roman" w:hAnsi="Times New Roman"/>
              </w:rPr>
              <w:t xml:space="preserve"> Kazakh National University</w:t>
            </w:r>
          </w:p>
        </w:tc>
        <w:tc>
          <w:tcPr>
            <w:tcW w:w="2022" w:type="dxa"/>
          </w:tcPr>
          <w:p w14:paraId="42AE1BD5" w14:textId="6A961686" w:rsidR="004B72AA" w:rsidRPr="00D23B33" w:rsidRDefault="004B72AA" w:rsidP="004B72AA">
            <w:pPr>
              <w:jc w:val="center"/>
              <w:rPr>
                <w:rFonts w:ascii="Times New Roman" w:hAnsi="Times New Roman"/>
              </w:rPr>
            </w:pPr>
            <w:r w:rsidRPr="00D23B33">
              <w:rPr>
                <w:rFonts w:ascii="Times New Roman" w:hAnsi="Times New Roman"/>
              </w:rPr>
              <w:t>Kazakhstan</w:t>
            </w:r>
          </w:p>
        </w:tc>
      </w:tr>
    </w:tbl>
    <w:p w14:paraId="29F9915A" w14:textId="77777777" w:rsidR="00462A36" w:rsidRDefault="00462A36"/>
    <w:sectPr w:rsidR="00462A36" w:rsidSect="0073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7Q0NDQ1M7U0NjM3NbdU0lEKTi0uzszPAykwqgUA+gIUHSwAAAA="/>
  </w:docVars>
  <w:rsids>
    <w:rsidRoot w:val="0014388F"/>
    <w:rsid w:val="00054456"/>
    <w:rsid w:val="000D6D2D"/>
    <w:rsid w:val="0014388F"/>
    <w:rsid w:val="001850E3"/>
    <w:rsid w:val="001C3C0A"/>
    <w:rsid w:val="001D0EBD"/>
    <w:rsid w:val="001D28B0"/>
    <w:rsid w:val="00225EF1"/>
    <w:rsid w:val="00226DBE"/>
    <w:rsid w:val="00250421"/>
    <w:rsid w:val="00255EF5"/>
    <w:rsid w:val="002716D2"/>
    <w:rsid w:val="002978BE"/>
    <w:rsid w:val="002A7B69"/>
    <w:rsid w:val="002B2214"/>
    <w:rsid w:val="002F4D15"/>
    <w:rsid w:val="00371A40"/>
    <w:rsid w:val="003B6DA0"/>
    <w:rsid w:val="004060D1"/>
    <w:rsid w:val="00462A36"/>
    <w:rsid w:val="00493B2C"/>
    <w:rsid w:val="004B72AA"/>
    <w:rsid w:val="004E6A3E"/>
    <w:rsid w:val="004F2611"/>
    <w:rsid w:val="00547EFA"/>
    <w:rsid w:val="0055161B"/>
    <w:rsid w:val="005600D9"/>
    <w:rsid w:val="00562FB1"/>
    <w:rsid w:val="005900E2"/>
    <w:rsid w:val="00590226"/>
    <w:rsid w:val="005A69DF"/>
    <w:rsid w:val="005C7620"/>
    <w:rsid w:val="005D4813"/>
    <w:rsid w:val="005E00CE"/>
    <w:rsid w:val="005F0DA1"/>
    <w:rsid w:val="005F7795"/>
    <w:rsid w:val="00684064"/>
    <w:rsid w:val="006A2699"/>
    <w:rsid w:val="006A3BAE"/>
    <w:rsid w:val="006B432D"/>
    <w:rsid w:val="006E113E"/>
    <w:rsid w:val="00701298"/>
    <w:rsid w:val="00734263"/>
    <w:rsid w:val="00753D9C"/>
    <w:rsid w:val="0078559A"/>
    <w:rsid w:val="007B4B72"/>
    <w:rsid w:val="007D3626"/>
    <w:rsid w:val="007F47A6"/>
    <w:rsid w:val="00832C5C"/>
    <w:rsid w:val="008762A5"/>
    <w:rsid w:val="00882520"/>
    <w:rsid w:val="00885296"/>
    <w:rsid w:val="008B495A"/>
    <w:rsid w:val="0090217F"/>
    <w:rsid w:val="00902C64"/>
    <w:rsid w:val="00926215"/>
    <w:rsid w:val="009359FE"/>
    <w:rsid w:val="0096285C"/>
    <w:rsid w:val="0096566B"/>
    <w:rsid w:val="00972FF8"/>
    <w:rsid w:val="0098223D"/>
    <w:rsid w:val="009E5FE3"/>
    <w:rsid w:val="009E785A"/>
    <w:rsid w:val="00A11BA4"/>
    <w:rsid w:val="00B1330F"/>
    <w:rsid w:val="00B14881"/>
    <w:rsid w:val="00B43A1E"/>
    <w:rsid w:val="00B45B36"/>
    <w:rsid w:val="00B55D61"/>
    <w:rsid w:val="00B55DB2"/>
    <w:rsid w:val="00B86B86"/>
    <w:rsid w:val="00BB30DF"/>
    <w:rsid w:val="00BB6A11"/>
    <w:rsid w:val="00BD00E8"/>
    <w:rsid w:val="00BF3C8D"/>
    <w:rsid w:val="00C206C5"/>
    <w:rsid w:val="00C9633F"/>
    <w:rsid w:val="00CA3665"/>
    <w:rsid w:val="00CB1E20"/>
    <w:rsid w:val="00D07B81"/>
    <w:rsid w:val="00D14A28"/>
    <w:rsid w:val="00D21B4F"/>
    <w:rsid w:val="00D2267A"/>
    <w:rsid w:val="00D23B33"/>
    <w:rsid w:val="00DA0D9A"/>
    <w:rsid w:val="00DB11B6"/>
    <w:rsid w:val="00DC4E92"/>
    <w:rsid w:val="00E85E0D"/>
    <w:rsid w:val="00ED312D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2DE48"/>
  <w15:docId w15:val="{C91E8D95-3186-43A6-87AF-7F0D59FA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8F"/>
    <w:pPr>
      <w:spacing w:after="200" w:line="276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4388F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4388F"/>
    <w:rPr>
      <w:rFonts w:ascii="Calibri Light" w:hAnsi="Calibri Light" w:cs="Times New Roman"/>
      <w:color w:val="2F5496"/>
      <w:sz w:val="26"/>
      <w:szCs w:val="26"/>
      <w:lang w:val="en-US"/>
    </w:rPr>
  </w:style>
  <w:style w:type="paragraph" w:customStyle="1" w:styleId="Default">
    <w:name w:val="Default"/>
    <w:uiPriority w:val="99"/>
    <w:rsid w:val="0014388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paragraph" w:customStyle="1" w:styleId="author">
    <w:name w:val="author"/>
    <w:basedOn w:val="2"/>
    <w:uiPriority w:val="99"/>
    <w:rsid w:val="0014388F"/>
    <w:pPr>
      <w:keepLines w:val="0"/>
      <w:tabs>
        <w:tab w:val="left" w:pos="450"/>
      </w:tabs>
      <w:spacing w:before="200" w:after="680" w:line="240" w:lineRule="auto"/>
      <w:jc w:val="center"/>
    </w:pPr>
    <w:rPr>
      <w:rFonts w:ascii="Times New Roman" w:eastAsia="SimSun" w:hAnsi="Times New Roman"/>
      <w:b/>
      <w:i/>
      <w:color w:val="auto"/>
      <w:sz w:val="20"/>
      <w:szCs w:val="20"/>
      <w:lang w:eastAsia="zh-CN"/>
    </w:rPr>
  </w:style>
  <w:style w:type="character" w:customStyle="1" w:styleId="tlid-translation">
    <w:name w:val="tlid-translation"/>
    <w:uiPriority w:val="99"/>
    <w:rsid w:val="002978BE"/>
    <w:rPr>
      <w:rFonts w:cs="Times New Roman"/>
    </w:rPr>
  </w:style>
  <w:style w:type="character" w:customStyle="1" w:styleId="jlqj4b">
    <w:name w:val="jlqj4b"/>
    <w:uiPriority w:val="99"/>
    <w:rsid w:val="002978BE"/>
    <w:rPr>
      <w:rFonts w:cs="Times New Roman"/>
    </w:rPr>
  </w:style>
  <w:style w:type="table" w:styleId="a3">
    <w:name w:val="Table Grid"/>
    <w:basedOn w:val="a1"/>
    <w:uiPriority w:val="99"/>
    <w:rsid w:val="005A6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A69DF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5A69DF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4B7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mirbekov.almas@kaznu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tamabay@gmail.com" TargetMode="External"/><Relationship Id="rId5" Type="http://schemas.openxmlformats.org/officeDocument/2006/relationships/hyperlink" Target="mailto:malgazhdarov_e@mail.ru" TargetMode="External"/><Relationship Id="rId4" Type="http://schemas.openxmlformats.org/officeDocument/2006/relationships/hyperlink" Target="mailto:temirbekov@ramble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User</cp:lastModifiedBy>
  <cp:revision>14</cp:revision>
  <dcterms:created xsi:type="dcterms:W3CDTF">2021-02-11T18:55:00Z</dcterms:created>
  <dcterms:modified xsi:type="dcterms:W3CDTF">2023-08-16T05:17:00Z</dcterms:modified>
</cp:coreProperties>
</file>