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32E5F" w14:textId="53862F83" w:rsidR="00904D6D" w:rsidRPr="002832F7" w:rsidRDefault="00EB4571" w:rsidP="00904D6D">
      <w:pPr>
        <w:jc w:val="center"/>
        <w:rPr>
          <w:b/>
          <w:bCs/>
          <w:lang w:val="en-ID"/>
        </w:rPr>
      </w:pPr>
      <w:r>
        <w:rPr>
          <w:b/>
          <w:bCs/>
          <w:sz w:val="32"/>
          <w:szCs w:val="32"/>
          <w:lang w:val="en-ID"/>
        </w:rPr>
        <w:t>Entropy</w:t>
      </w:r>
      <w:r w:rsidR="00FD3018">
        <w:rPr>
          <w:b/>
          <w:bCs/>
          <w:sz w:val="32"/>
          <w:szCs w:val="32"/>
          <w:lang w:val="en-ID"/>
        </w:rPr>
        <w:t xml:space="preserve"> and POX controller</w:t>
      </w:r>
      <w:r>
        <w:rPr>
          <w:b/>
          <w:bCs/>
          <w:sz w:val="32"/>
          <w:szCs w:val="32"/>
          <w:lang w:val="en-ID"/>
        </w:rPr>
        <w:t>-Based Early</w:t>
      </w:r>
      <w:r w:rsidR="002832F7" w:rsidRPr="002832F7">
        <w:rPr>
          <w:b/>
          <w:bCs/>
          <w:sz w:val="32"/>
          <w:szCs w:val="32"/>
          <w:lang w:val="en-ID"/>
        </w:rPr>
        <w:t xml:space="preserve"> </w:t>
      </w:r>
      <w:r w:rsidR="00911C99">
        <w:rPr>
          <w:b/>
          <w:bCs/>
          <w:sz w:val="32"/>
          <w:szCs w:val="32"/>
          <w:lang w:val="en-ID"/>
        </w:rPr>
        <w:t>DDoS</w:t>
      </w:r>
      <w:r>
        <w:rPr>
          <w:b/>
          <w:bCs/>
          <w:sz w:val="32"/>
          <w:szCs w:val="32"/>
          <w:lang w:val="en-ID"/>
        </w:rPr>
        <w:t xml:space="preserve"> </w:t>
      </w:r>
      <w:r w:rsidR="00C13FE6">
        <w:rPr>
          <w:b/>
          <w:bCs/>
          <w:sz w:val="32"/>
          <w:szCs w:val="32"/>
          <w:lang w:val="en-ID"/>
        </w:rPr>
        <w:t>Attack</w:t>
      </w:r>
      <w:r w:rsidR="002832F7" w:rsidRPr="002832F7">
        <w:rPr>
          <w:b/>
          <w:bCs/>
          <w:sz w:val="32"/>
          <w:szCs w:val="32"/>
          <w:lang w:val="en-ID"/>
        </w:rPr>
        <w:t xml:space="preserve"> Detection in SDN Environment</w:t>
      </w:r>
    </w:p>
    <w:p w14:paraId="370C47FE" w14:textId="77777777" w:rsidR="005E51F9" w:rsidRPr="003D5B84" w:rsidRDefault="005E51F9" w:rsidP="00904D6D">
      <w:pPr>
        <w:jc w:val="center"/>
        <w:rPr>
          <w:b/>
          <w:bCs/>
        </w:rPr>
      </w:pPr>
    </w:p>
    <w:p w14:paraId="7A9F44CF" w14:textId="04F9445D" w:rsidR="00062EE6" w:rsidRPr="00D74C5F" w:rsidRDefault="002832F7" w:rsidP="00062EE6">
      <w:pPr>
        <w:jc w:val="center"/>
        <w:rPr>
          <w:b/>
          <w:bCs/>
        </w:rPr>
      </w:pPr>
      <w:r w:rsidRPr="002832F7">
        <w:rPr>
          <w:b/>
          <w:bCs/>
        </w:rPr>
        <w:t xml:space="preserve">Mohammed Ibrahim Kareem </w:t>
      </w:r>
      <w:r w:rsidR="00A67CD8">
        <w:rPr>
          <w:b/>
          <w:bCs/>
          <w:vertAlign w:val="superscript"/>
        </w:rPr>
        <w:t>1</w:t>
      </w:r>
      <w:r w:rsidR="00A67CD8">
        <w:rPr>
          <w:b/>
          <w:bCs/>
        </w:rPr>
        <w:t xml:space="preserve">, </w:t>
      </w:r>
      <w:r w:rsidRPr="002832F7">
        <w:rPr>
          <w:b/>
          <w:bCs/>
          <w:lang w:val="id-ID"/>
        </w:rPr>
        <w:t>Mahdi Nsaif Jasim</w:t>
      </w:r>
      <w:r w:rsidR="000F6D79">
        <w:rPr>
          <w:b/>
          <w:bCs/>
        </w:rPr>
        <w:t xml:space="preserve"> </w:t>
      </w:r>
      <w:r w:rsidR="000F6D79">
        <w:rPr>
          <w:b/>
          <w:bCs/>
          <w:vertAlign w:val="superscript"/>
        </w:rPr>
        <w:t>2</w:t>
      </w:r>
    </w:p>
    <w:p w14:paraId="63802DA9" w14:textId="7600D549" w:rsidR="0093175D" w:rsidRDefault="00A67CD8" w:rsidP="00B9642F">
      <w:pPr>
        <w:jc w:val="center"/>
        <w:rPr>
          <w:sz w:val="16"/>
          <w:szCs w:val="16"/>
        </w:rPr>
      </w:pPr>
      <w:r>
        <w:rPr>
          <w:sz w:val="16"/>
          <w:szCs w:val="16"/>
          <w:vertAlign w:val="superscript"/>
        </w:rPr>
        <w:t>1</w:t>
      </w:r>
      <w:r w:rsidR="002832F7">
        <w:rPr>
          <w:sz w:val="16"/>
          <w:szCs w:val="16"/>
          <w:vertAlign w:val="superscript"/>
        </w:rPr>
        <w:t xml:space="preserve"> </w:t>
      </w:r>
      <w:r w:rsidR="002832F7" w:rsidRPr="002832F7">
        <w:rPr>
          <w:sz w:val="16"/>
          <w:szCs w:val="16"/>
        </w:rPr>
        <w:t xml:space="preserve">Department of Information Networks, University of Babylon, Iraq </w:t>
      </w:r>
    </w:p>
    <w:p w14:paraId="385F0009" w14:textId="655CA007" w:rsidR="00B9642F" w:rsidRPr="00E554F6" w:rsidRDefault="0093175D" w:rsidP="0093175D">
      <w:pPr>
        <w:jc w:val="center"/>
        <w:rPr>
          <w:sz w:val="16"/>
          <w:szCs w:val="16"/>
        </w:rPr>
      </w:pPr>
      <w:r>
        <w:rPr>
          <w:sz w:val="16"/>
          <w:szCs w:val="16"/>
          <w:vertAlign w:val="superscript"/>
        </w:rPr>
        <w:t>2</w:t>
      </w:r>
      <w:r w:rsidR="002832F7">
        <w:rPr>
          <w:sz w:val="16"/>
          <w:szCs w:val="16"/>
        </w:rPr>
        <w:t xml:space="preserve"> </w:t>
      </w:r>
      <w:r w:rsidR="002832F7" w:rsidRPr="002832F7">
        <w:rPr>
          <w:sz w:val="16"/>
          <w:szCs w:val="16"/>
        </w:rPr>
        <w:t>Department of Business Informatics, University of Information Technology and Communications, Iraq</w:t>
      </w:r>
    </w:p>
    <w:p w14:paraId="557DF927" w14:textId="4D489A7A" w:rsidR="00904D6D" w:rsidRDefault="00904D6D" w:rsidP="0088233C">
      <w:pPr>
        <w:jc w:val="center"/>
      </w:pPr>
    </w:p>
    <w:p w14:paraId="5CCC3BE9" w14:textId="440424D7" w:rsidR="00C07BEF" w:rsidRDefault="00C07BEF" w:rsidP="0088233C">
      <w:pPr>
        <w:jc w:val="center"/>
      </w:pPr>
    </w:p>
    <w:tbl>
      <w:tblPr>
        <w:tblStyle w:val="TableGrid"/>
        <w:tblW w:w="8845" w:type="dxa"/>
        <w:jc w:val="center"/>
        <w:tblLook w:val="04A0" w:firstRow="1" w:lastRow="0" w:firstColumn="1" w:lastColumn="0" w:noHBand="0" w:noVBand="1"/>
      </w:tblPr>
      <w:tblGrid>
        <w:gridCol w:w="2787"/>
        <w:gridCol w:w="282"/>
        <w:gridCol w:w="5776"/>
      </w:tblGrid>
      <w:tr w:rsidR="006B027E"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7B74F735" w14:textId="46E98F45" w:rsidR="00957C11" w:rsidRPr="00957C11" w:rsidRDefault="00957C11" w:rsidP="00957C11">
            <w:pPr>
              <w:spacing w:before="120"/>
              <w:rPr>
                <w:color w:val="000000"/>
                <w:sz w:val="24"/>
                <w:szCs w:val="24"/>
              </w:rPr>
            </w:pPr>
            <w:r w:rsidRPr="00957C11">
              <w:rPr>
                <w:b/>
                <w:bCs/>
                <w:iCs/>
                <w:color w:val="000000"/>
              </w:rPr>
              <w:t>ABSTRACT</w:t>
            </w:r>
          </w:p>
        </w:tc>
      </w:tr>
      <w:tr w:rsidR="00941203" w14:paraId="66C69584" w14:textId="77777777" w:rsidTr="00E77E1F">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1B21A247" w14:textId="48BDA2EA" w:rsidR="00941203" w:rsidRDefault="00941203" w:rsidP="00957C11">
            <w:pPr>
              <w:jc w:val="both"/>
            </w:pPr>
            <w:r w:rsidRPr="00957C11">
              <w:t>Received</w:t>
            </w:r>
            <w:r>
              <w:t xml:space="preserve"> </w:t>
            </w:r>
            <w:r w:rsidR="00E554F6" w:rsidRPr="00E554F6">
              <w:t>month</w:t>
            </w:r>
            <w:r w:rsidR="00523156" w:rsidRPr="00523156">
              <w:t xml:space="preserve"> dd, </w:t>
            </w:r>
            <w:proofErr w:type="spellStart"/>
            <w:r w:rsidR="00523156" w:rsidRPr="00523156">
              <w:t>yyyy</w:t>
            </w:r>
            <w:proofErr w:type="spellEnd"/>
          </w:p>
          <w:p w14:paraId="745B47E5" w14:textId="5709D155" w:rsidR="00941203" w:rsidRDefault="00941203" w:rsidP="00957C11">
            <w:pPr>
              <w:jc w:val="both"/>
            </w:pPr>
            <w:r>
              <w:t xml:space="preserve">Revised </w:t>
            </w:r>
            <w:r w:rsidR="00E554F6" w:rsidRPr="00E554F6">
              <w:t>month</w:t>
            </w:r>
            <w:r w:rsidR="00523156" w:rsidRPr="00523156">
              <w:t xml:space="preserve"> dd, </w:t>
            </w:r>
            <w:proofErr w:type="spellStart"/>
            <w:r w:rsidR="00523156" w:rsidRPr="00523156">
              <w:t>yyyy</w:t>
            </w:r>
            <w:proofErr w:type="spellEnd"/>
          </w:p>
          <w:p w14:paraId="6CE20EAE" w14:textId="442A41FB" w:rsidR="00941203" w:rsidRDefault="00941203" w:rsidP="00957C11">
            <w:pPr>
              <w:jc w:val="both"/>
            </w:pPr>
            <w:r>
              <w:t xml:space="preserve">Accepted </w:t>
            </w:r>
            <w:r w:rsidR="00E554F6" w:rsidRPr="00E554F6">
              <w:t>month</w:t>
            </w:r>
            <w:r w:rsidR="00523156" w:rsidRPr="00523156">
              <w:t xml:space="preserve"> dd, </w:t>
            </w:r>
            <w:proofErr w:type="spellStart"/>
            <w:r w:rsidR="00523156" w:rsidRPr="00523156">
              <w:t>yyyy</w:t>
            </w:r>
            <w:proofErr w:type="spellEnd"/>
          </w:p>
          <w:p w14:paraId="375A1808" w14:textId="77777777" w:rsidR="00941203" w:rsidRPr="00957C11" w:rsidRDefault="00941203" w:rsidP="00941203">
            <w:pPr>
              <w:jc w:val="both"/>
            </w:pPr>
          </w:p>
        </w:tc>
        <w:tc>
          <w:tcPr>
            <w:tcW w:w="283" w:type="dxa"/>
            <w:vMerge w:val="restart"/>
            <w:tcBorders>
              <w:top w:val="nil"/>
              <w:left w:val="nil"/>
              <w:bottom w:val="nil"/>
              <w:right w:val="nil"/>
            </w:tcBorders>
          </w:tcPr>
          <w:p w14:paraId="1658B743"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47B3C56" w14:textId="0AF501CC" w:rsidR="00941203" w:rsidRPr="00957C11" w:rsidRDefault="00967768" w:rsidP="00303800">
            <w:pPr>
              <w:spacing w:before="120"/>
              <w:jc w:val="both"/>
            </w:pPr>
            <w:r w:rsidRPr="00967768">
              <w:rPr>
                <w:iCs/>
                <w:color w:val="000000"/>
                <w:sz w:val="18"/>
                <w:szCs w:val="18"/>
              </w:rPr>
              <w:t xml:space="preserve">SDN (Software Defined Networking) is a novel network architecture that allows for centralized network control. The separation of the data plane from the control plane, which establishes a programmable network environment, is the key breakthrough underpinning SDN. The controller facilitates the deployment of services that specify control policies and </w:t>
            </w:r>
            <w:r>
              <w:rPr>
                <w:iCs/>
                <w:color w:val="000000"/>
                <w:sz w:val="18"/>
                <w:szCs w:val="18"/>
              </w:rPr>
              <w:t>delivers</w:t>
            </w:r>
            <w:r w:rsidRPr="00967768">
              <w:rPr>
                <w:iCs/>
                <w:color w:val="000000"/>
                <w:sz w:val="18"/>
                <w:szCs w:val="18"/>
              </w:rPr>
              <w:t xml:space="preserve"> these rules to the data plane using a common protocol such as OpenFlow at the control plane. Despite the many advantages of this design, SDN security remains a worry because the aforementioned chapter expands the network's attack surface. In fact, Denial of Service (DoS) assaults pose a significant threat to SDN settings in a variety of ways, owing to flaws in the data and control layers</w:t>
            </w:r>
            <w:r w:rsidR="00AF221E" w:rsidRPr="00AF221E">
              <w:rPr>
                <w:iCs/>
                <w:color w:val="000000"/>
                <w:sz w:val="18"/>
                <w:szCs w:val="18"/>
              </w:rPr>
              <w:t>.</w:t>
            </w:r>
            <w:r w:rsidR="00303800">
              <w:rPr>
                <w:iCs/>
                <w:color w:val="000000"/>
                <w:sz w:val="18"/>
                <w:szCs w:val="18"/>
              </w:rPr>
              <w:t xml:space="preserve"> </w:t>
            </w:r>
            <w:r>
              <w:rPr>
                <w:iCs/>
                <w:color w:val="000000"/>
                <w:sz w:val="18"/>
                <w:szCs w:val="18"/>
              </w:rPr>
              <w:t>This</w:t>
            </w:r>
            <w:r w:rsidR="00303800" w:rsidRPr="00303800">
              <w:rPr>
                <w:iCs/>
                <w:color w:val="000000"/>
                <w:sz w:val="18"/>
                <w:szCs w:val="18"/>
              </w:rPr>
              <w:t xml:space="preserve"> work shows how </w:t>
            </w:r>
            <w:r>
              <w:rPr>
                <w:iCs/>
                <w:color w:val="000000"/>
                <w:sz w:val="18"/>
                <w:szCs w:val="18"/>
              </w:rPr>
              <w:t>DDoS</w:t>
            </w:r>
            <w:r w:rsidR="00303800" w:rsidRPr="00303800">
              <w:rPr>
                <w:iCs/>
                <w:color w:val="000000"/>
                <w:sz w:val="18"/>
                <w:szCs w:val="18"/>
              </w:rPr>
              <w:t xml:space="preserve"> attack detection </w:t>
            </w:r>
            <w:r w:rsidR="007C72AF">
              <w:rPr>
                <w:iCs/>
                <w:color w:val="000000"/>
                <w:sz w:val="18"/>
                <w:szCs w:val="18"/>
              </w:rPr>
              <w:t xml:space="preserve">is </w:t>
            </w:r>
            <w:r w:rsidR="00303800" w:rsidRPr="00303800">
              <w:rPr>
                <w:iCs/>
                <w:color w:val="000000"/>
                <w:sz w:val="18"/>
                <w:szCs w:val="18"/>
              </w:rPr>
              <w:t xml:space="preserve">based on the entropy variation of the destination IP address. The study </w:t>
            </w:r>
            <w:r w:rsidR="007C72AF">
              <w:rPr>
                <w:iCs/>
                <w:color w:val="000000"/>
                <w:sz w:val="18"/>
                <w:szCs w:val="18"/>
              </w:rPr>
              <w:t>takes</w:t>
            </w:r>
            <w:r w:rsidR="00303800" w:rsidRPr="00303800">
              <w:rPr>
                <w:iCs/>
                <w:color w:val="000000"/>
                <w:sz w:val="18"/>
                <w:szCs w:val="18"/>
              </w:rPr>
              <w:t xml:space="preserve"> advantage of the OpenFlow </w:t>
            </w:r>
            <w:r w:rsidR="00743A41">
              <w:rPr>
                <w:iCs/>
                <w:color w:val="000000"/>
                <w:sz w:val="18"/>
                <w:szCs w:val="18"/>
              </w:rPr>
              <w:t>P</w:t>
            </w:r>
            <w:r w:rsidR="00303800" w:rsidRPr="00303800">
              <w:rPr>
                <w:iCs/>
                <w:color w:val="000000"/>
                <w:sz w:val="18"/>
                <w:szCs w:val="18"/>
              </w:rPr>
              <w:t>rotocol's</w:t>
            </w:r>
            <w:r w:rsidR="009E3A17">
              <w:rPr>
                <w:iCs/>
                <w:color w:val="000000"/>
                <w:sz w:val="18"/>
                <w:szCs w:val="18"/>
              </w:rPr>
              <w:t xml:space="preserve"> (OFP)</w:t>
            </w:r>
            <w:r w:rsidR="00303800" w:rsidRPr="00303800">
              <w:rPr>
                <w:iCs/>
                <w:color w:val="000000"/>
                <w:sz w:val="18"/>
                <w:szCs w:val="18"/>
              </w:rPr>
              <w:t xml:space="preserve"> flexibility and an OpenFlow controller (POX) to </w:t>
            </w:r>
            <w:r>
              <w:rPr>
                <w:iCs/>
                <w:color w:val="000000"/>
                <w:sz w:val="18"/>
                <w:szCs w:val="18"/>
              </w:rPr>
              <w:t>apply</w:t>
            </w:r>
            <w:r w:rsidR="001357F6">
              <w:rPr>
                <w:iCs/>
                <w:color w:val="000000"/>
                <w:sz w:val="18"/>
                <w:szCs w:val="18"/>
              </w:rPr>
              <w:t xml:space="preserve"> the proposed method</w:t>
            </w:r>
            <w:r w:rsidR="00303800" w:rsidRPr="00303800">
              <w:rPr>
                <w:iCs/>
                <w:color w:val="000000"/>
                <w:sz w:val="18"/>
                <w:szCs w:val="18"/>
              </w:rPr>
              <w:t xml:space="preserve">. </w:t>
            </w:r>
            <w:r w:rsidR="001532F8" w:rsidRPr="00511160">
              <w:rPr>
                <w:iCs/>
                <w:color w:val="000000"/>
                <w:sz w:val="18"/>
                <w:szCs w:val="18"/>
              </w:rPr>
              <w:t>An entropy computation to determine the distributed features of DDoS traffic is developed and it is capable of detecting a UDP flood attack after 0.445 seconds this type of attack occurred.</w:t>
            </w:r>
          </w:p>
        </w:tc>
      </w:tr>
      <w:tr w:rsidR="00941203" w14:paraId="5AB61300"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33203FF5" w14:textId="2E65ADA3" w:rsidR="003F3CFD" w:rsidRDefault="003F3CFD" w:rsidP="00941203">
            <w:pPr>
              <w:jc w:val="both"/>
            </w:pPr>
            <w:r w:rsidRPr="003F3CFD">
              <w:t>SDN security</w:t>
            </w:r>
          </w:p>
          <w:p w14:paraId="491B7165" w14:textId="18166677" w:rsidR="003F3CFD" w:rsidRDefault="003F3CFD" w:rsidP="00941203">
            <w:pPr>
              <w:jc w:val="both"/>
            </w:pPr>
            <w:r w:rsidRPr="003F3CFD">
              <w:t>DDoS</w:t>
            </w:r>
          </w:p>
          <w:p w14:paraId="12818588" w14:textId="0BD4505B" w:rsidR="003F3CFD" w:rsidRDefault="003F3CFD" w:rsidP="00941203">
            <w:pPr>
              <w:jc w:val="both"/>
            </w:pPr>
            <w:r w:rsidRPr="003F3CFD">
              <w:t>UDP Flooding</w:t>
            </w:r>
          </w:p>
          <w:p w14:paraId="404D732F" w14:textId="77777777" w:rsidR="003F3CFD" w:rsidRDefault="003F3CFD" w:rsidP="00941203">
            <w:pPr>
              <w:jc w:val="both"/>
            </w:pPr>
            <w:r w:rsidRPr="003F3CFD">
              <w:t xml:space="preserve">Entropy </w:t>
            </w:r>
          </w:p>
          <w:p w14:paraId="4B416523" w14:textId="0E111489" w:rsidR="00941203" w:rsidRPr="007F286F" w:rsidRDefault="003F3CFD" w:rsidP="00941203">
            <w:pPr>
              <w:jc w:val="both"/>
              <w:rPr>
                <w:b/>
                <w:i/>
              </w:rPr>
            </w:pPr>
            <w:r w:rsidRPr="003F3CFD">
              <w:t>POX controller.</w:t>
            </w:r>
          </w:p>
        </w:tc>
        <w:tc>
          <w:tcPr>
            <w:tcW w:w="283" w:type="dxa"/>
            <w:vMerge/>
            <w:tcBorders>
              <w:top w:val="nil"/>
              <w:left w:val="nil"/>
              <w:bottom w:val="nil"/>
              <w:right w:val="nil"/>
            </w:tcBorders>
          </w:tcPr>
          <w:p w14:paraId="26D1DFBC" w14:textId="77777777" w:rsidR="00941203" w:rsidRDefault="00941203" w:rsidP="00957C11">
            <w:pPr>
              <w:spacing w:before="120"/>
              <w:jc w:val="both"/>
            </w:pPr>
          </w:p>
        </w:tc>
        <w:tc>
          <w:tcPr>
            <w:tcW w:w="5812"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941203"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2C6B02DA" w14:textId="77777777" w:rsidR="00941203" w:rsidRDefault="00941203" w:rsidP="00957C11">
            <w:pPr>
              <w:spacing w:before="120"/>
              <w:jc w:val="both"/>
            </w:pPr>
          </w:p>
        </w:tc>
        <w:tc>
          <w:tcPr>
            <w:tcW w:w="5812" w:type="dxa"/>
            <w:tcBorders>
              <w:top w:val="nil"/>
              <w:left w:val="nil"/>
              <w:bottom w:val="single" w:sz="4" w:space="0" w:color="auto"/>
              <w:right w:val="nil"/>
            </w:tcBorders>
          </w:tcPr>
          <w:p w14:paraId="205931C6" w14:textId="65F679FA"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8" w:history="1">
              <w:r w:rsidRPr="00E92196">
                <w:rPr>
                  <w:rStyle w:val="Hyperlink"/>
                  <w:i/>
                  <w:iCs/>
                  <w:sz w:val="18"/>
                  <w:szCs w:val="18"/>
                </w:rPr>
                <w:t>CC BY-SA</w:t>
              </w:r>
            </w:hyperlink>
            <w:r>
              <w:rPr>
                <w:i/>
                <w:iCs/>
                <w:color w:val="000000"/>
                <w:sz w:val="18"/>
                <w:szCs w:val="18"/>
              </w:rPr>
              <w:t xml:space="preserve"> license.</w:t>
            </w:r>
          </w:p>
          <w:p w14:paraId="18D744D6" w14:textId="77777777" w:rsidR="00941203" w:rsidRPr="00941203" w:rsidRDefault="001414E2" w:rsidP="001414E2">
            <w:pPr>
              <w:spacing w:before="120" w:after="120"/>
              <w:jc w:val="right"/>
              <w:rPr>
                <w:i/>
                <w:iCs/>
                <w:color w:val="000000"/>
                <w:sz w:val="18"/>
                <w:szCs w:val="18"/>
              </w:rPr>
            </w:pPr>
            <w:r>
              <w:rPr>
                <w:noProof/>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4A13ED" w14:textId="77777777" w:rsidTr="00E77E1F">
        <w:trPr>
          <w:jc w:val="center"/>
        </w:trPr>
        <w:tc>
          <w:tcPr>
            <w:tcW w:w="8897"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3C411EDF" w14:textId="556D421C" w:rsidR="00941203" w:rsidRPr="00B9642F" w:rsidRDefault="00B2147C" w:rsidP="00E6043C">
            <w:pPr>
              <w:spacing w:after="120"/>
            </w:pPr>
            <w:r w:rsidRPr="00B2147C">
              <w:t>Mohammed Ibrahim Kareem</w:t>
            </w:r>
            <w:r w:rsidR="00B9642F">
              <w:br/>
            </w:r>
            <w:r w:rsidRPr="00B2147C">
              <w:t>Department of Information Networks, University of Babylon, Iraq</w:t>
            </w:r>
            <w:r w:rsidR="0093175D" w:rsidRPr="0093175D">
              <w:t xml:space="preserve">, </w:t>
            </w:r>
            <w:r w:rsidR="00E6043C">
              <w:br/>
            </w:r>
            <w:r w:rsidR="00062EE6">
              <w:t xml:space="preserve">Email: </w:t>
            </w:r>
            <w:hyperlink r:id="rId10" w:history="1">
              <w:r w:rsidR="0066462B" w:rsidRPr="006270C4">
                <w:rPr>
                  <w:rStyle w:val="Hyperlink"/>
                </w:rPr>
                <w:t>mohamed.ibrahim@uobabylon.edu.iq</w:t>
              </w:r>
            </w:hyperlink>
            <w:r w:rsidR="0066462B">
              <w:t xml:space="preserve"> </w:t>
            </w:r>
          </w:p>
        </w:tc>
      </w:tr>
    </w:tbl>
    <w:p w14:paraId="19EB2672" w14:textId="6182C3C4" w:rsidR="00957C11" w:rsidRDefault="00957C11" w:rsidP="00957C11">
      <w:pPr>
        <w:jc w:val="both"/>
      </w:pPr>
    </w:p>
    <w:p w14:paraId="6D2E917E" w14:textId="77777777" w:rsidR="00C07BEF" w:rsidRPr="00957C11" w:rsidRDefault="00C07BEF" w:rsidP="00957C11">
      <w:pPr>
        <w:jc w:val="both"/>
      </w:pPr>
    </w:p>
    <w:p w14:paraId="2E9083D0" w14:textId="46A5FAD5"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14:paraId="02BCD196" w14:textId="30B46A71" w:rsidR="00035C10" w:rsidRPr="0004691F" w:rsidRDefault="00035C10" w:rsidP="001329EC">
      <w:pPr>
        <w:spacing w:after="60" w:line="256" w:lineRule="auto"/>
        <w:ind w:firstLine="720"/>
        <w:jc w:val="both"/>
        <w:rPr>
          <w:rFonts w:asciiTheme="majorBidi" w:hAnsiTheme="majorBidi" w:cstheme="majorBidi"/>
        </w:rPr>
      </w:pPr>
      <w:r w:rsidRPr="0004691F">
        <w:rPr>
          <w:rFonts w:asciiTheme="majorBidi" w:hAnsiTheme="majorBidi" w:cstheme="majorBidi"/>
        </w:rPr>
        <w:t xml:space="preserve">The SDN architecture decouples the data planes and control, so all network control logic is moved to a logically centralized software-based entity known as the controller from the network devices. </w:t>
      </w:r>
      <w:r w:rsidR="00FD3018">
        <w:rPr>
          <w:rFonts w:asciiTheme="majorBidi" w:hAnsiTheme="majorBidi" w:cstheme="majorBidi"/>
        </w:rPr>
        <w:t>The network</w:t>
      </w:r>
      <w:r w:rsidRPr="0004691F">
        <w:rPr>
          <w:rFonts w:asciiTheme="majorBidi" w:hAnsiTheme="majorBidi" w:cstheme="majorBidi"/>
        </w:rPr>
        <w:t xml:space="preserve"> controller / SDN controller is having whole knowledge of </w:t>
      </w:r>
      <w:r w:rsidR="00FD3018">
        <w:rPr>
          <w:rFonts w:asciiTheme="majorBidi" w:hAnsiTheme="majorBidi" w:cstheme="majorBidi"/>
        </w:rPr>
        <w:t xml:space="preserve">the </w:t>
      </w:r>
      <w:r w:rsidRPr="0004691F">
        <w:rPr>
          <w:rFonts w:asciiTheme="majorBidi" w:hAnsiTheme="majorBidi" w:cstheme="majorBidi"/>
        </w:rPr>
        <w:t xml:space="preserve">network. It is software residing in the control plane where centralized control and network management functions instruct forwarding </w:t>
      </w:r>
      <w:r w:rsidR="00FD3018">
        <w:rPr>
          <w:rFonts w:asciiTheme="majorBidi" w:hAnsiTheme="majorBidi" w:cstheme="majorBidi"/>
        </w:rPr>
        <w:t>behavior</w:t>
      </w:r>
      <w:r w:rsidRPr="0004691F">
        <w:rPr>
          <w:rFonts w:asciiTheme="majorBidi" w:hAnsiTheme="majorBidi" w:cstheme="majorBidi"/>
        </w:rPr>
        <w:t xml:space="preserve"> to all the nodes distributed across data plane.</w:t>
      </w:r>
      <w:r w:rsidRPr="0004691F">
        <w:rPr>
          <w:rFonts w:asciiTheme="majorBidi" w:hAnsiTheme="majorBidi" w:cstheme="majorBidi"/>
        </w:rPr>
        <w:fldChar w:fldCharType="begin" w:fldLock="1"/>
      </w:r>
      <w:r w:rsidRPr="0004691F">
        <w:rPr>
          <w:rFonts w:asciiTheme="majorBidi" w:hAnsiTheme="majorBidi" w:cstheme="majorBidi"/>
        </w:rPr>
        <w:instrText>ADDIN CSL_CITATION {"citationItems":[{"id":"ITEM-1","itemData":{"ISSN":"0001-0782","author":[{"dropping-particle":"","family":"Kirkpatrick","given":"Keith","non-dropping-particle":"","parse-names":false,"suffix":""}],"container-title":"Communications of the ACM","id":"ITEM-1","issue":"9","issued":{"date-parts":[["2013"]]},"page":"16-19","publisher":"ACM New York, NY, USA","title":"Software-defined networking","type":"article-journal","volume":"56"},"uris":["http://www.mendeley.com/documents/?uuid=17394fd2-c0e7-4dfc-a438-6f3565d7ec78"]}],"mendeley":{"formattedCitation":"[1]","plainTextFormattedCitation":"[1]","previouslyFormattedCitation":"[1]"},"properties":{"noteIndex":0},"schema":"https://github.com/citation-style-language/schema/raw/master/csl-citation.json"}</w:instrText>
      </w:r>
      <w:r w:rsidRPr="0004691F">
        <w:rPr>
          <w:rFonts w:asciiTheme="majorBidi" w:hAnsiTheme="majorBidi" w:cstheme="majorBidi"/>
        </w:rPr>
        <w:fldChar w:fldCharType="separate"/>
      </w:r>
      <w:r w:rsidRPr="0004691F">
        <w:rPr>
          <w:rFonts w:asciiTheme="majorBidi" w:hAnsiTheme="majorBidi" w:cstheme="majorBidi"/>
          <w:noProof/>
        </w:rPr>
        <w:t>[1]</w:t>
      </w:r>
      <w:r w:rsidRPr="0004691F">
        <w:rPr>
          <w:rFonts w:asciiTheme="majorBidi" w:hAnsiTheme="majorBidi" w:cstheme="majorBidi"/>
        </w:rPr>
        <w:fldChar w:fldCharType="end"/>
      </w:r>
      <w:r w:rsidRPr="0004691F">
        <w:rPr>
          <w:rFonts w:asciiTheme="majorBidi" w:hAnsiTheme="majorBidi" w:cstheme="majorBidi"/>
        </w:rPr>
        <w:t xml:space="preserve"> On data plane side, the nodes are switches that manage packet routing based on a schedule built by the network controller. Before any redirection choice is visualized, this process executes. The network controller is always aware of the state of the network, and all traffic flows are transmitted to the controller at least once during the network's lifetime to determine redirection </w:t>
      </w:r>
      <w:proofErr w:type="spellStart"/>
      <w:r w:rsidRPr="0004691F">
        <w:rPr>
          <w:rFonts w:asciiTheme="majorBidi" w:hAnsiTheme="majorBidi" w:cstheme="majorBidi"/>
        </w:rPr>
        <w:t>behaviour</w:t>
      </w:r>
      <w:proofErr w:type="spellEnd"/>
      <w:r w:rsidRPr="0004691F">
        <w:rPr>
          <w:rFonts w:asciiTheme="majorBidi" w:hAnsiTheme="majorBidi" w:cstheme="majorBidi"/>
        </w:rPr>
        <w:t xml:space="preserve">, according to the SDN's basic characteristic </w:t>
      </w:r>
      <w:r w:rsidRPr="0004691F">
        <w:rPr>
          <w:rFonts w:asciiTheme="majorBidi" w:hAnsiTheme="majorBidi" w:cstheme="majorBidi"/>
        </w:rPr>
        <w:fldChar w:fldCharType="begin" w:fldLock="1"/>
      </w:r>
      <w:r w:rsidRPr="0004691F">
        <w:rPr>
          <w:rFonts w:asciiTheme="majorBidi" w:hAnsiTheme="majorBidi" w:cstheme="majorBidi"/>
        </w:rPr>
        <w:instrText>ADDIN CSL_CITATION {"citationItems":[{"id":"ITEM-1","itemData":{"author":[{"dropping-particle":"","family":"Rahamathullaha","given":"U","non-dropping-particle":"","parse-names":false,"suffix":""},{"dropping-particle":"","family":"Karthikeyanb","given":"E","non-dropping-particle":"","parse-names":false,"suffix":""}],"id":"ITEM-1","issued":{"date-parts":[["2021"]]},"title":"Distributed denial of service attacks prevention, detection and mitigation–A review","type":"article-journal"},"uris":["http://www.mendeley.com/documents/?uuid=824e8f2a-7954-40a3-915c-2548a028ad70"]}],"mendeley":{"formattedCitation":"[2]","plainTextFormattedCitation":"[2]","previouslyFormattedCitation":"[2]"},"properties":{"noteIndex":0},"schema":"https://github.com/citation-style-language/schema/raw/master/csl-citation.json"}</w:instrText>
      </w:r>
      <w:r w:rsidRPr="0004691F">
        <w:rPr>
          <w:rFonts w:asciiTheme="majorBidi" w:hAnsiTheme="majorBidi" w:cstheme="majorBidi"/>
        </w:rPr>
        <w:fldChar w:fldCharType="separate"/>
      </w:r>
      <w:r w:rsidRPr="0004691F">
        <w:rPr>
          <w:rFonts w:asciiTheme="majorBidi" w:hAnsiTheme="majorBidi" w:cstheme="majorBidi"/>
          <w:noProof/>
        </w:rPr>
        <w:t>[2]</w:t>
      </w:r>
      <w:r w:rsidRPr="0004691F">
        <w:rPr>
          <w:rFonts w:asciiTheme="majorBidi" w:hAnsiTheme="majorBidi" w:cstheme="majorBidi"/>
        </w:rPr>
        <w:fldChar w:fldCharType="end"/>
      </w:r>
      <w:r w:rsidRPr="0004691F">
        <w:rPr>
          <w:rFonts w:asciiTheme="majorBidi" w:hAnsiTheme="majorBidi" w:cstheme="majorBidi"/>
        </w:rPr>
        <w:t>. SDN like any new technology comes with its own advantages and disadvantages. The modern network / SDN environment has a different approach to network management and configuration. This infrastructure has an effective role in network security. This effect can be divided into two cases. In the first case, it can be called "security via SDN", since in this case the centralized logical visibility and programmability of the SDN makes it easy to implement and enforce network-wide security policies from the central controller's program.</w:t>
      </w:r>
    </w:p>
    <w:p w14:paraId="20C113DA" w14:textId="77777777" w:rsidR="00035C10" w:rsidRPr="0004691F" w:rsidRDefault="00035C10" w:rsidP="001329EC">
      <w:pPr>
        <w:spacing w:after="60" w:line="256" w:lineRule="auto"/>
        <w:ind w:firstLine="720"/>
        <w:jc w:val="both"/>
        <w:rPr>
          <w:rFonts w:asciiTheme="majorBidi" w:hAnsiTheme="majorBidi" w:cstheme="majorBidi"/>
        </w:rPr>
      </w:pPr>
      <w:r w:rsidRPr="0004691F">
        <w:rPr>
          <w:rFonts w:asciiTheme="majorBidi" w:hAnsiTheme="majorBidi" w:cstheme="majorBidi"/>
        </w:rPr>
        <w:lastRenderedPageBreak/>
        <w:t xml:space="preserve">The second aspect of SDN security, which we refer to as “SDN security”, is how to protect or secure the SDN platform itself, as the network architecture is vulnerable to many attacks, so this paper will focus on it, specifically reviewing the works that used entropy and machine learning mechanisms </w:t>
      </w:r>
      <w:r w:rsidRPr="0004691F">
        <w:rPr>
          <w:rFonts w:asciiTheme="majorBidi" w:hAnsiTheme="majorBidi" w:cstheme="majorBidi"/>
        </w:rPr>
        <w:fldChar w:fldCharType="begin" w:fldLock="1"/>
      </w:r>
      <w:r w:rsidRPr="0004691F">
        <w:rPr>
          <w:rFonts w:asciiTheme="majorBidi" w:hAnsiTheme="majorBidi" w:cstheme="majorBidi"/>
        </w:rPr>
        <w:instrText>ADDIN CSL_CITATION {"citationItems":[{"id":"ITEM-1","itemData":{"ISSN":"0146-4833","author":[{"dropping-particle":"","family":"Mirkovic","given":"Jelena","non-dropping-particle":"","parse-names":false,"suffix":""},{"dropping-particle":"","family":"Reiher","given":"Peter","non-dropping-particle":"","parse-names":false,"suffix":""}],"container-title":"ACM SIGCOMM Computer Communication Review","id":"ITEM-1","issue":"2","issued":{"date-parts":[["2004"]]},"page":"39-53","publisher":"ACM New York, NY, USA","title":"A taxonomy of DDoS attack and DDoS defense mechanisms","type":"article-journal","volume":"34"},"uris":["http://www.mendeley.com/documents/?uuid=cf9a2335-aebc-490b-99be-d2674606c7f0"]}],"mendeley":{"formattedCitation":"[3]","plainTextFormattedCitation":"[3]","previouslyFormattedCitation":"[3]"},"properties":{"noteIndex":0},"schema":"https://github.com/citation-style-language/schema/raw/master/csl-citation.json"}</w:instrText>
      </w:r>
      <w:r w:rsidRPr="0004691F">
        <w:rPr>
          <w:rFonts w:asciiTheme="majorBidi" w:hAnsiTheme="majorBidi" w:cstheme="majorBidi"/>
        </w:rPr>
        <w:fldChar w:fldCharType="separate"/>
      </w:r>
      <w:r w:rsidRPr="0004691F">
        <w:rPr>
          <w:rFonts w:asciiTheme="majorBidi" w:hAnsiTheme="majorBidi" w:cstheme="majorBidi"/>
          <w:noProof/>
        </w:rPr>
        <w:t>[3]</w:t>
      </w:r>
      <w:r w:rsidRPr="0004691F">
        <w:rPr>
          <w:rFonts w:asciiTheme="majorBidi" w:hAnsiTheme="majorBidi" w:cstheme="majorBidi"/>
        </w:rPr>
        <w:fldChar w:fldCharType="end"/>
      </w:r>
      <w:r w:rsidRPr="0004691F">
        <w:rPr>
          <w:rFonts w:asciiTheme="majorBidi" w:hAnsiTheme="majorBidi" w:cstheme="majorBidi"/>
        </w:rPr>
        <w:t xml:space="preserve">. </w:t>
      </w:r>
    </w:p>
    <w:p w14:paraId="2A235A0E" w14:textId="2BBDFBF8" w:rsidR="00035C10" w:rsidRPr="0004691F" w:rsidRDefault="00403024" w:rsidP="00403024">
      <w:pPr>
        <w:pStyle w:val="Heading1"/>
        <w:jc w:val="both"/>
        <w:rPr>
          <w:rFonts w:asciiTheme="majorBidi" w:hAnsiTheme="majorBidi" w:cstheme="majorBidi"/>
        </w:rPr>
      </w:pPr>
      <w:r>
        <w:rPr>
          <w:rFonts w:asciiTheme="majorBidi" w:hAnsiTheme="majorBidi" w:cstheme="majorBidi"/>
        </w:rPr>
        <w:t>1.</w:t>
      </w:r>
      <w:r w:rsidR="00C35B4B">
        <w:rPr>
          <w:rFonts w:asciiTheme="majorBidi" w:hAnsiTheme="majorBidi" w:cstheme="majorBidi"/>
        </w:rPr>
        <w:t>1</w:t>
      </w:r>
      <w:r>
        <w:rPr>
          <w:rFonts w:asciiTheme="majorBidi" w:hAnsiTheme="majorBidi" w:cstheme="majorBidi"/>
        </w:rPr>
        <w:t xml:space="preserve">. </w:t>
      </w:r>
      <w:r w:rsidR="00035C10" w:rsidRPr="0004691F">
        <w:rPr>
          <w:rFonts w:asciiTheme="majorBidi" w:hAnsiTheme="majorBidi" w:cstheme="majorBidi"/>
        </w:rPr>
        <w:t>Possible Dos/DDoS Attacks</w:t>
      </w:r>
    </w:p>
    <w:p w14:paraId="29429CFC" w14:textId="42887421" w:rsidR="00035C10" w:rsidRPr="0004691F" w:rsidRDefault="00035C10" w:rsidP="001C1A6A">
      <w:pPr>
        <w:ind w:right="38" w:firstLine="720"/>
        <w:jc w:val="both"/>
        <w:rPr>
          <w:rFonts w:asciiTheme="majorBidi" w:hAnsiTheme="majorBidi" w:cstheme="majorBidi"/>
        </w:rPr>
      </w:pPr>
      <w:r w:rsidRPr="0004691F">
        <w:rPr>
          <w:rFonts w:asciiTheme="majorBidi" w:hAnsiTheme="majorBidi" w:cstheme="majorBidi"/>
        </w:rPr>
        <w:t>DDoS/Do</w:t>
      </w:r>
      <w:r w:rsidR="00CE0143">
        <w:rPr>
          <w:rFonts w:asciiTheme="majorBidi" w:hAnsiTheme="majorBidi" w:cstheme="majorBidi"/>
        </w:rPr>
        <w:t>S</w:t>
      </w:r>
      <w:r w:rsidRPr="0004691F">
        <w:rPr>
          <w:rFonts w:asciiTheme="majorBidi" w:hAnsiTheme="majorBidi" w:cstheme="majorBidi"/>
        </w:rPr>
        <w:t xml:space="preserve"> attack is not hard to implement that it can be running with limited resources to a big target network called "asymmetric attack". Most of current research focuses on how to effectively send information from source to destination over the lacks of security protocol designed to separate malicious intent</w:t>
      </w:r>
      <w:r w:rsidR="001B21DA">
        <w:rPr>
          <w:rFonts w:asciiTheme="majorBidi" w:hAnsiTheme="majorBidi" w:cstheme="majorBidi"/>
        </w:rPr>
        <w:t xml:space="preserve"> </w:t>
      </w:r>
      <w:r w:rsidRPr="0004691F">
        <w:rPr>
          <w:rFonts w:asciiTheme="majorBidi" w:hAnsiTheme="majorBidi" w:cstheme="majorBidi"/>
        </w:rPr>
        <w:fldChar w:fldCharType="begin" w:fldLock="1"/>
      </w:r>
      <w:r w:rsidRPr="0004691F">
        <w:rPr>
          <w:rFonts w:asciiTheme="majorBidi" w:hAnsiTheme="majorBidi" w:cstheme="majorBidi"/>
        </w:rPr>
        <w:instrText>ADDIN CSL_CITATION {"citationItems":[{"id":"ITEM-1","itemData":{"ISSN":"0146-4833","author":[{"dropping-particle":"","family":"Mirkovic","given":"Jelena","non-dropping-particle":"","parse-names":false,"suffix":""},{"dropping-particle":"","family":"Reiher","given":"Peter","non-dropping-particle":"","parse-names":false,"suffix":""}],"container-title":"ACM SIGCOMM Computer Communication Review","id":"ITEM-1","issue":"2","issued":{"date-parts":[["2004"]]},"page":"39-53","publisher":"ACM New York, NY, USA","title":"A taxonomy of DDoS attack and DDoS defense mechanisms","type":"article-journal","volume":"34"},"uris":["http://www.mendeley.com/documents/?uuid=cf9a2335-aebc-490b-99be-d2674606c7f0"]}],"mendeley":{"formattedCitation":"[3]","plainTextFormattedCitation":"[3]","previouslyFormattedCitation":"[3]"},"properties":{"noteIndex":0},"schema":"https://github.com/citation-style-language/schema/raw/master/csl-citation.json"}</w:instrText>
      </w:r>
      <w:r w:rsidRPr="0004691F">
        <w:rPr>
          <w:rFonts w:asciiTheme="majorBidi" w:hAnsiTheme="majorBidi" w:cstheme="majorBidi"/>
        </w:rPr>
        <w:fldChar w:fldCharType="separate"/>
      </w:r>
      <w:r w:rsidRPr="0004691F">
        <w:rPr>
          <w:rFonts w:asciiTheme="majorBidi" w:hAnsiTheme="majorBidi" w:cstheme="majorBidi"/>
          <w:noProof/>
        </w:rPr>
        <w:t>[3]</w:t>
      </w:r>
      <w:r w:rsidRPr="0004691F">
        <w:rPr>
          <w:rFonts w:asciiTheme="majorBidi" w:hAnsiTheme="majorBidi" w:cstheme="majorBidi"/>
        </w:rPr>
        <w:fldChar w:fldCharType="end"/>
      </w:r>
      <w:r w:rsidRPr="0004691F">
        <w:rPr>
          <w:rFonts w:asciiTheme="majorBidi" w:hAnsiTheme="majorBidi" w:cstheme="majorBidi"/>
        </w:rPr>
        <w:t xml:space="preserve">. This security gaps can be exploited for DDoS attacks. Today's internet/network architecture and development do not place a high priority on security </w:t>
      </w:r>
      <w:r w:rsidRPr="0004691F">
        <w:rPr>
          <w:rFonts w:asciiTheme="majorBidi" w:hAnsiTheme="majorBidi" w:cstheme="majorBidi"/>
        </w:rPr>
        <w:fldChar w:fldCharType="begin" w:fldLock="1"/>
      </w:r>
      <w:r w:rsidRPr="0004691F">
        <w:rPr>
          <w:rFonts w:asciiTheme="majorBidi" w:hAnsiTheme="majorBidi" w:cstheme="majorBidi"/>
        </w:rPr>
        <w:instrText>ADDIN CSL_CITATION {"citationItems":[{"id":"ITEM-1","itemData":{"author":[{"dropping-particle":"","family":"Chinnaiah","given":"Balarengadurai","non-dropping-particle":"","parse-names":false,"suffix":""}],"container-title":"Cognitive Informatics and Soft Computing","id":"ITEM-1","issued":{"date-parts":[["2021"]]},"page":"595-604","publisher":"Springer","title":"Protection of DDoS Attacks at the Application Layer: HyperLogLog (HLL) Cardinality Estimation","type":"chapter"},"uris":["http://www.mendeley.com/documents/?uuid=f338f61b-8da5-482e-92be-1f5e6321f8e5"]}],"mendeley":{"formattedCitation":"[4]","plainTextFormattedCitation":"[4]","previouslyFormattedCitation":"[4]"},"properties":{"noteIndex":0},"schema":"https://github.com/citation-style-language/schema/raw/master/csl-citation.json"}</w:instrText>
      </w:r>
      <w:r w:rsidRPr="0004691F">
        <w:rPr>
          <w:rFonts w:asciiTheme="majorBidi" w:hAnsiTheme="majorBidi" w:cstheme="majorBidi"/>
        </w:rPr>
        <w:fldChar w:fldCharType="separate"/>
      </w:r>
      <w:r w:rsidRPr="0004691F">
        <w:rPr>
          <w:rFonts w:asciiTheme="majorBidi" w:hAnsiTheme="majorBidi" w:cstheme="majorBidi"/>
          <w:noProof/>
        </w:rPr>
        <w:t>[4]</w:t>
      </w:r>
      <w:r w:rsidRPr="0004691F">
        <w:rPr>
          <w:rFonts w:asciiTheme="majorBidi" w:hAnsiTheme="majorBidi" w:cstheme="majorBidi"/>
        </w:rPr>
        <w:fldChar w:fldCharType="end"/>
      </w:r>
      <w:r w:rsidRPr="0004691F">
        <w:rPr>
          <w:rFonts w:asciiTheme="majorBidi" w:hAnsiTheme="majorBidi" w:cstheme="majorBidi"/>
        </w:rPr>
        <w:t xml:space="preserve">.   </w:t>
      </w:r>
    </w:p>
    <w:p w14:paraId="7B8D377A" w14:textId="77777777" w:rsidR="00035C10" w:rsidRPr="0004691F" w:rsidRDefault="00035C10" w:rsidP="008727B1">
      <w:pPr>
        <w:spacing w:after="92"/>
        <w:ind w:left="-5" w:right="38" w:firstLine="725"/>
        <w:jc w:val="both"/>
        <w:rPr>
          <w:rFonts w:asciiTheme="majorBidi" w:hAnsiTheme="majorBidi" w:cstheme="majorBidi"/>
          <w:i/>
          <w:iCs/>
        </w:rPr>
      </w:pPr>
      <w:r w:rsidRPr="0004691F">
        <w:rPr>
          <w:rFonts w:asciiTheme="majorBidi" w:hAnsiTheme="majorBidi" w:cstheme="majorBidi"/>
        </w:rPr>
        <w:t>Every network model has a finite number of resources. DDoS assaults target resources such as bandwidth, storage, and processing power. The goal of this attack is to disrupt the victim's networks by depleting the victim's resources. DDoS attacks, in general, are directed at the network, server, and application resources.</w:t>
      </w:r>
    </w:p>
    <w:p w14:paraId="73962B8B" w14:textId="77777777" w:rsidR="00035C10" w:rsidRPr="0004691F" w:rsidRDefault="00035C10" w:rsidP="00035C10">
      <w:pPr>
        <w:spacing w:after="92"/>
        <w:ind w:left="-5" w:right="38"/>
        <w:rPr>
          <w:rFonts w:asciiTheme="majorBidi" w:hAnsiTheme="majorBidi" w:cstheme="majorBidi"/>
          <w:i/>
          <w:iCs/>
        </w:rPr>
      </w:pPr>
      <w:r w:rsidRPr="0004691F">
        <w:rPr>
          <w:rFonts w:asciiTheme="majorBidi" w:hAnsiTheme="majorBidi" w:cstheme="majorBidi"/>
          <w:i/>
          <w:iCs/>
        </w:rPr>
        <w:t>A.</w:t>
      </w:r>
      <w:r w:rsidRPr="0004691F">
        <w:rPr>
          <w:rFonts w:asciiTheme="majorBidi" w:eastAsia="Arial" w:hAnsiTheme="majorBidi" w:cstheme="majorBidi"/>
          <w:i/>
          <w:iCs/>
        </w:rPr>
        <w:t xml:space="preserve"> </w:t>
      </w:r>
      <w:r w:rsidRPr="0004691F">
        <w:rPr>
          <w:rFonts w:asciiTheme="majorBidi" w:hAnsiTheme="majorBidi" w:cstheme="majorBidi"/>
          <w:i/>
          <w:iCs/>
        </w:rPr>
        <w:t xml:space="preserve">DDoS with Network Resources </w:t>
      </w:r>
    </w:p>
    <w:p w14:paraId="631166CF" w14:textId="332F8B3A" w:rsidR="00035C10" w:rsidRPr="0004691F" w:rsidRDefault="00035C10" w:rsidP="00246414">
      <w:pPr>
        <w:spacing w:after="92"/>
        <w:ind w:left="-5" w:right="38" w:firstLine="725"/>
        <w:jc w:val="both"/>
        <w:rPr>
          <w:rFonts w:asciiTheme="majorBidi" w:hAnsiTheme="majorBidi" w:cstheme="majorBidi"/>
        </w:rPr>
      </w:pPr>
      <w:r w:rsidRPr="0004691F">
        <w:rPr>
          <w:rFonts w:asciiTheme="majorBidi" w:hAnsiTheme="majorBidi" w:cstheme="majorBidi"/>
          <w:color w:val="000000"/>
        </w:rPr>
        <w:t>This DDoS/DoS attack aims to overload the victim's network resources and increase time delay or response time, such as network bandwidth, by flooding the target machine with a User Datagram Protocol (UDP) or Internet Control Message Protocol (ICMP) flood, preventing it from processing normal requests. (See Fig</w:t>
      </w:r>
      <w:r w:rsidR="00BD3807">
        <w:rPr>
          <w:rFonts w:asciiTheme="majorBidi" w:hAnsiTheme="majorBidi" w:cstheme="majorBidi"/>
          <w:color w:val="000000"/>
        </w:rPr>
        <w:t>ure</w:t>
      </w:r>
      <w:r w:rsidRPr="0004691F">
        <w:rPr>
          <w:rFonts w:asciiTheme="majorBidi" w:hAnsiTheme="majorBidi" w:cstheme="majorBidi"/>
          <w:color w:val="000000"/>
        </w:rPr>
        <w:t>.1)</w:t>
      </w:r>
      <w:r w:rsidRPr="0004691F">
        <w:rPr>
          <w:rFonts w:asciiTheme="majorBidi" w:hAnsiTheme="majorBidi" w:cstheme="majorBidi"/>
        </w:rPr>
        <w:t xml:space="preserve"> </w:t>
      </w:r>
    </w:p>
    <w:p w14:paraId="2DA20205" w14:textId="598F6B00" w:rsidR="00035C10" w:rsidRPr="0004691F" w:rsidRDefault="000A42F1" w:rsidP="00BE1C03">
      <w:pPr>
        <w:keepNext/>
        <w:spacing w:after="155" w:line="256" w:lineRule="auto"/>
        <w:ind w:left="544"/>
        <w:jc w:val="center"/>
        <w:rPr>
          <w:rFonts w:asciiTheme="majorBidi" w:hAnsiTheme="majorBidi" w:cstheme="majorBidi"/>
        </w:rPr>
      </w:pPr>
      <w:r>
        <w:rPr>
          <w:rFonts w:asciiTheme="majorBidi" w:hAnsiTheme="majorBidi" w:cstheme="majorBidi"/>
          <w:noProof/>
        </w:rPr>
        <w:drawing>
          <wp:inline distT="0" distB="0" distL="0" distR="0" wp14:anchorId="37C36A15" wp14:editId="41729216">
            <wp:extent cx="3876675" cy="1885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3364" cy="1894069"/>
                    </a:xfrm>
                    <a:prstGeom prst="rect">
                      <a:avLst/>
                    </a:prstGeom>
                    <a:noFill/>
                    <a:ln>
                      <a:noFill/>
                    </a:ln>
                  </pic:spPr>
                </pic:pic>
              </a:graphicData>
            </a:graphic>
          </wp:inline>
        </w:drawing>
      </w:r>
    </w:p>
    <w:p w14:paraId="3B344618" w14:textId="7B0348B1" w:rsidR="00035C10" w:rsidRPr="00D3108E" w:rsidRDefault="00035C10" w:rsidP="00035C10">
      <w:pPr>
        <w:pStyle w:val="Caption"/>
        <w:rPr>
          <w:rFonts w:asciiTheme="majorBidi" w:hAnsiTheme="majorBidi" w:cstheme="majorBidi"/>
          <w:i w:val="0"/>
          <w:iCs w:val="0"/>
          <w:color w:val="000000" w:themeColor="text1"/>
        </w:rPr>
      </w:pPr>
      <w:r w:rsidRPr="00D3108E">
        <w:rPr>
          <w:rFonts w:asciiTheme="majorBidi" w:hAnsiTheme="majorBidi" w:cstheme="majorBidi"/>
          <w:i w:val="0"/>
          <w:iCs w:val="0"/>
          <w:color w:val="000000" w:themeColor="text1"/>
        </w:rPr>
        <w:t xml:space="preserve">Figure </w:t>
      </w:r>
      <w:r w:rsidRPr="00D3108E">
        <w:rPr>
          <w:rFonts w:asciiTheme="majorBidi" w:hAnsiTheme="majorBidi" w:cstheme="majorBidi"/>
          <w:i w:val="0"/>
          <w:iCs w:val="0"/>
          <w:color w:val="000000" w:themeColor="text1"/>
        </w:rPr>
        <w:fldChar w:fldCharType="begin"/>
      </w:r>
      <w:r w:rsidRPr="00D3108E">
        <w:rPr>
          <w:rFonts w:asciiTheme="majorBidi" w:hAnsiTheme="majorBidi" w:cstheme="majorBidi"/>
          <w:i w:val="0"/>
          <w:iCs w:val="0"/>
          <w:color w:val="000000" w:themeColor="text1"/>
        </w:rPr>
        <w:instrText xml:space="preserve"> SEQ Figure \* ARABIC </w:instrText>
      </w:r>
      <w:r w:rsidRPr="00D3108E">
        <w:rPr>
          <w:rFonts w:asciiTheme="majorBidi" w:hAnsiTheme="majorBidi" w:cstheme="majorBidi"/>
          <w:i w:val="0"/>
          <w:iCs w:val="0"/>
          <w:color w:val="000000" w:themeColor="text1"/>
        </w:rPr>
        <w:fldChar w:fldCharType="separate"/>
      </w:r>
      <w:r w:rsidR="00637E53">
        <w:rPr>
          <w:rFonts w:asciiTheme="majorBidi" w:hAnsiTheme="majorBidi" w:cstheme="majorBidi"/>
          <w:i w:val="0"/>
          <w:iCs w:val="0"/>
          <w:noProof/>
          <w:color w:val="000000" w:themeColor="text1"/>
        </w:rPr>
        <w:t>1</w:t>
      </w:r>
      <w:r w:rsidRPr="00D3108E">
        <w:rPr>
          <w:rFonts w:asciiTheme="majorBidi" w:hAnsiTheme="majorBidi" w:cstheme="majorBidi"/>
          <w:i w:val="0"/>
          <w:iCs w:val="0"/>
          <w:color w:val="000000" w:themeColor="text1"/>
        </w:rPr>
        <w:fldChar w:fldCharType="end"/>
      </w:r>
      <w:r w:rsidRPr="00D3108E">
        <w:rPr>
          <w:rFonts w:asciiTheme="majorBidi" w:hAnsiTheme="majorBidi" w:cstheme="majorBidi"/>
          <w:i w:val="0"/>
          <w:iCs w:val="0"/>
          <w:noProof/>
          <w:color w:val="000000" w:themeColor="text1"/>
        </w:rPr>
        <w:t>: UDP Flood Attack</w:t>
      </w:r>
    </w:p>
    <w:p w14:paraId="5F71DD1C" w14:textId="2C9EA835" w:rsidR="00035C10" w:rsidRPr="0004691F" w:rsidRDefault="00035C10" w:rsidP="00B63451">
      <w:pPr>
        <w:ind w:right="38" w:firstLine="720"/>
        <w:jc w:val="both"/>
        <w:rPr>
          <w:rFonts w:asciiTheme="majorBidi" w:hAnsiTheme="majorBidi" w:cstheme="majorBidi"/>
        </w:rPr>
      </w:pPr>
      <w:r w:rsidRPr="0004691F">
        <w:rPr>
          <w:rFonts w:asciiTheme="majorBidi" w:hAnsiTheme="majorBidi" w:cstheme="majorBidi"/>
        </w:rPr>
        <w:t xml:space="preserve">When UDP Flood </w:t>
      </w:r>
      <w:r w:rsidRPr="0004691F">
        <w:rPr>
          <w:rFonts w:asciiTheme="majorBidi" w:hAnsiTheme="majorBidi" w:cstheme="majorBidi"/>
        </w:rPr>
        <w:fldChar w:fldCharType="begin" w:fldLock="1"/>
      </w:r>
      <w:r w:rsidRPr="0004691F">
        <w:rPr>
          <w:rFonts w:asciiTheme="majorBidi" w:hAnsiTheme="majorBidi" w:cstheme="majorBidi"/>
        </w:rPr>
        <w:instrText>ADDIN CSL_CITATION {"citationItems":[{"id":"ITEM-1","itemData":{"ISBN":"1479965324","author":[{"dropping-particle":"","family":"Kolahi","given":"Samad S","non-dropping-particle":"","parse-names":false,"suffix":""},{"dropping-particle":"","family":"Treseangrat","given":"Kiattikul","non-dropping-particle":"","parse-names":false,"suffix":""},{"dropping-particle":"","family":"Sarrafpour","given":"Bahman","non-dropping-particle":"","parse-names":false,"suffix":""}],"container-title":"2015 International Conference on Communications, Signal Processing, and their Applications (ICCSPA'15)","id":"ITEM-1","issued":{"date-parts":[["2015"]]},"page":"1-5","publisher":"IEEE","title":"Analysis of UDP DDoS flood cyber attack and defense mechanisms on Web Server with Linux Ubuntu 13","type":"paper-conference"},"uris":["http://www.mendeley.com/documents/?uuid=fc70a228-5817-4589-a695-3f2071b5ccfb"]}],"mendeley":{"formattedCitation":"[5]","plainTextFormattedCitation":"[5]","previouslyFormattedCitation":"[5]"},"properties":{"noteIndex":0},"schema":"https://github.com/citation-style-language/schema/raw/master/csl-citation.json"}</w:instrText>
      </w:r>
      <w:r w:rsidRPr="0004691F">
        <w:rPr>
          <w:rFonts w:asciiTheme="majorBidi" w:hAnsiTheme="majorBidi" w:cstheme="majorBidi"/>
        </w:rPr>
        <w:fldChar w:fldCharType="separate"/>
      </w:r>
      <w:r w:rsidRPr="0004691F">
        <w:rPr>
          <w:rFonts w:asciiTheme="majorBidi" w:hAnsiTheme="majorBidi" w:cstheme="majorBidi"/>
          <w:noProof/>
        </w:rPr>
        <w:t>[5]</w:t>
      </w:r>
      <w:r w:rsidRPr="0004691F">
        <w:rPr>
          <w:rFonts w:asciiTheme="majorBidi" w:hAnsiTheme="majorBidi" w:cstheme="majorBidi"/>
        </w:rPr>
        <w:fldChar w:fldCharType="end"/>
      </w:r>
      <w:r w:rsidRPr="0004691F">
        <w:rPr>
          <w:rFonts w:asciiTheme="majorBidi" w:hAnsiTheme="majorBidi" w:cstheme="majorBidi"/>
        </w:rPr>
        <w:t xml:space="preserve">  is an attack that utilize a large number of UDP packets (random or the same port) to flood the target machine (</w:t>
      </w:r>
      <w:r w:rsidR="005B408E" w:rsidRPr="0004691F">
        <w:rPr>
          <w:rFonts w:asciiTheme="majorBidi" w:hAnsiTheme="majorBidi" w:cstheme="majorBidi"/>
          <w:color w:val="000000"/>
        </w:rPr>
        <w:t>Fig</w:t>
      </w:r>
      <w:r w:rsidR="005B408E">
        <w:rPr>
          <w:rFonts w:asciiTheme="majorBidi" w:hAnsiTheme="majorBidi" w:cstheme="majorBidi"/>
          <w:color w:val="000000"/>
        </w:rPr>
        <w:t>ure</w:t>
      </w:r>
      <w:r w:rsidRPr="0004691F">
        <w:rPr>
          <w:rFonts w:asciiTheme="majorBidi" w:hAnsiTheme="majorBidi" w:cstheme="majorBidi"/>
        </w:rPr>
        <w:t xml:space="preserve">. 2), ICMP Flood uses the ICMP </w:t>
      </w:r>
      <w:r w:rsidRPr="0004691F">
        <w:rPr>
          <w:rFonts w:asciiTheme="majorBidi" w:hAnsiTheme="majorBidi" w:cstheme="majorBidi"/>
        </w:rPr>
        <w:fldChar w:fldCharType="begin" w:fldLock="1"/>
      </w:r>
      <w:r w:rsidRPr="0004691F">
        <w:rPr>
          <w:rFonts w:asciiTheme="majorBidi" w:hAnsiTheme="majorBidi" w:cstheme="majorBidi"/>
        </w:rPr>
        <w:instrText>ADDIN CSL_CITATION {"citationItems":[{"id":"ITEM-1","itemData":{"ISSN":"2454-4116","author":[{"dropping-particle":"","family":"Harshita","given":"Harshita","non-dropping-particle":"","parse-names":false,"suffix":""}],"container-title":"International Journal of New Technology and Research","id":"ITEM-1","issue":"3","issued":{"date-parts":[["2017"]]},"page":"263333","publisher":"Nextgen Research Publication","title":"Detection and prevention of ICMP flood DDOS attack","type":"article-journal","volume":"3"},"uris":["http://www.mendeley.com/documents/?uuid=30199c7b-2703-40f7-8133-909d84b47398"]}],"mendeley":{"formattedCitation":"[6]","plainTextFormattedCitation":"[6]","previouslyFormattedCitation":"[6]"},"properties":{"noteIndex":0},"schema":"https://github.com/citation-style-language/schema/raw/master/csl-citation.json"}</w:instrText>
      </w:r>
      <w:r w:rsidRPr="0004691F">
        <w:rPr>
          <w:rFonts w:asciiTheme="majorBidi" w:hAnsiTheme="majorBidi" w:cstheme="majorBidi"/>
        </w:rPr>
        <w:fldChar w:fldCharType="separate"/>
      </w:r>
      <w:r w:rsidRPr="0004691F">
        <w:rPr>
          <w:rFonts w:asciiTheme="majorBidi" w:hAnsiTheme="majorBidi" w:cstheme="majorBidi"/>
          <w:noProof/>
        </w:rPr>
        <w:t>[6]</w:t>
      </w:r>
      <w:r w:rsidRPr="0004691F">
        <w:rPr>
          <w:rFonts w:asciiTheme="majorBidi" w:hAnsiTheme="majorBidi" w:cstheme="majorBidi"/>
        </w:rPr>
        <w:fldChar w:fldCharType="end"/>
      </w:r>
      <w:r w:rsidRPr="0004691F">
        <w:rPr>
          <w:rFonts w:asciiTheme="majorBidi" w:hAnsiTheme="majorBidi" w:cstheme="majorBidi"/>
        </w:rPr>
        <w:t xml:space="preserve"> (ping) echo request packets to disrupt normal traffic to the target machine (see </w:t>
      </w:r>
      <w:r w:rsidR="005B408E">
        <w:rPr>
          <w:rFonts w:asciiTheme="majorBidi" w:hAnsiTheme="majorBidi" w:cstheme="majorBidi"/>
        </w:rPr>
        <w:t>Figure</w:t>
      </w:r>
      <w:r w:rsidRPr="0004691F">
        <w:rPr>
          <w:rFonts w:asciiTheme="majorBidi" w:hAnsiTheme="majorBidi" w:cstheme="majorBidi"/>
        </w:rPr>
        <w:t xml:space="preserve"> 2) </w:t>
      </w:r>
      <w:r>
        <w:rPr>
          <w:rFonts w:asciiTheme="majorBidi" w:hAnsiTheme="majorBidi" w:cstheme="majorBidi"/>
        </w:rPr>
        <w:t>.</w:t>
      </w:r>
      <w:r w:rsidRPr="0004691F">
        <w:rPr>
          <w:rFonts w:asciiTheme="majorBidi" w:hAnsiTheme="majorBidi" w:cstheme="majorBidi"/>
        </w:rPr>
        <w:t xml:space="preserve">One of the characteristics of the Amplification-DDoS Attack is traffic amplification. To raise the volume of attack traffic while sending the least amount of traffic to the triggering device, the intruder employed other "launching" devices. </w:t>
      </w:r>
      <w:r w:rsidR="005B408E">
        <w:rPr>
          <w:rFonts w:asciiTheme="majorBidi" w:hAnsiTheme="majorBidi" w:cstheme="majorBidi"/>
        </w:rPr>
        <w:t>Figure</w:t>
      </w:r>
      <w:r w:rsidRPr="0004691F">
        <w:rPr>
          <w:rFonts w:asciiTheme="majorBidi" w:hAnsiTheme="majorBidi" w:cstheme="majorBidi"/>
        </w:rPr>
        <w:t xml:space="preserve"> 4 shows how the process works. Smurf attacks (</w:t>
      </w:r>
      <w:r w:rsidR="005B408E">
        <w:rPr>
          <w:rFonts w:asciiTheme="majorBidi" w:hAnsiTheme="majorBidi" w:cstheme="majorBidi"/>
        </w:rPr>
        <w:t>Figure</w:t>
      </w:r>
      <w:r w:rsidRPr="0004691F">
        <w:rPr>
          <w:rFonts w:asciiTheme="majorBidi" w:hAnsiTheme="majorBidi" w:cstheme="majorBidi"/>
        </w:rPr>
        <w:t xml:space="preserve"> 4) and Fragale assaults are two types of UDP-based attacks that can amplify the impact of anomalous traffic </w:t>
      </w:r>
      <w:r w:rsidRPr="0004691F">
        <w:rPr>
          <w:rFonts w:asciiTheme="majorBidi" w:hAnsiTheme="majorBidi" w:cstheme="majorBidi"/>
        </w:rPr>
        <w:fldChar w:fldCharType="begin" w:fldLock="1"/>
      </w:r>
      <w:r w:rsidRPr="0004691F">
        <w:rPr>
          <w:rFonts w:asciiTheme="majorBidi" w:hAnsiTheme="majorBidi" w:cstheme="majorBidi"/>
        </w:rPr>
        <w:instrText>ADDIN CSL_CITATION {"citationItems":[{"id":"ITEM-1","itemData":{"ISBN":"0769529119","author":[{"dropping-particle":"","family":"Kumar","given":"Sanjeev","non-dropping-particle":"","parse-names":false,"suffix":""}],"container-title":"Second International Conference on Internet Monitoring and Protection (ICIMP 2007)","id":"ITEM-1","issued":{"date-parts":[["2007"]]},"page":"25","publisher":"IEEE","title":"Smurf-based distributed denial of service (ddos) attack amplification in internet","type":"paper-conference"},"uris":["http://www.mendeley.com/documents/?uuid=40c1415f-fe4b-46e6-8c77-8064e0c5ff32"]}],"mendeley":{"formattedCitation":"[7]","plainTextFormattedCitation":"[7]","previouslyFormattedCitation":"[7]"},"properties":{"noteIndex":0},"schema":"https://github.com/citation-style-language/schema/raw/master/csl-citation.json"}</w:instrText>
      </w:r>
      <w:r w:rsidRPr="0004691F">
        <w:rPr>
          <w:rFonts w:asciiTheme="majorBidi" w:hAnsiTheme="majorBidi" w:cstheme="majorBidi"/>
        </w:rPr>
        <w:fldChar w:fldCharType="separate"/>
      </w:r>
      <w:r w:rsidRPr="0004691F">
        <w:rPr>
          <w:rFonts w:asciiTheme="majorBidi" w:hAnsiTheme="majorBidi" w:cstheme="majorBidi"/>
          <w:noProof/>
        </w:rPr>
        <w:t>[7]</w:t>
      </w:r>
      <w:r w:rsidRPr="0004691F">
        <w:rPr>
          <w:rFonts w:asciiTheme="majorBidi" w:hAnsiTheme="majorBidi" w:cstheme="majorBidi"/>
        </w:rPr>
        <w:fldChar w:fldCharType="end"/>
      </w:r>
      <w:r w:rsidRPr="0004691F">
        <w:rPr>
          <w:rFonts w:asciiTheme="majorBidi" w:hAnsiTheme="majorBidi" w:cstheme="majorBidi"/>
        </w:rPr>
        <w:t xml:space="preserve">.   </w:t>
      </w:r>
    </w:p>
    <w:p w14:paraId="2E3C6592" w14:textId="344D8296" w:rsidR="00035C10" w:rsidRPr="0004691F" w:rsidRDefault="00340385" w:rsidP="00794246">
      <w:pPr>
        <w:spacing w:before="240" w:line="256" w:lineRule="auto"/>
        <w:ind w:left="720"/>
        <w:jc w:val="center"/>
        <w:rPr>
          <w:rFonts w:asciiTheme="majorBidi" w:hAnsiTheme="majorBidi" w:cstheme="majorBidi"/>
        </w:rPr>
      </w:pPr>
      <w:r>
        <w:rPr>
          <w:rFonts w:asciiTheme="majorBidi" w:hAnsiTheme="majorBidi" w:cstheme="majorBidi"/>
          <w:noProof/>
        </w:rPr>
        <w:drawing>
          <wp:inline distT="0" distB="0" distL="0" distR="0" wp14:anchorId="2C8DC57F" wp14:editId="4FE9828E">
            <wp:extent cx="3952652" cy="198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9947" cy="2004906"/>
                    </a:xfrm>
                    <a:prstGeom prst="rect">
                      <a:avLst/>
                    </a:prstGeom>
                    <a:noFill/>
                    <a:ln>
                      <a:noFill/>
                    </a:ln>
                  </pic:spPr>
                </pic:pic>
              </a:graphicData>
            </a:graphic>
          </wp:inline>
        </w:drawing>
      </w:r>
    </w:p>
    <w:p w14:paraId="5CFCED10" w14:textId="5963E198" w:rsidR="00035C10" w:rsidRPr="00D3108E" w:rsidRDefault="00035C10" w:rsidP="00035C10">
      <w:pPr>
        <w:pStyle w:val="Caption"/>
        <w:rPr>
          <w:rFonts w:asciiTheme="majorBidi" w:hAnsiTheme="majorBidi" w:cstheme="majorBidi"/>
          <w:i w:val="0"/>
          <w:iCs w:val="0"/>
          <w:color w:val="000000" w:themeColor="text1"/>
        </w:rPr>
      </w:pPr>
      <w:r w:rsidRPr="00D3108E">
        <w:rPr>
          <w:rFonts w:asciiTheme="majorBidi" w:hAnsiTheme="majorBidi" w:cstheme="majorBidi"/>
          <w:i w:val="0"/>
          <w:iCs w:val="0"/>
          <w:color w:val="000000" w:themeColor="text1"/>
        </w:rPr>
        <w:t xml:space="preserve">Figure </w:t>
      </w:r>
      <w:r w:rsidRPr="00D3108E">
        <w:rPr>
          <w:rFonts w:asciiTheme="majorBidi" w:hAnsiTheme="majorBidi" w:cstheme="majorBidi"/>
          <w:i w:val="0"/>
          <w:iCs w:val="0"/>
          <w:color w:val="000000" w:themeColor="text1"/>
        </w:rPr>
        <w:fldChar w:fldCharType="begin"/>
      </w:r>
      <w:r w:rsidRPr="00D3108E">
        <w:rPr>
          <w:rFonts w:asciiTheme="majorBidi" w:hAnsiTheme="majorBidi" w:cstheme="majorBidi"/>
          <w:i w:val="0"/>
          <w:iCs w:val="0"/>
          <w:color w:val="000000" w:themeColor="text1"/>
        </w:rPr>
        <w:instrText xml:space="preserve"> SEQ Figure \* ARABIC </w:instrText>
      </w:r>
      <w:r w:rsidRPr="00D3108E">
        <w:rPr>
          <w:rFonts w:asciiTheme="majorBidi" w:hAnsiTheme="majorBidi" w:cstheme="majorBidi"/>
          <w:i w:val="0"/>
          <w:iCs w:val="0"/>
          <w:color w:val="000000" w:themeColor="text1"/>
        </w:rPr>
        <w:fldChar w:fldCharType="separate"/>
      </w:r>
      <w:r w:rsidR="00637E53">
        <w:rPr>
          <w:rFonts w:asciiTheme="majorBidi" w:hAnsiTheme="majorBidi" w:cstheme="majorBidi"/>
          <w:i w:val="0"/>
          <w:iCs w:val="0"/>
          <w:noProof/>
          <w:color w:val="000000" w:themeColor="text1"/>
        </w:rPr>
        <w:t>2</w:t>
      </w:r>
      <w:r w:rsidRPr="00D3108E">
        <w:rPr>
          <w:rFonts w:asciiTheme="majorBidi" w:hAnsiTheme="majorBidi" w:cstheme="majorBidi"/>
          <w:i w:val="0"/>
          <w:iCs w:val="0"/>
          <w:color w:val="000000" w:themeColor="text1"/>
        </w:rPr>
        <w:fldChar w:fldCharType="end"/>
      </w:r>
      <w:r w:rsidRPr="00D3108E">
        <w:rPr>
          <w:rFonts w:asciiTheme="majorBidi" w:hAnsiTheme="majorBidi" w:cstheme="majorBidi"/>
          <w:i w:val="0"/>
          <w:iCs w:val="0"/>
          <w:color w:val="000000" w:themeColor="text1"/>
        </w:rPr>
        <w:t>: ICMP Flood Attack</w:t>
      </w:r>
    </w:p>
    <w:p w14:paraId="6E1F7978" w14:textId="1E49D48E" w:rsidR="00035C10" w:rsidRPr="0004691F" w:rsidRDefault="00035C10" w:rsidP="00035C10">
      <w:pPr>
        <w:numPr>
          <w:ilvl w:val="0"/>
          <w:numId w:val="25"/>
        </w:numPr>
        <w:spacing w:after="72" w:line="247" w:lineRule="auto"/>
        <w:ind w:right="38" w:hanging="360"/>
        <w:jc w:val="both"/>
        <w:rPr>
          <w:rFonts w:asciiTheme="majorBidi" w:hAnsiTheme="majorBidi" w:cstheme="majorBidi"/>
        </w:rPr>
      </w:pPr>
      <w:r w:rsidRPr="0004691F">
        <w:rPr>
          <w:rFonts w:asciiTheme="majorBidi" w:hAnsiTheme="majorBidi" w:cstheme="majorBidi"/>
        </w:rPr>
        <w:lastRenderedPageBreak/>
        <w:t>Each server has limited resources, such as CPU capabilities, network bandwidth and amount of memory. This limited resource can be utilized by a DDoS attack to make down the target machine. One common attack that exploits the protocol is called TCP SYN attack, (</w:t>
      </w:r>
      <w:r w:rsidR="005B408E">
        <w:rPr>
          <w:rFonts w:asciiTheme="majorBidi" w:hAnsiTheme="majorBidi" w:cstheme="majorBidi"/>
        </w:rPr>
        <w:t>Figure</w:t>
      </w:r>
      <w:r w:rsidRPr="0004691F">
        <w:rPr>
          <w:rFonts w:asciiTheme="majorBidi" w:hAnsiTheme="majorBidi" w:cstheme="majorBidi"/>
        </w:rPr>
        <w:t xml:space="preserve"> 1).  </w:t>
      </w:r>
    </w:p>
    <w:p w14:paraId="4883D7B2" w14:textId="77777777" w:rsidR="00035C10" w:rsidRPr="0004691F" w:rsidRDefault="00035C10" w:rsidP="00035C10">
      <w:pPr>
        <w:numPr>
          <w:ilvl w:val="0"/>
          <w:numId w:val="25"/>
        </w:numPr>
        <w:spacing w:line="247" w:lineRule="auto"/>
        <w:ind w:right="38" w:hanging="360"/>
        <w:jc w:val="both"/>
        <w:rPr>
          <w:rFonts w:asciiTheme="majorBidi" w:hAnsiTheme="majorBidi" w:cstheme="majorBidi"/>
        </w:rPr>
      </w:pPr>
      <w:r w:rsidRPr="0004691F">
        <w:rPr>
          <w:rFonts w:asciiTheme="majorBidi" w:hAnsiTheme="majorBidi" w:cstheme="majorBidi"/>
        </w:rPr>
        <w:t xml:space="preserve">Weak in secure of application protocol such as HTTP, HTTPS, DNS, SMTP, FTP and other security if application protocols can be exploited with abnormal intent such as a DDoS/DoS attack.  </w:t>
      </w:r>
    </w:p>
    <w:p w14:paraId="04F69F1C" w14:textId="67D4DB30" w:rsidR="00035C10" w:rsidRPr="0004691F" w:rsidRDefault="00794246" w:rsidP="00524480">
      <w:pPr>
        <w:keepNext/>
        <w:bidi/>
        <w:spacing w:before="240" w:after="81" w:line="256" w:lineRule="auto"/>
        <w:jc w:val="center"/>
        <w:rPr>
          <w:rFonts w:asciiTheme="majorBidi" w:hAnsiTheme="majorBidi" w:cstheme="majorBidi"/>
          <w:rtl/>
          <w:lang w:bidi="ar-IQ"/>
        </w:rPr>
      </w:pPr>
      <w:r>
        <w:rPr>
          <w:rFonts w:asciiTheme="majorBidi" w:hAnsiTheme="majorBidi" w:cstheme="majorBidi" w:hint="cs"/>
          <w:noProof/>
          <w:lang w:bidi="ar-IQ"/>
        </w:rPr>
        <w:drawing>
          <wp:inline distT="0" distB="0" distL="0" distR="0" wp14:anchorId="793CB581" wp14:editId="4D058467">
            <wp:extent cx="5105400" cy="23145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2335" cy="2326786"/>
                    </a:xfrm>
                    <a:prstGeom prst="rect">
                      <a:avLst/>
                    </a:prstGeom>
                    <a:noFill/>
                    <a:ln>
                      <a:noFill/>
                    </a:ln>
                  </pic:spPr>
                </pic:pic>
              </a:graphicData>
            </a:graphic>
          </wp:inline>
        </w:drawing>
      </w:r>
    </w:p>
    <w:p w14:paraId="0442A7AD" w14:textId="520F4485" w:rsidR="00035C10" w:rsidRPr="00D3108E" w:rsidRDefault="00035C10" w:rsidP="005F180D">
      <w:pPr>
        <w:pStyle w:val="Caption"/>
        <w:rPr>
          <w:rFonts w:asciiTheme="majorBidi" w:hAnsiTheme="majorBidi" w:cstheme="majorBidi"/>
          <w:i w:val="0"/>
          <w:iCs w:val="0"/>
          <w:color w:val="000000" w:themeColor="text1"/>
        </w:rPr>
      </w:pPr>
      <w:r w:rsidRPr="00D3108E">
        <w:rPr>
          <w:rFonts w:asciiTheme="majorBidi" w:hAnsiTheme="majorBidi" w:cstheme="majorBidi"/>
          <w:i w:val="0"/>
          <w:iCs w:val="0"/>
          <w:color w:val="000000" w:themeColor="text1"/>
        </w:rPr>
        <w:t xml:space="preserve">Figure </w:t>
      </w:r>
      <w:r w:rsidRPr="00D3108E">
        <w:rPr>
          <w:rFonts w:asciiTheme="majorBidi" w:hAnsiTheme="majorBidi" w:cstheme="majorBidi"/>
          <w:i w:val="0"/>
          <w:iCs w:val="0"/>
          <w:color w:val="000000" w:themeColor="text1"/>
        </w:rPr>
        <w:fldChar w:fldCharType="begin"/>
      </w:r>
      <w:r w:rsidRPr="00D3108E">
        <w:rPr>
          <w:rFonts w:asciiTheme="majorBidi" w:hAnsiTheme="majorBidi" w:cstheme="majorBidi"/>
          <w:i w:val="0"/>
          <w:iCs w:val="0"/>
          <w:color w:val="000000" w:themeColor="text1"/>
        </w:rPr>
        <w:instrText xml:space="preserve"> SEQ Figure \* ARABIC </w:instrText>
      </w:r>
      <w:r w:rsidRPr="00D3108E">
        <w:rPr>
          <w:rFonts w:asciiTheme="majorBidi" w:hAnsiTheme="majorBidi" w:cstheme="majorBidi"/>
          <w:i w:val="0"/>
          <w:iCs w:val="0"/>
          <w:color w:val="000000" w:themeColor="text1"/>
        </w:rPr>
        <w:fldChar w:fldCharType="separate"/>
      </w:r>
      <w:r w:rsidR="00637E53">
        <w:rPr>
          <w:rFonts w:asciiTheme="majorBidi" w:hAnsiTheme="majorBidi" w:cstheme="majorBidi"/>
          <w:i w:val="0"/>
          <w:iCs w:val="0"/>
          <w:noProof/>
          <w:color w:val="000000" w:themeColor="text1"/>
        </w:rPr>
        <w:t>3</w:t>
      </w:r>
      <w:r w:rsidRPr="00D3108E">
        <w:rPr>
          <w:rFonts w:asciiTheme="majorBidi" w:hAnsiTheme="majorBidi" w:cstheme="majorBidi"/>
          <w:i w:val="0"/>
          <w:iCs w:val="0"/>
          <w:color w:val="000000" w:themeColor="text1"/>
        </w:rPr>
        <w:fldChar w:fldCharType="end"/>
      </w:r>
      <w:r w:rsidRPr="00D3108E">
        <w:rPr>
          <w:rFonts w:asciiTheme="majorBidi" w:hAnsiTheme="majorBidi" w:cstheme="majorBidi"/>
          <w:i w:val="0"/>
          <w:iCs w:val="0"/>
          <w:color w:val="000000" w:themeColor="text1"/>
        </w:rPr>
        <w:t>: Amplification Attack</w:t>
      </w:r>
    </w:p>
    <w:p w14:paraId="5CF424A1" w14:textId="0A8C70F2" w:rsidR="00035C10" w:rsidRPr="0004691F" w:rsidRDefault="00A4616F" w:rsidP="00E23756">
      <w:pPr>
        <w:keepNext/>
        <w:bidi/>
        <w:spacing w:after="104" w:line="256" w:lineRule="auto"/>
        <w:jc w:val="center"/>
        <w:rPr>
          <w:rFonts w:asciiTheme="majorBidi" w:hAnsiTheme="majorBidi" w:cstheme="majorBidi"/>
          <w:rtl/>
          <w:lang w:bidi="ar-IQ"/>
        </w:rPr>
      </w:pPr>
      <w:r>
        <w:rPr>
          <w:rFonts w:asciiTheme="majorBidi" w:hAnsiTheme="majorBidi" w:cstheme="majorBidi"/>
          <w:noProof/>
          <w:lang w:bidi="ar-IQ"/>
        </w:rPr>
        <w:drawing>
          <wp:inline distT="0" distB="0" distL="0" distR="0" wp14:anchorId="6EBF0A70" wp14:editId="352BBF80">
            <wp:extent cx="5094955" cy="25527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6330" cy="2558399"/>
                    </a:xfrm>
                    <a:prstGeom prst="rect">
                      <a:avLst/>
                    </a:prstGeom>
                    <a:noFill/>
                    <a:ln>
                      <a:noFill/>
                    </a:ln>
                  </pic:spPr>
                </pic:pic>
              </a:graphicData>
            </a:graphic>
          </wp:inline>
        </w:drawing>
      </w:r>
    </w:p>
    <w:p w14:paraId="1D2E2435" w14:textId="0D1119CE" w:rsidR="00035C10" w:rsidRPr="00D3108E" w:rsidRDefault="00035C10" w:rsidP="005F180D">
      <w:pPr>
        <w:pStyle w:val="Caption"/>
        <w:rPr>
          <w:rFonts w:asciiTheme="majorBidi" w:hAnsiTheme="majorBidi" w:cstheme="majorBidi"/>
          <w:i w:val="0"/>
          <w:iCs w:val="0"/>
          <w:color w:val="000000" w:themeColor="text1"/>
        </w:rPr>
      </w:pPr>
      <w:r w:rsidRPr="00D3108E">
        <w:rPr>
          <w:rFonts w:asciiTheme="majorBidi" w:hAnsiTheme="majorBidi" w:cstheme="majorBidi"/>
          <w:i w:val="0"/>
          <w:iCs w:val="0"/>
          <w:color w:val="000000" w:themeColor="text1"/>
        </w:rPr>
        <w:t xml:space="preserve">Figure </w:t>
      </w:r>
      <w:r w:rsidRPr="00D3108E">
        <w:rPr>
          <w:rFonts w:asciiTheme="majorBidi" w:hAnsiTheme="majorBidi" w:cstheme="majorBidi"/>
          <w:i w:val="0"/>
          <w:iCs w:val="0"/>
          <w:color w:val="000000" w:themeColor="text1"/>
        </w:rPr>
        <w:fldChar w:fldCharType="begin"/>
      </w:r>
      <w:r w:rsidRPr="00D3108E">
        <w:rPr>
          <w:rFonts w:asciiTheme="majorBidi" w:hAnsiTheme="majorBidi" w:cstheme="majorBidi"/>
          <w:i w:val="0"/>
          <w:iCs w:val="0"/>
          <w:color w:val="000000" w:themeColor="text1"/>
        </w:rPr>
        <w:instrText xml:space="preserve"> SEQ Figure \* ARABIC </w:instrText>
      </w:r>
      <w:r w:rsidRPr="00D3108E">
        <w:rPr>
          <w:rFonts w:asciiTheme="majorBidi" w:hAnsiTheme="majorBidi" w:cstheme="majorBidi"/>
          <w:i w:val="0"/>
          <w:iCs w:val="0"/>
          <w:color w:val="000000" w:themeColor="text1"/>
        </w:rPr>
        <w:fldChar w:fldCharType="separate"/>
      </w:r>
      <w:r w:rsidR="00637E53">
        <w:rPr>
          <w:rFonts w:asciiTheme="majorBidi" w:hAnsiTheme="majorBidi" w:cstheme="majorBidi"/>
          <w:i w:val="0"/>
          <w:iCs w:val="0"/>
          <w:noProof/>
          <w:color w:val="000000" w:themeColor="text1"/>
        </w:rPr>
        <w:t>4</w:t>
      </w:r>
      <w:r w:rsidRPr="00D3108E">
        <w:rPr>
          <w:rFonts w:asciiTheme="majorBidi" w:hAnsiTheme="majorBidi" w:cstheme="majorBidi"/>
          <w:i w:val="0"/>
          <w:iCs w:val="0"/>
          <w:color w:val="000000" w:themeColor="text1"/>
        </w:rPr>
        <w:fldChar w:fldCharType="end"/>
      </w:r>
      <w:r w:rsidRPr="00D3108E">
        <w:rPr>
          <w:rFonts w:asciiTheme="majorBidi" w:hAnsiTheme="majorBidi" w:cstheme="majorBidi"/>
          <w:i w:val="0"/>
          <w:iCs w:val="0"/>
          <w:color w:val="000000" w:themeColor="text1"/>
        </w:rPr>
        <w:t>: Smurf Attack</w:t>
      </w:r>
    </w:p>
    <w:p w14:paraId="5C8E98E6" w14:textId="072A4810" w:rsidR="00035C10" w:rsidRPr="006E4509" w:rsidRDefault="006E4509" w:rsidP="000B0AAA">
      <w:pPr>
        <w:pStyle w:val="Heading1"/>
        <w:jc w:val="both"/>
        <w:rPr>
          <w:rFonts w:asciiTheme="majorBidi" w:hAnsiTheme="majorBidi" w:cstheme="majorBidi"/>
        </w:rPr>
      </w:pPr>
      <w:r w:rsidRPr="000B0AAA">
        <w:rPr>
          <w:rFonts w:asciiTheme="majorBidi" w:hAnsiTheme="majorBidi" w:cstheme="majorBidi"/>
          <w:bCs w:val="0"/>
        </w:rPr>
        <w:t xml:space="preserve">1.2. </w:t>
      </w:r>
      <w:r w:rsidR="00035C10" w:rsidRPr="000B0AAA">
        <w:rPr>
          <w:rFonts w:asciiTheme="majorBidi" w:hAnsiTheme="majorBidi" w:cstheme="majorBidi"/>
          <w:bCs w:val="0"/>
        </w:rPr>
        <w:t>DDoS/DoS Attacks</w:t>
      </w:r>
      <w:r w:rsidR="00035C10" w:rsidRPr="006E4509">
        <w:rPr>
          <w:rFonts w:asciiTheme="majorBidi" w:hAnsiTheme="majorBidi" w:cstheme="majorBidi"/>
        </w:rPr>
        <w:t xml:space="preserve"> on SDN </w:t>
      </w:r>
    </w:p>
    <w:p w14:paraId="18DD1AAC" w14:textId="77777777" w:rsidR="004267FA" w:rsidRDefault="00272A6A" w:rsidP="00272A6A">
      <w:pPr>
        <w:pStyle w:val="NoSpacing"/>
        <w:ind w:firstLineChars="193" w:firstLine="425"/>
        <w:jc w:val="both"/>
        <w:rPr>
          <w:rFonts w:asciiTheme="majorBidi" w:hAnsiTheme="majorBidi" w:cstheme="majorBidi"/>
        </w:rPr>
      </w:pPr>
      <w:r>
        <w:rPr>
          <w:rFonts w:asciiTheme="majorBidi" w:hAnsiTheme="majorBidi" w:cstheme="majorBidi"/>
        </w:rPr>
        <w:tab/>
      </w:r>
      <w:r w:rsidR="00035C10" w:rsidRPr="0004691F">
        <w:rPr>
          <w:rFonts w:asciiTheme="majorBidi" w:hAnsiTheme="majorBidi" w:cstheme="majorBidi"/>
        </w:rPr>
        <w:t xml:space="preserve">SDN has a completely different packet processing procedure compared to the traditional network </w:t>
      </w:r>
      <w:r w:rsidR="00035C10" w:rsidRPr="0004691F">
        <w:rPr>
          <w:rFonts w:asciiTheme="majorBidi" w:hAnsiTheme="majorBidi" w:cstheme="majorBidi"/>
        </w:rPr>
        <w:fldChar w:fldCharType="begin" w:fldLock="1"/>
      </w:r>
      <w:r w:rsidR="00035C10" w:rsidRPr="0004691F">
        <w:rPr>
          <w:rFonts w:asciiTheme="majorBidi" w:hAnsiTheme="majorBidi" w:cstheme="majorBidi"/>
        </w:rPr>
        <w:instrText>ADDIN CSL_CITATION {"citationItems":[{"id":"ITEM-1","itemData":{"ISSN":"1551-9899","author":[{"dropping-particle":"","family":"Yan","given":"Qiao","non-dropping-particle":"","parse-names":false,"suffix":""},{"dropping-particle":"","family":"Gong","given":"Qingxiang","non-dropping-particle":"","parse-names":false,"suffix":""},{"dropping-particle":"","family":"Deng","given":"Fang-an","non-dropping-particle":"","parse-names":false,"suffix":""}],"container-title":"Adhoc &amp; Sensor Wireless Networks","id":"ITEM-1","issued":{"date-parts":[["2016"]]},"title":"Detection of DDoS Attacks Against Wireless SDN Controllers Based on the Fuzzy Synthetic Evaluation Decision-making Model.","type":"article-journal","volume":"33"},"uris":["http://www.mendeley.com/documents/?uuid=36bd7fbd-0052-4674-a6bd-c8c63ba2680e"]}],"mendeley":{"formattedCitation":"[8]","plainTextFormattedCitation":"[8]","previouslyFormattedCitation":"[8]"},"properties":{"noteIndex":0},"schema":"https://github.com/citation-style-language/schema/raw/master/csl-citation.json"}</w:instrText>
      </w:r>
      <w:r w:rsidR="00035C10" w:rsidRPr="0004691F">
        <w:rPr>
          <w:rFonts w:asciiTheme="majorBidi" w:hAnsiTheme="majorBidi" w:cstheme="majorBidi"/>
        </w:rPr>
        <w:fldChar w:fldCharType="separate"/>
      </w:r>
      <w:r w:rsidR="00035C10" w:rsidRPr="0004691F">
        <w:rPr>
          <w:rFonts w:asciiTheme="majorBidi" w:hAnsiTheme="majorBidi" w:cstheme="majorBidi"/>
          <w:noProof/>
        </w:rPr>
        <w:t>[8]</w:t>
      </w:r>
      <w:r w:rsidR="00035C10" w:rsidRPr="0004691F">
        <w:rPr>
          <w:rFonts w:asciiTheme="majorBidi" w:hAnsiTheme="majorBidi" w:cstheme="majorBidi"/>
        </w:rPr>
        <w:fldChar w:fldCharType="end"/>
      </w:r>
      <w:r w:rsidR="00035C10" w:rsidRPr="0004691F">
        <w:rPr>
          <w:rFonts w:asciiTheme="majorBidi" w:hAnsiTheme="majorBidi" w:cstheme="majorBidi"/>
        </w:rPr>
        <w:t xml:space="preserve">.  Compiling the entire network function into a central entity (SDN controller) appears to be a double-edged sword to the SDN architecture. It obviously improves network management and operation through the network worldview </w:t>
      </w:r>
      <w:r w:rsidR="00035C10" w:rsidRPr="0004691F">
        <w:rPr>
          <w:rFonts w:asciiTheme="majorBidi" w:hAnsiTheme="majorBidi" w:cstheme="majorBidi"/>
        </w:rPr>
        <w:fldChar w:fldCharType="begin" w:fldLock="1"/>
      </w:r>
      <w:r w:rsidR="00035C10" w:rsidRPr="0004691F">
        <w:rPr>
          <w:rFonts w:asciiTheme="majorBidi" w:hAnsiTheme="majorBidi" w:cstheme="majorBidi"/>
        </w:rPr>
        <w:instrText>ADDIN CSL_CITATION {"citationItems":[{"id":"ITEM-1","itemData":{"ISSN":"1553-877X","author":[{"dropping-particle":"","family":"Hu","given":"Fei","non-dropping-particle":"","parse-names":false,"suffix":""},{"dropping-particle":"","family":"Hao","given":"Qi","non-dropping-particle":"","parse-names":false,"suffix":""},{"dropping-particle":"","family":"Bao","given":"Ke","non-dropping-particle":"","parse-names":false,"suffix":""}],"container-title":"IEEE Communications Surveys &amp; Tutorials","id":"ITEM-1","issue":"4","issued":{"date-parts":[["2014"]]},"page":"2181-2206","publisher":"IEEE","title":"A survey on software-defined network and openflow: From concept to implementation","type":"article-journal","volume":"16"},"uris":["http://www.mendeley.com/documents/?uuid=468cfe48-64dc-470c-bed9-0d03edebaf6f"]},{"id":"ITEM-2","itemData":{"ISSN":"0001-0782","author":[{"dropping-particle":"","family":"Kirkpatrick","given":"Keith","non-dropping-particle":"","parse-names":false,"suffix":""}],"container-title":"Communications of the ACM","id":"ITEM-2","issue":"9","issued":{"date-parts":[["2013"]]},"page":"16-19","publisher":"ACM New York, NY, USA","title":"Software-defined networking","type":"article-journal","volume":"56"},"uris":["http://www.mendeley.com/documents/?uuid=17394fd2-c0e7-4dfc-a438-6f3565d7ec78"]}],"mendeley":{"formattedCitation":"[1], [9]","plainTextFormattedCitation":"[1], [9]","previouslyFormattedCitation":"[1], [9]"},"properties":{"noteIndex":0},"schema":"https://github.com/citation-style-language/schema/raw/master/csl-citation.json"}</w:instrText>
      </w:r>
      <w:r w:rsidR="00035C10" w:rsidRPr="0004691F">
        <w:rPr>
          <w:rFonts w:asciiTheme="majorBidi" w:hAnsiTheme="majorBidi" w:cstheme="majorBidi"/>
        </w:rPr>
        <w:fldChar w:fldCharType="separate"/>
      </w:r>
      <w:r w:rsidR="00035C10" w:rsidRPr="0004691F">
        <w:rPr>
          <w:rFonts w:asciiTheme="majorBidi" w:hAnsiTheme="majorBidi" w:cstheme="majorBidi"/>
          <w:noProof/>
        </w:rPr>
        <w:t>[1], [9]</w:t>
      </w:r>
      <w:r w:rsidR="00035C10" w:rsidRPr="0004691F">
        <w:rPr>
          <w:rFonts w:asciiTheme="majorBidi" w:hAnsiTheme="majorBidi" w:cstheme="majorBidi"/>
        </w:rPr>
        <w:fldChar w:fldCharType="end"/>
      </w:r>
      <w:r w:rsidR="00035C10" w:rsidRPr="0004691F">
        <w:rPr>
          <w:rFonts w:asciiTheme="majorBidi" w:hAnsiTheme="majorBidi" w:cstheme="majorBidi"/>
        </w:rPr>
        <w:t xml:space="preserve">. However, the level of control, i.e., the SDN controller, becomes a critical point of failure risk and a prime target for attackers to exploit. The centralized nature of the control plane of the SDN architecture can reduce the reliability and scalability of the SDN, particularly in data </w:t>
      </w:r>
      <w:proofErr w:type="spellStart"/>
      <w:r w:rsidR="00035C10" w:rsidRPr="0004691F">
        <w:rPr>
          <w:rFonts w:asciiTheme="majorBidi" w:hAnsiTheme="majorBidi" w:cstheme="majorBidi"/>
        </w:rPr>
        <w:t>centres</w:t>
      </w:r>
      <w:proofErr w:type="spellEnd"/>
      <w:r w:rsidR="00035C10" w:rsidRPr="0004691F">
        <w:rPr>
          <w:rFonts w:asciiTheme="majorBidi" w:hAnsiTheme="majorBidi" w:cstheme="majorBidi"/>
        </w:rPr>
        <w:t>.</w:t>
      </w:r>
      <w:r w:rsidR="00035C10" w:rsidRPr="0004691F">
        <w:rPr>
          <w:rFonts w:asciiTheme="majorBidi" w:hAnsiTheme="majorBidi" w:cstheme="majorBidi"/>
        </w:rPr>
        <w:fldChar w:fldCharType="begin" w:fldLock="1"/>
      </w:r>
      <w:r w:rsidR="00035C10" w:rsidRPr="0004691F">
        <w:rPr>
          <w:rFonts w:asciiTheme="majorBidi" w:hAnsiTheme="majorBidi" w:cstheme="majorBidi"/>
        </w:rPr>
        <w:instrText>ADDIN CSL_CITATION {"citationItems":[{"id":"ITEM-1","itemData":{"author":[{"dropping-particle":"","family":"Saini","given":"Diksha","non-dropping-particle":"","parse-names":false,"suffix":""}],"id":"ITEM-1","issued":{"date-parts":[["0"]]},"title":"Cross-Layer Design in Software Defined Networks (SDNs)","type":"article-journal"},"uris":["http://www.mendeley.com/documents/?uuid=07d0b1a6-3bb4-4f5d-861d-9e406deb40b3"]}],"mendeley":{"formattedCitation":"[10]","plainTextFormattedCitation":"[10]","previouslyFormattedCitation":"[10]"},"properties":{"noteIndex":0},"schema":"https://github.com/citation-style-language/schema/raw/master/csl-citation.json"}</w:instrText>
      </w:r>
      <w:r w:rsidR="00035C10" w:rsidRPr="0004691F">
        <w:rPr>
          <w:rFonts w:asciiTheme="majorBidi" w:hAnsiTheme="majorBidi" w:cstheme="majorBidi"/>
        </w:rPr>
        <w:fldChar w:fldCharType="separate"/>
      </w:r>
      <w:r w:rsidR="00035C10" w:rsidRPr="0004691F">
        <w:rPr>
          <w:rFonts w:asciiTheme="majorBidi" w:hAnsiTheme="majorBidi" w:cstheme="majorBidi"/>
          <w:noProof/>
        </w:rPr>
        <w:t>[10]</w:t>
      </w:r>
      <w:r w:rsidR="00035C10" w:rsidRPr="0004691F">
        <w:rPr>
          <w:rFonts w:asciiTheme="majorBidi" w:hAnsiTheme="majorBidi" w:cstheme="majorBidi"/>
        </w:rPr>
        <w:fldChar w:fldCharType="end"/>
      </w:r>
      <w:r w:rsidR="00035C10" w:rsidRPr="0004691F">
        <w:rPr>
          <w:rFonts w:asciiTheme="majorBidi" w:hAnsiTheme="majorBidi" w:cstheme="majorBidi"/>
        </w:rPr>
        <w:t xml:space="preserve">. </w:t>
      </w:r>
    </w:p>
    <w:p w14:paraId="658C9E72" w14:textId="5174D0EB" w:rsidR="00035C10" w:rsidRDefault="004267FA" w:rsidP="004267FA">
      <w:pPr>
        <w:pStyle w:val="NoSpacing"/>
        <w:ind w:firstLineChars="193" w:firstLine="425"/>
        <w:jc w:val="both"/>
        <w:rPr>
          <w:rFonts w:asciiTheme="majorBidi" w:hAnsiTheme="majorBidi" w:cstheme="majorBidi"/>
        </w:rPr>
      </w:pPr>
      <w:r>
        <w:rPr>
          <w:rFonts w:asciiTheme="majorBidi" w:hAnsiTheme="majorBidi" w:cstheme="majorBidi"/>
        </w:rPr>
        <w:tab/>
      </w:r>
      <w:r w:rsidR="00035C10" w:rsidRPr="0004691F">
        <w:rPr>
          <w:rFonts w:asciiTheme="majorBidi" w:hAnsiTheme="majorBidi" w:cstheme="majorBidi"/>
        </w:rPr>
        <w:t xml:space="preserve">There are three main threats on SDN controller. </w:t>
      </w:r>
      <w:r w:rsidR="00471368">
        <w:rPr>
          <w:rFonts w:asciiTheme="majorBidi" w:hAnsiTheme="majorBidi" w:cstheme="majorBidi"/>
        </w:rPr>
        <w:t>The f</w:t>
      </w:r>
      <w:r w:rsidR="00E9019D">
        <w:rPr>
          <w:rFonts w:asciiTheme="majorBidi" w:hAnsiTheme="majorBidi" w:cstheme="majorBidi"/>
        </w:rPr>
        <w:t xml:space="preserve">irst threat </w:t>
      </w:r>
      <w:r w:rsidR="004A2391">
        <w:rPr>
          <w:rFonts w:asciiTheme="majorBidi" w:hAnsiTheme="majorBidi" w:cstheme="majorBidi"/>
        </w:rPr>
        <w:t>o</w:t>
      </w:r>
      <w:r w:rsidR="00035C10" w:rsidRPr="0004691F">
        <w:rPr>
          <w:rFonts w:asciiTheme="majorBidi" w:hAnsiTheme="majorBidi" w:cstheme="majorBidi"/>
        </w:rPr>
        <w:t xml:space="preserve">n SDN-controller communications exploiting lack of secure </w:t>
      </w:r>
      <w:r w:rsidR="00035C10" w:rsidRPr="0004691F">
        <w:rPr>
          <w:rFonts w:asciiTheme="majorBidi" w:hAnsiTheme="majorBidi" w:cstheme="majorBidi"/>
        </w:rPr>
        <w:fldChar w:fldCharType="begin" w:fldLock="1"/>
      </w:r>
      <w:r w:rsidR="00035C10" w:rsidRPr="0004691F">
        <w:rPr>
          <w:rFonts w:asciiTheme="majorBidi" w:hAnsiTheme="majorBidi" w:cstheme="majorBidi"/>
        </w:rPr>
        <w:instrText>ADDIN CSL_CITATION {"citationItems":[{"id":"ITEM-1","itemData":{"author":[{"dropping-particle":"","family":"Kreutz","given":"Diego","non-dropping-particle":"","parse-names":false,"suffix":""},{"dropping-particle":"V","family":"Ramos","given":"Fernando M","non-dropping-particle":"","parse-names":false,"suffix":""},{"dropping-particle":"","family":"Verissimo","given":"Paulo","non-dropping-particle":"","parse-names":false,"suffix":""}],"container-title":"Proceedings of the second ACM SIGCOMM workshop on Hot topics in software defined networking","id":"ITEM-1","issued":{"date-parts":[["2013"]]},"page":"55-60","title":"Towards secure and dependable software-defined networks","type":"paper-conference"},"uris":["http://www.mendeley.com/documents/?uuid=d3049291-9f4f-41ed-9fde-88797bb18f97"]}],"mendeley":{"formattedCitation":"[11]","plainTextFormattedCitation":"[11]","previouslyFormattedCitation":"[11]"},"properties":{"noteIndex":0},"schema":"https://github.com/citation-style-language/schema/raw/master/csl-citation.json"}</w:instrText>
      </w:r>
      <w:r w:rsidR="00035C10" w:rsidRPr="0004691F">
        <w:rPr>
          <w:rFonts w:asciiTheme="majorBidi" w:hAnsiTheme="majorBidi" w:cstheme="majorBidi"/>
        </w:rPr>
        <w:fldChar w:fldCharType="separate"/>
      </w:r>
      <w:r w:rsidR="00035C10" w:rsidRPr="0004691F">
        <w:rPr>
          <w:rFonts w:asciiTheme="majorBidi" w:hAnsiTheme="majorBidi" w:cstheme="majorBidi"/>
          <w:noProof/>
        </w:rPr>
        <w:t>[11]</w:t>
      </w:r>
      <w:r w:rsidR="00035C10" w:rsidRPr="0004691F">
        <w:rPr>
          <w:rFonts w:asciiTheme="majorBidi" w:hAnsiTheme="majorBidi" w:cstheme="majorBidi"/>
        </w:rPr>
        <w:fldChar w:fldCharType="end"/>
      </w:r>
      <w:r w:rsidR="00035C10" w:rsidRPr="0004691F">
        <w:rPr>
          <w:rFonts w:asciiTheme="majorBidi" w:hAnsiTheme="majorBidi" w:cstheme="majorBidi"/>
        </w:rPr>
        <w:t xml:space="preserve"> between controller and switches. The attacker can generate DDoS/DoS attacks if the control plane is exposed. </w:t>
      </w:r>
      <w:r w:rsidR="00180DC7">
        <w:rPr>
          <w:rFonts w:asciiTheme="majorBidi" w:hAnsiTheme="majorBidi" w:cstheme="majorBidi"/>
        </w:rPr>
        <w:t>The s</w:t>
      </w:r>
      <w:r w:rsidR="00035C10" w:rsidRPr="0004691F">
        <w:rPr>
          <w:rFonts w:asciiTheme="majorBidi" w:hAnsiTheme="majorBidi" w:cstheme="majorBidi"/>
        </w:rPr>
        <w:t xml:space="preserve">econd </w:t>
      </w:r>
      <w:r w:rsidR="004A2391">
        <w:rPr>
          <w:rFonts w:asciiTheme="majorBidi" w:hAnsiTheme="majorBidi" w:cstheme="majorBidi"/>
        </w:rPr>
        <w:t xml:space="preserve">threat </w:t>
      </w:r>
      <w:r w:rsidR="00035C10" w:rsidRPr="0004691F">
        <w:rPr>
          <w:rFonts w:asciiTheme="majorBidi" w:hAnsiTheme="majorBidi" w:cstheme="majorBidi"/>
        </w:rPr>
        <w:t xml:space="preserve">is attacks on lack of secure in controllers. Any intruder can access to controller, can embed malware into an SDN controller, it can potentially harm the entire network because the controller has whole knowledge </w:t>
      </w:r>
      <w:r w:rsidR="00035C10" w:rsidRPr="0004691F">
        <w:rPr>
          <w:rFonts w:asciiTheme="majorBidi" w:hAnsiTheme="majorBidi" w:cstheme="majorBidi"/>
        </w:rPr>
        <w:lastRenderedPageBreak/>
        <w:t xml:space="preserve">about network and it can do anything to its own network. </w:t>
      </w:r>
      <w:r w:rsidR="001C625B">
        <w:rPr>
          <w:rFonts w:asciiTheme="majorBidi" w:hAnsiTheme="majorBidi" w:cstheme="majorBidi"/>
        </w:rPr>
        <w:t>The third threat</w:t>
      </w:r>
      <w:r w:rsidR="00035C10" w:rsidRPr="0004691F">
        <w:rPr>
          <w:rFonts w:asciiTheme="majorBidi" w:hAnsiTheme="majorBidi" w:cstheme="majorBidi"/>
        </w:rPr>
        <w:t xml:space="preserve"> is the week of procedure to ensure the applications of the controllers. This threat is similar to the first </w:t>
      </w:r>
      <w:r w:rsidR="001F5E74">
        <w:rPr>
          <w:rFonts w:asciiTheme="majorBidi" w:hAnsiTheme="majorBidi" w:cstheme="majorBidi"/>
        </w:rPr>
        <w:t>but</w:t>
      </w:r>
      <w:r w:rsidR="00035C10" w:rsidRPr="0004691F">
        <w:rPr>
          <w:rFonts w:asciiTheme="majorBidi" w:hAnsiTheme="majorBidi" w:cstheme="majorBidi"/>
        </w:rPr>
        <w:t xml:space="preserve"> </w:t>
      </w:r>
      <w:r w:rsidR="00D9648A">
        <w:rPr>
          <w:rFonts w:asciiTheme="majorBidi" w:hAnsiTheme="majorBidi" w:cstheme="majorBidi"/>
        </w:rPr>
        <w:t>the</w:t>
      </w:r>
      <w:r w:rsidR="00035C10" w:rsidRPr="0004691F">
        <w:rPr>
          <w:rFonts w:asciiTheme="majorBidi" w:hAnsiTheme="majorBidi" w:cstheme="majorBidi"/>
        </w:rPr>
        <w:t xml:space="preserve"> threat </w:t>
      </w:r>
      <w:r w:rsidR="008F660D">
        <w:rPr>
          <w:rFonts w:asciiTheme="majorBidi" w:hAnsiTheme="majorBidi" w:cstheme="majorBidi"/>
        </w:rPr>
        <w:t>is</w:t>
      </w:r>
      <w:r w:rsidR="00035C10" w:rsidRPr="0004691F">
        <w:rPr>
          <w:rFonts w:asciiTheme="majorBidi" w:hAnsiTheme="majorBidi" w:cstheme="majorBidi"/>
        </w:rPr>
        <w:t xml:space="preserve"> related to trust</w:t>
      </w:r>
      <w:r w:rsidR="007D0732">
        <w:rPr>
          <w:rFonts w:asciiTheme="majorBidi" w:hAnsiTheme="majorBidi" w:cstheme="majorBidi"/>
        </w:rPr>
        <w:t>e</w:t>
      </w:r>
      <w:r w:rsidR="009377B4">
        <w:rPr>
          <w:rFonts w:asciiTheme="majorBidi" w:hAnsiTheme="majorBidi" w:cstheme="majorBidi"/>
        </w:rPr>
        <w:t>d</w:t>
      </w:r>
      <w:r w:rsidR="007D0732">
        <w:rPr>
          <w:rFonts w:asciiTheme="majorBidi" w:hAnsiTheme="majorBidi" w:cstheme="majorBidi"/>
        </w:rPr>
        <w:t xml:space="preserve"> connection</w:t>
      </w:r>
      <w:r w:rsidR="00A53548">
        <w:rPr>
          <w:rFonts w:asciiTheme="majorBidi" w:hAnsiTheme="majorBidi" w:cstheme="majorBidi"/>
        </w:rPr>
        <w:t>s</w:t>
      </w:r>
      <w:r w:rsidR="00035C10" w:rsidRPr="0004691F">
        <w:rPr>
          <w:rFonts w:asciiTheme="majorBidi" w:hAnsiTheme="majorBidi" w:cstheme="majorBidi"/>
        </w:rPr>
        <w:t xml:space="preserve"> between applications on the control plane.  </w:t>
      </w:r>
    </w:p>
    <w:p w14:paraId="0567C793" w14:textId="77777777" w:rsidR="00346DD4" w:rsidRPr="0004691F" w:rsidRDefault="00346DD4" w:rsidP="00035C10">
      <w:pPr>
        <w:pStyle w:val="NoSpacing"/>
        <w:ind w:firstLineChars="150" w:firstLine="330"/>
        <w:jc w:val="both"/>
        <w:rPr>
          <w:rFonts w:asciiTheme="majorBidi" w:hAnsiTheme="majorBidi" w:cstheme="majorBidi"/>
        </w:rPr>
      </w:pPr>
    </w:p>
    <w:p w14:paraId="5EA77505" w14:textId="36B92692" w:rsidR="00035C10" w:rsidRPr="00C17346" w:rsidRDefault="00B40FBB" w:rsidP="00C17346">
      <w:pPr>
        <w:numPr>
          <w:ilvl w:val="0"/>
          <w:numId w:val="15"/>
        </w:numPr>
        <w:tabs>
          <w:tab w:val="left" w:pos="426"/>
        </w:tabs>
        <w:ind w:left="426" w:hanging="426"/>
        <w:rPr>
          <w:b/>
          <w:bCs/>
          <w:lang w:val="id-ID"/>
        </w:rPr>
      </w:pPr>
      <w:r w:rsidRPr="00C17346">
        <w:rPr>
          <w:b/>
          <w:bCs/>
          <w:lang w:val="id-ID"/>
        </w:rPr>
        <w:t>LITERATURE REVIEW</w:t>
      </w:r>
    </w:p>
    <w:p w14:paraId="59413973" w14:textId="13092E64" w:rsidR="00035C10" w:rsidRPr="0004691F" w:rsidRDefault="00272A6A" w:rsidP="00272A6A">
      <w:pPr>
        <w:pStyle w:val="NoSpacing"/>
        <w:ind w:firstLineChars="193" w:firstLine="425"/>
        <w:jc w:val="both"/>
        <w:rPr>
          <w:rFonts w:asciiTheme="majorBidi" w:hAnsiTheme="majorBidi" w:cstheme="majorBidi"/>
        </w:rPr>
      </w:pPr>
      <w:r>
        <w:rPr>
          <w:rFonts w:asciiTheme="majorBidi" w:hAnsiTheme="majorBidi" w:cstheme="majorBidi"/>
        </w:rPr>
        <w:tab/>
      </w:r>
      <w:r w:rsidR="00035C10" w:rsidRPr="0004691F">
        <w:rPr>
          <w:rFonts w:asciiTheme="majorBidi" w:hAnsiTheme="majorBidi" w:cstheme="majorBidi"/>
        </w:rPr>
        <w:t>The characteristics of IP packets and traffic generated by a DDoS attack often makes it possible to distinguish attack traffic from normal traffic. Statistical properties of certain fields in IP packet headers, such as the entropy of the source IP addresses, or statistical properties of normal and attack traffic patterns can be used to detect DDoS traffic.</w:t>
      </w:r>
    </w:p>
    <w:p w14:paraId="310483D8" w14:textId="767E5FCA" w:rsidR="00035C10" w:rsidRPr="0004691F" w:rsidRDefault="00035C10" w:rsidP="00272A6A">
      <w:pPr>
        <w:pStyle w:val="NoSpacing"/>
        <w:ind w:firstLineChars="325" w:firstLine="715"/>
        <w:jc w:val="both"/>
        <w:rPr>
          <w:rFonts w:asciiTheme="majorBidi" w:hAnsiTheme="majorBidi" w:cstheme="majorBidi"/>
        </w:rPr>
      </w:pPr>
      <w:r w:rsidRPr="0004691F">
        <w:rPr>
          <w:rFonts w:asciiTheme="majorBidi" w:hAnsiTheme="majorBidi" w:cstheme="majorBidi"/>
        </w:rPr>
        <w:t xml:space="preserve">Researchers can find many studies on DDoS attack detection methodologies. The method proposed by Seyed et al. </w:t>
      </w:r>
      <w:r w:rsidRPr="0004691F">
        <w:rPr>
          <w:rFonts w:asciiTheme="majorBidi" w:hAnsiTheme="majorBidi" w:cstheme="majorBidi"/>
        </w:rPr>
        <w:fldChar w:fldCharType="begin" w:fldLock="1"/>
      </w:r>
      <w:r w:rsidRPr="0004691F">
        <w:rPr>
          <w:rFonts w:asciiTheme="majorBidi" w:hAnsiTheme="majorBidi" w:cstheme="majorBidi"/>
        </w:rPr>
        <w:instrText>ADDIN CSL_CITATION {"citationItems":[{"id":"ITEM-1","itemData":{"ISBN":"1479969591","author":[{"dropping-particle":"","family":"Mousavi","given":"Seyed Mohammad","non-dropping-particle":"","parse-names":false,"suffix":""},{"dropping-particle":"","family":"St-Hilaire","given":"Marc","non-dropping-particle":"","parse-names":false,"suffix":""}],"container-title":"2015 International Conference on Computing, Networking and Communications (ICNC)","id":"ITEM-1","issued":{"date-parts":[["2015"]]},"page":"77-81","publisher":"IEEE","title":"Early detection of DDoS attacks against SDN controllers","type":"paper-conference"},"uris":["http://www.mendeley.com/documents/?uuid=2344341c-c9ad-47e4-8f52-f9eff87d3e65"]}],"mendeley":{"formattedCitation":"[12]","plainTextFormattedCitation":"[12]","previouslyFormattedCitation":"[12]"},"properties":{"noteIndex":0},"schema":"https://github.com/citation-style-language/schema/raw/master/csl-citation.json"}</w:instrText>
      </w:r>
      <w:r w:rsidRPr="0004691F">
        <w:rPr>
          <w:rFonts w:asciiTheme="majorBidi" w:hAnsiTheme="majorBidi" w:cstheme="majorBidi"/>
        </w:rPr>
        <w:fldChar w:fldCharType="separate"/>
      </w:r>
      <w:r w:rsidRPr="0004691F">
        <w:rPr>
          <w:rFonts w:asciiTheme="majorBidi" w:hAnsiTheme="majorBidi" w:cstheme="majorBidi"/>
          <w:noProof/>
        </w:rPr>
        <w:t>[12]</w:t>
      </w:r>
      <w:r w:rsidRPr="0004691F">
        <w:rPr>
          <w:rFonts w:asciiTheme="majorBidi" w:hAnsiTheme="majorBidi" w:cstheme="majorBidi"/>
        </w:rPr>
        <w:fldChar w:fldCharType="end"/>
      </w:r>
      <w:r w:rsidRPr="0004691F">
        <w:rPr>
          <w:rFonts w:asciiTheme="majorBidi" w:hAnsiTheme="majorBidi" w:cstheme="majorBidi"/>
        </w:rPr>
        <w:t xml:space="preserve"> </w:t>
      </w:r>
      <w:r>
        <w:rPr>
          <w:rFonts w:asciiTheme="majorBidi" w:hAnsiTheme="majorBidi" w:cstheme="majorBidi"/>
        </w:rPr>
        <w:t>is</w:t>
      </w:r>
      <w:r w:rsidRPr="00B47C16">
        <w:rPr>
          <w:rFonts w:asciiTheme="majorBidi" w:hAnsiTheme="majorBidi" w:cstheme="majorBidi"/>
        </w:rPr>
        <w:t xml:space="preserve"> works by comparing the entropy of successive packet samples to detect changes in their unpredictability. The entropy is estimated based on the destination IP addresses of a window of 50 packets. An assault is reported if the entropy is less than the threshold.</w:t>
      </w:r>
    </w:p>
    <w:p w14:paraId="1542C439" w14:textId="45EDB5D9" w:rsidR="00035C10" w:rsidRDefault="00035C10" w:rsidP="00272A6A">
      <w:pPr>
        <w:pStyle w:val="NoSpacing"/>
        <w:ind w:firstLineChars="326" w:firstLine="717"/>
        <w:jc w:val="both"/>
        <w:rPr>
          <w:rFonts w:asciiTheme="majorBidi" w:hAnsiTheme="majorBidi" w:cstheme="majorBidi"/>
        </w:rPr>
      </w:pPr>
      <w:r w:rsidRPr="0004691F">
        <w:rPr>
          <w:rFonts w:asciiTheme="majorBidi" w:hAnsiTheme="majorBidi" w:cstheme="majorBidi"/>
        </w:rPr>
        <w:t xml:space="preserve">Surender Singh et al. </w:t>
      </w:r>
      <w:r w:rsidRPr="0004691F">
        <w:rPr>
          <w:rFonts w:asciiTheme="majorBidi" w:hAnsiTheme="majorBidi" w:cstheme="majorBidi"/>
        </w:rPr>
        <w:fldChar w:fldCharType="begin" w:fldLock="1"/>
      </w:r>
      <w:r w:rsidRPr="0004691F">
        <w:rPr>
          <w:rFonts w:asciiTheme="majorBidi" w:hAnsiTheme="majorBidi" w:cstheme="majorBidi"/>
        </w:rPr>
        <w:instrText>ADDIN CSL_CITATION {"citationItems":[{"id":"ITEM-1","itemData":{"author":[{"dropping-particle":"","family":"Singh","given":"Surender","non-dropping-particle":"","parse-names":false,"suffix":""},{"dropping-particle":"","family":"Jain","given":"Sandeep","non-dropping-particle":"","parse-names":false,"suffix":""}],"container-title":"IJCST","id":"ITEM-1","issue":"2","issued":{"date-parts":[["2013"]]},"title":"A Review of Detection of DDoS Attack Using Entropy-Based Approach","type":"article-journal","volume":"4"},"uris":["http://www.mendeley.com/documents/?uuid=35c50ff0-5591-434f-8b71-5271bcaad2b0"]}],"mendeley":{"formattedCitation":"[13]","plainTextFormattedCitation":"[13]","previouslyFormattedCitation":"[13]"},"properties":{"noteIndex":0},"schema":"https://github.com/citation-style-language/schema/raw/master/csl-citation.json"}</w:instrText>
      </w:r>
      <w:r w:rsidRPr="0004691F">
        <w:rPr>
          <w:rFonts w:asciiTheme="majorBidi" w:hAnsiTheme="majorBidi" w:cstheme="majorBidi"/>
        </w:rPr>
        <w:fldChar w:fldCharType="separate"/>
      </w:r>
      <w:r w:rsidRPr="0004691F">
        <w:rPr>
          <w:rFonts w:asciiTheme="majorBidi" w:hAnsiTheme="majorBidi" w:cstheme="majorBidi"/>
          <w:noProof/>
        </w:rPr>
        <w:t>[13]</w:t>
      </w:r>
      <w:r w:rsidRPr="0004691F">
        <w:rPr>
          <w:rFonts w:asciiTheme="majorBidi" w:hAnsiTheme="majorBidi" w:cstheme="majorBidi"/>
        </w:rPr>
        <w:fldChar w:fldCharType="end"/>
      </w:r>
      <w:r w:rsidRPr="0004691F">
        <w:rPr>
          <w:rFonts w:asciiTheme="majorBidi" w:hAnsiTheme="majorBidi" w:cstheme="majorBidi"/>
        </w:rPr>
        <w:t xml:space="preserve"> </w:t>
      </w:r>
      <w:r w:rsidRPr="00E37E24">
        <w:rPr>
          <w:rFonts w:asciiTheme="majorBidi" w:hAnsiTheme="majorBidi" w:cstheme="majorBidi"/>
        </w:rPr>
        <w:t xml:space="preserve">developed a distributed architecture for </w:t>
      </w:r>
      <w:proofErr w:type="spellStart"/>
      <w:r w:rsidRPr="00E37E24">
        <w:rPr>
          <w:rFonts w:asciiTheme="majorBidi" w:hAnsiTheme="majorBidi" w:cstheme="majorBidi"/>
        </w:rPr>
        <w:t>analysing</w:t>
      </w:r>
      <w:proofErr w:type="spellEnd"/>
      <w:r w:rsidRPr="00E37E24">
        <w:rPr>
          <w:rFonts w:asciiTheme="majorBidi" w:hAnsiTheme="majorBidi" w:cstheme="majorBidi"/>
        </w:rPr>
        <w:t xml:space="preserve"> the packet flow </w:t>
      </w:r>
      <w:proofErr w:type="spellStart"/>
      <w:r w:rsidRPr="00E37E24">
        <w:rPr>
          <w:rFonts w:asciiTheme="majorBidi" w:hAnsiTheme="majorBidi" w:cstheme="majorBidi"/>
        </w:rPr>
        <w:t>behaviour</w:t>
      </w:r>
      <w:proofErr w:type="spellEnd"/>
      <w:r w:rsidRPr="00E37E24">
        <w:rPr>
          <w:rFonts w:asciiTheme="majorBidi" w:hAnsiTheme="majorBidi" w:cstheme="majorBidi"/>
        </w:rPr>
        <w:t>. To identify malicious flows from normal flows, the proposed technique employs entropy and a traceback algorithm.</w:t>
      </w:r>
      <w:r w:rsidRPr="0004691F">
        <w:rPr>
          <w:rFonts w:asciiTheme="majorBidi" w:hAnsiTheme="majorBidi" w:cstheme="majorBidi"/>
        </w:rPr>
        <w:t xml:space="preserve"> </w:t>
      </w:r>
    </w:p>
    <w:p w14:paraId="4B662F8E" w14:textId="0834726F" w:rsidR="004902F4" w:rsidRPr="0004691F" w:rsidRDefault="004902F4" w:rsidP="00272A6A">
      <w:pPr>
        <w:pStyle w:val="NoSpacing"/>
        <w:ind w:firstLineChars="326" w:firstLine="717"/>
        <w:jc w:val="both"/>
        <w:rPr>
          <w:rFonts w:asciiTheme="majorBidi" w:hAnsiTheme="majorBidi" w:cstheme="majorBidi"/>
        </w:rPr>
      </w:pPr>
      <w:r>
        <w:rPr>
          <w:rFonts w:asciiTheme="majorBidi" w:hAnsiTheme="majorBidi" w:cstheme="majorBidi"/>
        </w:rPr>
        <w:t xml:space="preserve">R. </w:t>
      </w:r>
      <w:r>
        <w:t xml:space="preserve">Li </w:t>
      </w:r>
      <w:r>
        <w:rPr>
          <w:rFonts w:asciiTheme="majorBidi" w:hAnsiTheme="majorBidi" w:cstheme="majorBidi"/>
        </w:rPr>
        <w:fldChar w:fldCharType="begin" w:fldLock="1"/>
      </w:r>
      <w:r>
        <w:rPr>
          <w:rFonts w:asciiTheme="majorBidi" w:hAnsiTheme="majorBidi" w:cstheme="majorBidi"/>
        </w:rPr>
        <w:instrText>ADDIN CSL_CITATION {"citationItems":[{"id":"ITEM-1","itemData":{"ISBN":"172814390X","author":[{"dropping-particle":"","family":"Li","given":"Runyu","non-dropping-particle":"","parse-names":false,"suffix":""},{"dropping-particle":"","family":"Wu","given":"Bin","non-dropping-particle":"","parse-names":false,"suffix":""}],"container-title":"2020 IEEE 4th Information Technology, Networking, Electronic and Automation Control Conference (ITNEC)","id":"ITEM-1","issued":{"date-parts":[["2020"]]},"page":"731-735","publisher":"IEEE","title":"Early detection of DDoS based on $\\varphi $-entropy in SDN networks","type":"paper-conference","volume":"1"},"uris":["http://www.mendeley.com/documents/?uuid=338749b9-ecc9-47e1-b853-10e937a41f3a"]}],"mendeley":{"formattedCitation":"[14]","plainTextFormattedCitation":"[14]"},"properties":{"noteIndex":0},"schema":"https://github.com/citation-style-language/schema/raw/master/csl-citation.json"}</w:instrText>
      </w:r>
      <w:r>
        <w:rPr>
          <w:rFonts w:asciiTheme="majorBidi" w:hAnsiTheme="majorBidi" w:cstheme="majorBidi"/>
        </w:rPr>
        <w:fldChar w:fldCharType="separate"/>
      </w:r>
      <w:r w:rsidRPr="004902F4">
        <w:rPr>
          <w:rFonts w:asciiTheme="majorBidi" w:hAnsiTheme="majorBidi" w:cstheme="majorBidi"/>
          <w:noProof/>
        </w:rPr>
        <w:t>[14]</w:t>
      </w:r>
      <w:r>
        <w:rPr>
          <w:rFonts w:asciiTheme="majorBidi" w:hAnsiTheme="majorBidi" w:cstheme="majorBidi"/>
        </w:rPr>
        <w:fldChar w:fldCharType="end"/>
      </w:r>
      <w:r>
        <w:rPr>
          <w:rFonts w:asciiTheme="majorBidi" w:hAnsiTheme="majorBidi" w:cstheme="majorBidi"/>
        </w:rPr>
        <w:t xml:space="preserve"> , </w:t>
      </w:r>
      <w:r w:rsidR="00996424">
        <w:rPr>
          <w:rFonts w:asciiTheme="majorBidi" w:hAnsiTheme="majorBidi" w:cstheme="majorBidi"/>
        </w:rPr>
        <w:t>t</w:t>
      </w:r>
      <w:r w:rsidRPr="004902F4">
        <w:rPr>
          <w:rFonts w:asciiTheme="majorBidi" w:hAnsiTheme="majorBidi" w:cstheme="majorBidi"/>
        </w:rPr>
        <w:t>he SDN controller periodically finds and collects information from SDN switches and then calculate φ-entropy value based on the IP destination addresses, where if this entropy is less than the threshold means an attack has been discovered.</w:t>
      </w:r>
    </w:p>
    <w:p w14:paraId="3D6E6E83" w14:textId="2EDC190E" w:rsidR="00035C10" w:rsidRPr="0004691F" w:rsidRDefault="00035C10" w:rsidP="00272A6A">
      <w:pPr>
        <w:pStyle w:val="NoSpacing"/>
        <w:ind w:firstLineChars="327" w:firstLine="719"/>
        <w:jc w:val="both"/>
        <w:rPr>
          <w:rFonts w:asciiTheme="majorBidi" w:hAnsiTheme="majorBidi" w:cstheme="majorBidi"/>
        </w:rPr>
      </w:pPr>
      <w:r w:rsidRPr="0004691F">
        <w:rPr>
          <w:rFonts w:asciiTheme="majorBidi" w:hAnsiTheme="majorBidi" w:cstheme="majorBidi"/>
        </w:rPr>
        <w:t xml:space="preserve">Jisa David et al. </w:t>
      </w:r>
      <w:r w:rsidRPr="0004691F">
        <w:rPr>
          <w:rFonts w:asciiTheme="majorBidi" w:hAnsiTheme="majorBidi" w:cstheme="majorBidi"/>
        </w:rPr>
        <w:fldChar w:fldCharType="begin" w:fldLock="1"/>
      </w:r>
      <w:r w:rsidR="004902F4">
        <w:rPr>
          <w:rFonts w:asciiTheme="majorBidi" w:hAnsiTheme="majorBidi" w:cstheme="majorBidi"/>
        </w:rPr>
        <w:instrText>ADDIN CSL_CITATION {"citationItems":[{"id":"ITEM-1","itemData":{"ISSN":"1877-0509","author":[{"dropping-particle":"","family":"David","given":"Jisa","non-dropping-particle":"","parse-names":false,"suffix":""},{"dropping-particle":"","family":"Thomas","given":"Ciza","non-dropping-particle":"","parse-names":false,"suffix":""}],"container-title":"Procedia Computer Science","id":"ITEM-1","issued":{"date-parts":[["2015"]]},"page":"30-36","publisher":"Elsevier","title":"DDoS attack detection using fast entropy approach on flow-based network traffic","type":"article-journal","volume":"50"},"uris":["http://www.mendeley.com/documents/?uuid=0e3b050e-6061-4129-8e84-f689f00ebfb4"]}],"mendeley":{"formattedCitation":"[15]","plainTextFormattedCitation":"[15]","previouslyFormattedCitation":"[14]"},"properties":{"noteIndex":0},"schema":"https://github.com/citation-style-language/schema/raw/master/csl-citation.json"}</w:instrText>
      </w:r>
      <w:r w:rsidRPr="0004691F">
        <w:rPr>
          <w:rFonts w:asciiTheme="majorBidi" w:hAnsiTheme="majorBidi" w:cstheme="majorBidi"/>
        </w:rPr>
        <w:fldChar w:fldCharType="separate"/>
      </w:r>
      <w:r w:rsidR="004902F4" w:rsidRPr="004902F4">
        <w:rPr>
          <w:rFonts w:asciiTheme="majorBidi" w:hAnsiTheme="majorBidi" w:cstheme="majorBidi"/>
          <w:noProof/>
        </w:rPr>
        <w:t>[15]</w:t>
      </w:r>
      <w:r w:rsidRPr="0004691F">
        <w:rPr>
          <w:rFonts w:asciiTheme="majorBidi" w:hAnsiTheme="majorBidi" w:cstheme="majorBidi"/>
        </w:rPr>
        <w:fldChar w:fldCharType="end"/>
      </w:r>
      <w:r w:rsidRPr="0004691F">
        <w:rPr>
          <w:rFonts w:asciiTheme="majorBidi" w:hAnsiTheme="majorBidi" w:cstheme="majorBidi"/>
        </w:rPr>
        <w:t xml:space="preserve"> proposed a DDoS attack detection system which is based on fast entropy using flow-based analysis. Their proposed method shows better detection accuracy. They </w:t>
      </w:r>
      <w:proofErr w:type="spellStart"/>
      <w:r w:rsidRPr="0004691F">
        <w:rPr>
          <w:rFonts w:asciiTheme="majorBidi" w:hAnsiTheme="majorBidi" w:cstheme="majorBidi"/>
        </w:rPr>
        <w:t>analyse</w:t>
      </w:r>
      <w:proofErr w:type="spellEnd"/>
      <w:r w:rsidRPr="0004691F">
        <w:rPr>
          <w:rFonts w:asciiTheme="majorBidi" w:hAnsiTheme="majorBidi" w:cstheme="majorBidi"/>
        </w:rPr>
        <w:t xml:space="preserve"> network traffic and compute the fast entropy of request per flow.</w:t>
      </w:r>
    </w:p>
    <w:p w14:paraId="50926D15" w14:textId="05E8E897" w:rsidR="00035C10" w:rsidRPr="0004691F" w:rsidRDefault="00035C10" w:rsidP="00035C10">
      <w:pPr>
        <w:pStyle w:val="NoSpacing"/>
        <w:ind w:firstLineChars="150" w:firstLine="330"/>
        <w:jc w:val="both"/>
        <w:rPr>
          <w:rFonts w:asciiTheme="majorBidi" w:hAnsiTheme="majorBidi" w:cstheme="majorBidi"/>
        </w:rPr>
      </w:pPr>
      <w:r w:rsidRPr="0004691F">
        <w:rPr>
          <w:rFonts w:asciiTheme="majorBidi" w:hAnsiTheme="majorBidi" w:cstheme="majorBidi"/>
        </w:rPr>
        <w:t xml:space="preserve">  </w:t>
      </w:r>
      <w:r w:rsidR="00272A6A">
        <w:rPr>
          <w:rFonts w:asciiTheme="majorBidi" w:hAnsiTheme="majorBidi" w:cstheme="majorBidi"/>
        </w:rPr>
        <w:tab/>
      </w:r>
      <w:r w:rsidRPr="0004691F">
        <w:rPr>
          <w:rFonts w:asciiTheme="majorBidi" w:hAnsiTheme="majorBidi" w:cstheme="majorBidi"/>
        </w:rPr>
        <w:t xml:space="preserve">Lei et al. </w:t>
      </w:r>
      <w:r w:rsidRPr="0004691F">
        <w:rPr>
          <w:rFonts w:asciiTheme="majorBidi" w:hAnsiTheme="majorBidi" w:cstheme="majorBidi"/>
        </w:rPr>
        <w:fldChar w:fldCharType="begin" w:fldLock="1"/>
      </w:r>
      <w:r w:rsidR="004902F4">
        <w:rPr>
          <w:rFonts w:asciiTheme="majorBidi" w:hAnsiTheme="majorBidi" w:cstheme="majorBidi"/>
        </w:rPr>
        <w:instrText>ADDIN CSL_CITATION {"citationItems":[{"id":"ITEM-1","itemData":{"ISSN":"1877-0509","author":[{"dropping-particle":"","family":"David","given":"Jisa","non-dropping-particle":"","parse-names":false,"suffix":""},{"dropping-particle":"","family":"Thomas","given":"Ciza","non-dropping-particle":"","parse-names":false,"suffix":""}],"container-title":"Procedia Computer Science","id":"ITEM-1","issued":{"date-parts":[["2015"]]},"page":"30-36","publisher":"Elsevier","title":"DDoS attack detection using fast entropy approach on flow-based network traffic","type":"article-journal","volume":"50"},"uris":["http://www.mendeley.com/documents/?uuid=0e3b050e-6061-4129-8e84-f689f00ebfb4"]}],"mendeley":{"formattedCitation":"[15]","plainTextFormattedCitation":"[15]","previouslyFormattedCitation":"[14]"},"properties":{"noteIndex":0},"schema":"https://github.com/citation-style-language/schema/raw/master/csl-citation.json"}</w:instrText>
      </w:r>
      <w:r w:rsidRPr="0004691F">
        <w:rPr>
          <w:rFonts w:asciiTheme="majorBidi" w:hAnsiTheme="majorBidi" w:cstheme="majorBidi"/>
        </w:rPr>
        <w:fldChar w:fldCharType="separate"/>
      </w:r>
      <w:r w:rsidR="004902F4" w:rsidRPr="004902F4">
        <w:rPr>
          <w:rFonts w:asciiTheme="majorBidi" w:hAnsiTheme="majorBidi" w:cstheme="majorBidi"/>
          <w:noProof/>
        </w:rPr>
        <w:t>[15]</w:t>
      </w:r>
      <w:r w:rsidRPr="0004691F">
        <w:rPr>
          <w:rFonts w:asciiTheme="majorBidi" w:hAnsiTheme="majorBidi" w:cstheme="majorBidi"/>
        </w:rPr>
        <w:fldChar w:fldCharType="end"/>
      </w:r>
      <w:r w:rsidRPr="0004691F">
        <w:rPr>
          <w:rFonts w:asciiTheme="majorBidi" w:hAnsiTheme="majorBidi" w:cstheme="majorBidi"/>
        </w:rPr>
        <w:t xml:space="preserve"> proposed a system called </w:t>
      </w:r>
      <w:proofErr w:type="spellStart"/>
      <w:r w:rsidRPr="0004691F">
        <w:rPr>
          <w:rFonts w:asciiTheme="majorBidi" w:hAnsiTheme="majorBidi" w:cstheme="majorBidi"/>
        </w:rPr>
        <w:t>FloodGuard</w:t>
      </w:r>
      <w:proofErr w:type="spellEnd"/>
      <w:r w:rsidRPr="0004691F">
        <w:rPr>
          <w:rFonts w:asciiTheme="majorBidi" w:hAnsiTheme="majorBidi" w:cstheme="majorBidi"/>
        </w:rPr>
        <w:t xml:space="preserve">. It concentrates on an SDN-specific attack called data-to-control plane saturation attack. It implements two modules proactive flow rule </w:t>
      </w:r>
      <w:proofErr w:type="spellStart"/>
      <w:r w:rsidRPr="0004691F">
        <w:rPr>
          <w:rFonts w:asciiTheme="majorBidi" w:hAnsiTheme="majorBidi" w:cstheme="majorBidi"/>
        </w:rPr>
        <w:t>analyser</w:t>
      </w:r>
      <w:proofErr w:type="spellEnd"/>
      <w:r w:rsidRPr="0004691F">
        <w:rPr>
          <w:rFonts w:asciiTheme="majorBidi" w:hAnsiTheme="majorBidi" w:cstheme="majorBidi"/>
        </w:rPr>
        <w:t xml:space="preserve"> which preserves network policy enforcement and packet migration protects the controller being overloaded.</w:t>
      </w:r>
    </w:p>
    <w:p w14:paraId="1C6FA223" w14:textId="2DBD7A6A" w:rsidR="00035C10" w:rsidRPr="0004691F" w:rsidRDefault="00035C10" w:rsidP="00272A6A">
      <w:pPr>
        <w:pStyle w:val="NoSpacing"/>
        <w:ind w:firstLineChars="327" w:firstLine="719"/>
        <w:jc w:val="both"/>
        <w:rPr>
          <w:rFonts w:asciiTheme="majorBidi" w:hAnsiTheme="majorBidi" w:cstheme="majorBidi"/>
        </w:rPr>
      </w:pPr>
      <w:r w:rsidRPr="0004691F">
        <w:rPr>
          <w:rFonts w:asciiTheme="majorBidi" w:hAnsiTheme="majorBidi" w:cstheme="majorBidi"/>
        </w:rPr>
        <w:t xml:space="preserve"> Qin et al. </w:t>
      </w:r>
      <w:r w:rsidRPr="0004691F">
        <w:rPr>
          <w:rFonts w:asciiTheme="majorBidi" w:hAnsiTheme="majorBidi" w:cstheme="majorBidi"/>
        </w:rPr>
        <w:fldChar w:fldCharType="begin" w:fldLock="1"/>
      </w:r>
      <w:r w:rsidR="004902F4">
        <w:rPr>
          <w:rFonts w:asciiTheme="majorBidi" w:hAnsiTheme="majorBidi" w:cstheme="majorBidi"/>
        </w:rPr>
        <w:instrText>ADDIN CSL_CITATION {"citationItems":[{"id":"ITEM-1","itemData":{"ISSN":"1877-0509","author":[{"dropping-particle":"","family":"David","given":"Jisa","non-dropping-particle":"","parse-names":false,"suffix":""},{"dropping-particle":"","family":"Thomas","given":"Ciza","non-dropping-particle":"","parse-names":false,"suffix":""}],"container-title":"Procedia Computer Science","id":"ITEM-1","issued":{"date-parts":[["2015"]]},"page":"30-36","publisher":"Elsevier","title":"DDoS attack detection using fast entropy approach on flow-based network traffic","type":"article-journal","volume":"50"},"uris":["http://www.mendeley.com/documents/?uuid=0e3b050e-6061-4129-8e84-f689f00ebfb4"]}],"mendeley":{"formattedCitation":"[15]","plainTextFormattedCitation":"[15]","previouslyFormattedCitation":"[14]"},"properties":{"noteIndex":0},"schema":"https://github.com/citation-style-language/schema/raw/master/csl-citation.json"}</w:instrText>
      </w:r>
      <w:r w:rsidRPr="0004691F">
        <w:rPr>
          <w:rFonts w:asciiTheme="majorBidi" w:hAnsiTheme="majorBidi" w:cstheme="majorBidi"/>
        </w:rPr>
        <w:fldChar w:fldCharType="separate"/>
      </w:r>
      <w:r w:rsidR="004902F4" w:rsidRPr="004902F4">
        <w:rPr>
          <w:rFonts w:asciiTheme="majorBidi" w:hAnsiTheme="majorBidi" w:cstheme="majorBidi"/>
          <w:noProof/>
        </w:rPr>
        <w:t>[15]</w:t>
      </w:r>
      <w:r w:rsidRPr="0004691F">
        <w:rPr>
          <w:rFonts w:asciiTheme="majorBidi" w:hAnsiTheme="majorBidi" w:cstheme="majorBidi"/>
        </w:rPr>
        <w:fldChar w:fldCharType="end"/>
      </w:r>
      <w:r w:rsidRPr="0004691F">
        <w:rPr>
          <w:rFonts w:asciiTheme="majorBidi" w:hAnsiTheme="majorBidi" w:cstheme="majorBidi"/>
        </w:rPr>
        <w:t xml:space="preserve"> proposed a method for intrusion detection with a time window of 0.1 seconds and three levels of threshold. This method tries to reduce false positive and false negative values. It is found that the time and resource consumption of the method is high. </w:t>
      </w:r>
    </w:p>
    <w:p w14:paraId="01ABD496" w14:textId="2B988E8C" w:rsidR="00035C10" w:rsidRPr="0004691F" w:rsidRDefault="00035C10" w:rsidP="00035C10">
      <w:pPr>
        <w:pStyle w:val="NoSpacing"/>
        <w:ind w:firstLineChars="150" w:firstLine="330"/>
        <w:jc w:val="both"/>
        <w:rPr>
          <w:rFonts w:asciiTheme="majorBidi" w:hAnsiTheme="majorBidi" w:cstheme="majorBidi"/>
        </w:rPr>
      </w:pPr>
      <w:r w:rsidRPr="0004691F">
        <w:rPr>
          <w:rFonts w:asciiTheme="majorBidi" w:hAnsiTheme="majorBidi" w:cstheme="majorBidi"/>
        </w:rPr>
        <w:t xml:space="preserve">Proposed method extends the recent work done by Kia </w:t>
      </w:r>
      <w:r w:rsidRPr="0004691F">
        <w:rPr>
          <w:rFonts w:asciiTheme="majorBidi" w:hAnsiTheme="majorBidi" w:cstheme="majorBidi"/>
        </w:rPr>
        <w:fldChar w:fldCharType="begin" w:fldLock="1"/>
      </w:r>
      <w:r w:rsidR="004902F4">
        <w:rPr>
          <w:rFonts w:asciiTheme="majorBidi" w:hAnsiTheme="majorBidi" w:cstheme="majorBidi"/>
        </w:rPr>
        <w:instrText>ADDIN CSL_CITATION {"citationItems":[{"id":"ITEM-1","itemData":{"author":[{"dropping-particle":"","family":"Kia","given":"Maryam","non-dropping-particle":"","parse-names":false,"suffix":""}],"container-title":"M. Sc. Thesis.","id":"ITEM-1","issued":{"date-parts":[["2015"]]},"publisher":"Ryerson University","title":"Early detection and mitigation of DDoS attacks in software defined networks","type":"article-journal"},"uris":["http://www.mendeley.com/documents/?uuid=6cb2f52a-2af5-4cfa-a5de-f7f94808667d"]}],"mendeley":{"formattedCitation":"[16]","plainTextFormattedCitation":"[16]","previouslyFormattedCitation":"[15]"},"properties":{"noteIndex":0},"schema":"https://github.com/citation-style-language/schema/raw/master/csl-citation.json"}</w:instrText>
      </w:r>
      <w:r w:rsidRPr="0004691F">
        <w:rPr>
          <w:rFonts w:asciiTheme="majorBidi" w:hAnsiTheme="majorBidi" w:cstheme="majorBidi"/>
        </w:rPr>
        <w:fldChar w:fldCharType="separate"/>
      </w:r>
      <w:r w:rsidR="004902F4" w:rsidRPr="004902F4">
        <w:rPr>
          <w:rFonts w:asciiTheme="majorBidi" w:hAnsiTheme="majorBidi" w:cstheme="majorBidi"/>
          <w:noProof/>
        </w:rPr>
        <w:t>[16]</w:t>
      </w:r>
      <w:r w:rsidRPr="0004691F">
        <w:rPr>
          <w:rFonts w:asciiTheme="majorBidi" w:hAnsiTheme="majorBidi" w:cstheme="majorBidi"/>
        </w:rPr>
        <w:fldChar w:fldCharType="end"/>
      </w:r>
      <w:r w:rsidRPr="0004691F">
        <w:rPr>
          <w:rFonts w:asciiTheme="majorBidi" w:hAnsiTheme="majorBidi" w:cstheme="majorBidi"/>
        </w:rPr>
        <w:t xml:space="preserve"> on Early Detection and Mitigation of DDoS Attacks in Software Defined Networks, which is based on an Entropy variation of the destination IP address, Flow Initiation Rate and Study of Flow Specification. T</w:t>
      </w:r>
    </w:p>
    <w:p w14:paraId="380736FD" w14:textId="3ABF1EC6" w:rsidR="00035C10" w:rsidRPr="0004691F" w:rsidRDefault="00035C10" w:rsidP="00272A6A">
      <w:pPr>
        <w:pStyle w:val="NoSpacing"/>
        <w:ind w:firstLineChars="326" w:firstLine="717"/>
        <w:jc w:val="both"/>
        <w:rPr>
          <w:rFonts w:asciiTheme="majorBidi" w:hAnsiTheme="majorBidi" w:cstheme="majorBidi"/>
        </w:rPr>
      </w:pPr>
      <w:r w:rsidRPr="0004691F">
        <w:rPr>
          <w:rFonts w:asciiTheme="majorBidi" w:hAnsiTheme="majorBidi" w:cstheme="majorBidi"/>
          <w:noProof/>
          <w:szCs w:val="24"/>
        </w:rPr>
        <w:t>Kalkan</w:t>
      </w:r>
      <w:r w:rsidRPr="0004691F">
        <w:rPr>
          <w:rFonts w:asciiTheme="majorBidi" w:hAnsiTheme="majorBidi" w:cstheme="majorBidi"/>
        </w:rPr>
        <w:t xml:space="preserve"> et al. </w:t>
      </w:r>
      <w:r w:rsidRPr="0004691F">
        <w:rPr>
          <w:rFonts w:asciiTheme="majorBidi" w:hAnsiTheme="majorBidi" w:cstheme="majorBidi"/>
        </w:rPr>
        <w:fldChar w:fldCharType="begin" w:fldLock="1"/>
      </w:r>
      <w:r w:rsidR="004902F4">
        <w:rPr>
          <w:rFonts w:asciiTheme="majorBidi" w:hAnsiTheme="majorBidi" w:cstheme="majorBidi"/>
        </w:rPr>
        <w:instrText>ADDIN CSL_CITATION {"citationItems":[{"id":"ITEM-1","itemData":{"ISSN":"0733-8716","author":[{"dropping-particle":"","family":"Kalkan","given":"Kübra","non-dropping-particle":"","parse-names":false,"suffix":""},{"dropping-particle":"","family":"Altay","given":"Levent","non-dropping-particle":"","parse-names":false,"suffix":""},{"dropping-particle":"","family":"Gür","given":"Gürkan","non-dropping-particle":"","parse-names":false,"suffix":""},{"dropping-particle":"","family":"Alagöz","given":"Fatih","non-dropping-particle":"","parse-names":false,"suffix":""}],"container-title":"IEEE Journal on Selected Areas in Communications","id":"ITEM-1","issue":"10","issued":{"date-parts":[["2018"]]},"page":"2358-2372","publisher":"IEEE","title":"JESS: Joint entropy-based DDoS defense scheme in SDN","type":"article-journal","volume":"36"},"uris":["http://www.mendeley.com/documents/?uuid=96d8ea61-ad97-4537-b39d-8007db3ad7ab"]}],"mendeley":{"formattedCitation":"[17]","plainTextFormattedCitation":"[17]","previouslyFormattedCitation":"[16]"},"properties":{"noteIndex":0},"schema":"https://github.com/citation-style-language/schema/raw/master/csl-citation.json"}</w:instrText>
      </w:r>
      <w:r w:rsidRPr="0004691F">
        <w:rPr>
          <w:rFonts w:asciiTheme="majorBidi" w:hAnsiTheme="majorBidi" w:cstheme="majorBidi"/>
        </w:rPr>
        <w:fldChar w:fldCharType="separate"/>
      </w:r>
      <w:r w:rsidR="004902F4" w:rsidRPr="004902F4">
        <w:rPr>
          <w:rFonts w:asciiTheme="majorBidi" w:hAnsiTheme="majorBidi" w:cstheme="majorBidi"/>
          <w:noProof/>
        </w:rPr>
        <w:t>[17]</w:t>
      </w:r>
      <w:r w:rsidRPr="0004691F">
        <w:rPr>
          <w:rFonts w:asciiTheme="majorBidi" w:hAnsiTheme="majorBidi" w:cstheme="majorBidi"/>
        </w:rPr>
        <w:fldChar w:fldCharType="end"/>
      </w:r>
      <w:r w:rsidRPr="0004691F">
        <w:rPr>
          <w:rFonts w:asciiTheme="majorBidi" w:hAnsiTheme="majorBidi" w:cstheme="majorBidi"/>
        </w:rPr>
        <w:t xml:space="preserve">, the authors proposed joint entropy based DDoS </w:t>
      </w:r>
      <w:proofErr w:type="spellStart"/>
      <w:r w:rsidRPr="0004691F">
        <w:rPr>
          <w:rFonts w:asciiTheme="majorBidi" w:hAnsiTheme="majorBidi" w:cstheme="majorBidi"/>
        </w:rPr>
        <w:t>defence</w:t>
      </w:r>
      <w:proofErr w:type="spellEnd"/>
      <w:r w:rsidRPr="0004691F">
        <w:rPr>
          <w:rFonts w:asciiTheme="majorBidi" w:hAnsiTheme="majorBidi" w:cstheme="majorBidi"/>
        </w:rPr>
        <w:t xml:space="preserve"> mechanism scheme in SDN. In their proposed </w:t>
      </w:r>
      <w:proofErr w:type="spellStart"/>
      <w:r w:rsidRPr="0004691F">
        <w:rPr>
          <w:rFonts w:asciiTheme="majorBidi" w:hAnsiTheme="majorBidi" w:cstheme="majorBidi"/>
        </w:rPr>
        <w:t>defence</w:t>
      </w:r>
      <w:proofErr w:type="spellEnd"/>
      <w:r w:rsidRPr="0004691F">
        <w:rPr>
          <w:rFonts w:asciiTheme="majorBidi" w:hAnsiTheme="majorBidi" w:cstheme="majorBidi"/>
        </w:rPr>
        <w:t xml:space="preserve"> scheme, entropy value is calculated for all possible k-element subsets of P where P= {</w:t>
      </w:r>
      <w:proofErr w:type="spellStart"/>
      <w:r w:rsidRPr="0004691F">
        <w:rPr>
          <w:rFonts w:asciiTheme="majorBidi" w:hAnsiTheme="majorBidi" w:cstheme="majorBidi"/>
        </w:rPr>
        <w:t>IPsrc</w:t>
      </w:r>
      <w:proofErr w:type="spellEnd"/>
      <w:r w:rsidRPr="0004691F">
        <w:rPr>
          <w:rFonts w:asciiTheme="majorBidi" w:hAnsiTheme="majorBidi" w:cstheme="majorBidi"/>
        </w:rPr>
        <w:t xml:space="preserve">, </w:t>
      </w:r>
      <w:proofErr w:type="spellStart"/>
      <w:r w:rsidRPr="0004691F">
        <w:rPr>
          <w:rFonts w:asciiTheme="majorBidi" w:hAnsiTheme="majorBidi" w:cstheme="majorBidi"/>
        </w:rPr>
        <w:t>IPdst</w:t>
      </w:r>
      <w:proofErr w:type="spellEnd"/>
      <w:r w:rsidRPr="0004691F">
        <w:rPr>
          <w:rFonts w:asciiTheme="majorBidi" w:hAnsiTheme="majorBidi" w:cstheme="majorBidi"/>
        </w:rPr>
        <w:t xml:space="preserve">, </w:t>
      </w:r>
      <w:proofErr w:type="spellStart"/>
      <w:r w:rsidRPr="0004691F">
        <w:rPr>
          <w:rFonts w:asciiTheme="majorBidi" w:hAnsiTheme="majorBidi" w:cstheme="majorBidi"/>
        </w:rPr>
        <w:t>Psrc</w:t>
      </w:r>
      <w:proofErr w:type="spellEnd"/>
      <w:r w:rsidRPr="0004691F">
        <w:rPr>
          <w:rFonts w:asciiTheme="majorBidi" w:hAnsiTheme="majorBidi" w:cstheme="majorBidi"/>
        </w:rPr>
        <w:t xml:space="preserve">, </w:t>
      </w:r>
      <w:proofErr w:type="spellStart"/>
      <w:r w:rsidRPr="0004691F">
        <w:rPr>
          <w:rFonts w:asciiTheme="majorBidi" w:hAnsiTheme="majorBidi" w:cstheme="majorBidi"/>
        </w:rPr>
        <w:t>Pdst</w:t>
      </w:r>
      <w:proofErr w:type="spellEnd"/>
      <w:r w:rsidRPr="0004691F">
        <w:rPr>
          <w:rFonts w:asciiTheme="majorBidi" w:hAnsiTheme="majorBidi" w:cstheme="majorBidi"/>
        </w:rPr>
        <w:t xml:space="preserve">, Prot, </w:t>
      </w:r>
      <w:proofErr w:type="spellStart"/>
      <w:r w:rsidRPr="0004691F">
        <w:rPr>
          <w:rFonts w:asciiTheme="majorBidi" w:hAnsiTheme="majorBidi" w:cstheme="majorBidi"/>
        </w:rPr>
        <w:t>PKTsize</w:t>
      </w:r>
      <w:proofErr w:type="spellEnd"/>
      <w:r w:rsidRPr="0004691F">
        <w:rPr>
          <w:rFonts w:asciiTheme="majorBidi" w:hAnsiTheme="majorBidi" w:cstheme="majorBidi"/>
        </w:rPr>
        <w:t xml:space="preserve">, TTL, </w:t>
      </w:r>
      <w:proofErr w:type="spellStart"/>
      <w:r w:rsidRPr="0004691F">
        <w:rPr>
          <w:rFonts w:asciiTheme="majorBidi" w:hAnsiTheme="majorBidi" w:cstheme="majorBidi"/>
        </w:rPr>
        <w:t>TCPflag</w:t>
      </w:r>
      <w:proofErr w:type="spellEnd"/>
      <w:r w:rsidRPr="0004691F">
        <w:rPr>
          <w:rFonts w:asciiTheme="majorBidi" w:hAnsiTheme="majorBidi" w:cstheme="majorBidi"/>
        </w:rPr>
        <w:t>} for 1 ≤ k ≤ P. They use score-based packet marking system for filtering the suspicious packets. The method uses packet-based sliding window with 1000 packets. The method marks the packets as suspicious traffic whenever any current entropy value falls below the threshold value. They use runtime threshold and it is calculated by dividing the sum of current entropy and previous entropy by 2.</w:t>
      </w:r>
    </w:p>
    <w:p w14:paraId="07D5601B" w14:textId="480419DF" w:rsidR="00035C10" w:rsidRDefault="00272A6A" w:rsidP="00272A6A">
      <w:pPr>
        <w:pStyle w:val="NoSpacing"/>
        <w:ind w:firstLineChars="193" w:firstLine="425"/>
        <w:jc w:val="both"/>
        <w:rPr>
          <w:rFonts w:asciiTheme="majorBidi" w:hAnsiTheme="majorBidi" w:cstheme="majorBidi"/>
        </w:rPr>
      </w:pPr>
      <w:r>
        <w:rPr>
          <w:rFonts w:asciiTheme="majorBidi" w:hAnsiTheme="majorBidi" w:cstheme="majorBidi"/>
          <w:noProof/>
          <w:szCs w:val="24"/>
        </w:rPr>
        <w:tab/>
      </w:r>
      <w:r w:rsidR="00035C10" w:rsidRPr="0004691F">
        <w:rPr>
          <w:rFonts w:asciiTheme="majorBidi" w:hAnsiTheme="majorBidi" w:cstheme="majorBidi"/>
          <w:noProof/>
          <w:szCs w:val="24"/>
        </w:rPr>
        <w:t>Dridi</w:t>
      </w:r>
      <w:r w:rsidR="00035C10" w:rsidRPr="0004691F">
        <w:rPr>
          <w:rFonts w:asciiTheme="majorBidi" w:hAnsiTheme="majorBidi" w:cstheme="majorBidi"/>
        </w:rPr>
        <w:t xml:space="preserve"> et al.  </w:t>
      </w:r>
      <w:r w:rsidR="00035C10" w:rsidRPr="0004691F">
        <w:rPr>
          <w:rFonts w:asciiTheme="majorBidi" w:hAnsiTheme="majorBidi" w:cstheme="majorBidi"/>
        </w:rPr>
        <w:fldChar w:fldCharType="begin" w:fldLock="1"/>
      </w:r>
      <w:r w:rsidR="004902F4">
        <w:rPr>
          <w:rFonts w:asciiTheme="majorBidi" w:hAnsiTheme="majorBidi" w:cstheme="majorBidi"/>
        </w:rPr>
        <w:instrText>ADDIN CSL_CITATION {"citationItems":[{"id":"ITEM-1","itemData":{"ISBN":"1509050930","author":[{"dropping-particle":"","family":"Dridi","given":"Lobna","non-dropping-particle":"","parse-names":false,"suffix":""},{"dropping-particle":"","family":"Zhani","given":"Mohamed Faten","non-dropping-particle":"","parse-names":false,"suffix":""}],"container-title":"2016 5th IEEE International Conference on Cloud Networking (Cloudnet)","id":"ITEM-1","issued":{"date-parts":[["2016"]]},"page":"212-217","publisher":"IEEE","title":"SDN-guard: DoS attacks mitigation in SDN networks","type":"paper-conference"},"uris":["http://www.mendeley.com/documents/?uuid=7fd7315c-1b31-46e7-88c2-7c31f22a378c"]}],"mendeley":{"formattedCitation":"[18]","plainTextFormattedCitation":"[18]","previouslyFormattedCitation":"[17]"},"properties":{"noteIndex":0},"schema":"https://github.com/citation-style-language/schema/raw/master/csl-citation.json"}</w:instrText>
      </w:r>
      <w:r w:rsidR="00035C10" w:rsidRPr="0004691F">
        <w:rPr>
          <w:rFonts w:asciiTheme="majorBidi" w:hAnsiTheme="majorBidi" w:cstheme="majorBidi"/>
        </w:rPr>
        <w:fldChar w:fldCharType="separate"/>
      </w:r>
      <w:r w:rsidR="004902F4" w:rsidRPr="004902F4">
        <w:rPr>
          <w:rFonts w:asciiTheme="majorBidi" w:hAnsiTheme="majorBidi" w:cstheme="majorBidi"/>
          <w:noProof/>
        </w:rPr>
        <w:t>[18]</w:t>
      </w:r>
      <w:r w:rsidR="00035C10" w:rsidRPr="0004691F">
        <w:rPr>
          <w:rFonts w:asciiTheme="majorBidi" w:hAnsiTheme="majorBidi" w:cstheme="majorBidi"/>
        </w:rPr>
        <w:fldChar w:fldCharType="end"/>
      </w:r>
      <w:r w:rsidR="00035C10" w:rsidRPr="0004691F">
        <w:rPr>
          <w:rFonts w:asciiTheme="majorBidi" w:hAnsiTheme="majorBidi" w:cstheme="majorBidi"/>
        </w:rPr>
        <w:t xml:space="preserve"> </w:t>
      </w:r>
      <w:r w:rsidR="00035C10" w:rsidRPr="00B040BB">
        <w:rPr>
          <w:rFonts w:asciiTheme="majorBidi" w:hAnsiTheme="majorBidi" w:cstheme="majorBidi"/>
        </w:rPr>
        <w:t>They suggested a method for detecting and mitigating DoS attacks that involved automatically rerouting possible DDoS traffic, changing attack flow Timeout values and aggregating flow rules linked with malicious traffic. During the assault, it decreases controller inbound throughput by 32% and switch ram by 26%, but it also lowers packet loss and average package round trip time.</w:t>
      </w:r>
    </w:p>
    <w:p w14:paraId="180636C5" w14:textId="125825FB" w:rsidR="00B729D5" w:rsidRDefault="00B729D5" w:rsidP="00272A6A">
      <w:pPr>
        <w:pStyle w:val="NoSpacing"/>
        <w:ind w:firstLineChars="193" w:firstLine="425"/>
        <w:jc w:val="both"/>
        <w:rPr>
          <w:rFonts w:asciiTheme="majorBidi" w:hAnsiTheme="majorBidi" w:cstheme="majorBidi"/>
        </w:rPr>
      </w:pPr>
      <w:r>
        <w:rPr>
          <w:rFonts w:asciiTheme="majorBidi" w:hAnsiTheme="majorBidi" w:cstheme="majorBidi"/>
        </w:rPr>
        <w:t xml:space="preserve">       </w:t>
      </w:r>
      <w:r w:rsidR="00B6073C">
        <w:t xml:space="preserve">Jose </w:t>
      </w:r>
      <w:r w:rsidR="008C1DDE">
        <w:fldChar w:fldCharType="begin" w:fldLock="1"/>
      </w:r>
      <w:r w:rsidR="004902F4">
        <w:instrText>ADDIN CSL_CITATION {"citationItems":[{"id":"ITEM-1","itemData":{"ISSN":"2237-0722","author":[{"dropping-particle":"","family":"Jose","given":"Ancy Sherin","non-dropping-particle":"","parse-names":false,"suffix":""},{"dropping-particle":"","family":"Nair","given":"Latha R","non-dropping-particle":"","parse-names":false,"suffix":""},{"dropping-particle":"","family":"Paul","given":"Varghese","non-dropping-particle":"","parse-names":false,"suffix":""}],"container-title":"REVISTA GEINTEC-GESTAO INOVACAO E TECNOLOGIAS","id":"ITEM-1","issue":"4","issued":{"date-parts":[["2021"]]},"page":"3837-3865","title":"Towards Detecting Flooding DDOS Attacks Over Software Defined Networks Using Machine Learning Techniques","type":"article-journal","volume":"11"},"uris":["http://www.mendeley.com/documents/?uuid=68d8a531-1e3a-4d32-a759-8f0990e9f983"]}],"mendeley":{"formattedCitation":"[19]","plainTextFormattedCitation":"[19]","previouslyFormattedCitation":"[18]"},"properties":{"noteIndex":0},"schema":"https://github.com/citation-style-language/schema/raw/master/csl-citation.json"}</w:instrText>
      </w:r>
      <w:r w:rsidR="008C1DDE">
        <w:fldChar w:fldCharType="separate"/>
      </w:r>
      <w:r w:rsidR="004902F4" w:rsidRPr="004902F4">
        <w:rPr>
          <w:noProof/>
        </w:rPr>
        <w:t>[19]</w:t>
      </w:r>
      <w:r w:rsidR="008C1DDE">
        <w:fldChar w:fldCharType="end"/>
      </w:r>
      <w:r w:rsidR="00B6073C">
        <w:t xml:space="preserve">, the authors </w:t>
      </w:r>
      <w:r>
        <w:t>focuses on the design and implementation of an attack detection system based on machine learning for detecting the flooding DDoS attacks TCP SYN flooding attacks, HTTP request flooding attacks, UDP flooding attacks and ICMP flooding attacks over SDN network traffic.</w:t>
      </w:r>
    </w:p>
    <w:p w14:paraId="677CC07F" w14:textId="77777777" w:rsidR="008A01FF" w:rsidRPr="0004691F" w:rsidRDefault="008A01FF" w:rsidP="00035C10">
      <w:pPr>
        <w:pStyle w:val="NoSpacing"/>
        <w:ind w:firstLineChars="150" w:firstLine="330"/>
        <w:jc w:val="both"/>
        <w:rPr>
          <w:rFonts w:asciiTheme="majorBidi" w:hAnsiTheme="majorBidi" w:cstheme="majorBidi"/>
        </w:rPr>
      </w:pPr>
    </w:p>
    <w:p w14:paraId="1FD4AE46" w14:textId="1BF59DB3" w:rsidR="00035C10" w:rsidRPr="008A01FF" w:rsidRDefault="008A01FF" w:rsidP="008A01FF">
      <w:pPr>
        <w:numPr>
          <w:ilvl w:val="0"/>
          <w:numId w:val="15"/>
        </w:numPr>
        <w:tabs>
          <w:tab w:val="left" w:pos="426"/>
        </w:tabs>
        <w:ind w:left="426" w:hanging="426"/>
        <w:rPr>
          <w:b/>
          <w:bCs/>
          <w:lang w:val="id-ID"/>
        </w:rPr>
      </w:pPr>
      <w:r w:rsidRPr="008A01FF">
        <w:rPr>
          <w:b/>
          <w:bCs/>
          <w:lang w:val="id-ID"/>
        </w:rPr>
        <w:t>PROPOSED UDP FLOODING DETECTION SYSTEM</w:t>
      </w:r>
    </w:p>
    <w:p w14:paraId="3D2E6B54" w14:textId="607F33F6" w:rsidR="00035C10" w:rsidRPr="0004691F" w:rsidRDefault="00FA055D" w:rsidP="00FA055D">
      <w:pPr>
        <w:pStyle w:val="NoSpacing"/>
        <w:ind w:firstLineChars="193" w:firstLine="425"/>
        <w:jc w:val="both"/>
        <w:rPr>
          <w:rFonts w:asciiTheme="majorBidi" w:hAnsiTheme="majorBidi" w:cstheme="majorBidi"/>
        </w:rPr>
      </w:pPr>
      <w:r>
        <w:rPr>
          <w:rFonts w:asciiTheme="majorBidi" w:hAnsiTheme="majorBidi" w:cstheme="majorBidi"/>
        </w:rPr>
        <w:tab/>
      </w:r>
      <w:r w:rsidR="00035C10" w:rsidRPr="0004691F">
        <w:rPr>
          <w:rFonts w:asciiTheme="majorBidi" w:hAnsiTheme="majorBidi" w:cstheme="majorBidi"/>
        </w:rPr>
        <w:t xml:space="preserve">Basically, is a type of flood attack. Here many packets are sent to a network device for stopping the service or decreasing the performance of such a device. If the source addresses of incoming are spoofed, then the switch would not find a match and the packet needs to be forwarded </w:t>
      </w:r>
      <w:r w:rsidR="00035C10" w:rsidRPr="0004691F">
        <w:rPr>
          <w:rFonts w:asciiTheme="majorBidi" w:hAnsiTheme="majorBidi" w:cstheme="majorBidi"/>
        </w:rPr>
        <w:lastRenderedPageBreak/>
        <w:t xml:space="preserve">to the controller. The collection of DDoS spoofed packets and legitimate packets can bind the controller into continuous processing, which exhausts them. Due to this, the controller is unreachable for the new incoming legitimate packets. This will bring the controller down causing loss to the SDN architecture. For a backup controller, the same challenge is to be faced. </w:t>
      </w:r>
      <w:r w:rsidR="00035C10" w:rsidRPr="00FC1B73">
        <w:rPr>
          <w:rFonts w:asciiTheme="majorBidi" w:hAnsiTheme="majorBidi" w:cstheme="majorBidi"/>
        </w:rPr>
        <w:t>The suggested approach is based on the fact that a network's destination IP frequency changes when it is under assault. As a result, if we notice a change in this characteristic, we can identify an assault. To identify denial of service attacks, we employ two alternative methodologies, each of which makes different assumptions about the statistical features of the underlying network</w:t>
      </w:r>
      <w:r w:rsidR="00035C10" w:rsidRPr="0004691F">
        <w:rPr>
          <w:rFonts w:asciiTheme="majorBidi" w:hAnsiTheme="majorBidi" w:cstheme="majorBidi"/>
        </w:rPr>
        <w:t>.</w:t>
      </w:r>
    </w:p>
    <w:p w14:paraId="38D83C53" w14:textId="77777777" w:rsidR="00035C10" w:rsidRPr="0004691F" w:rsidRDefault="00035C10" w:rsidP="00035C10">
      <w:pPr>
        <w:keepNext/>
        <w:keepLines/>
        <w:spacing w:after="41" w:line="256" w:lineRule="auto"/>
        <w:ind w:left="-5" w:hanging="10"/>
        <w:outlineLvl w:val="1"/>
        <w:rPr>
          <w:rFonts w:asciiTheme="majorBidi" w:eastAsia="Calibri" w:hAnsiTheme="majorBidi" w:cstheme="majorBidi"/>
          <w:i/>
          <w:color w:val="000000"/>
          <w:szCs w:val="24"/>
        </w:rPr>
      </w:pPr>
      <w:r w:rsidRPr="0004691F">
        <w:rPr>
          <w:rFonts w:asciiTheme="majorBidi" w:eastAsia="Calibri" w:hAnsiTheme="majorBidi" w:cstheme="majorBidi"/>
          <w:i/>
          <w:color w:val="000000"/>
          <w:szCs w:val="24"/>
        </w:rPr>
        <w:t>A. System Architecture</w:t>
      </w:r>
    </w:p>
    <w:p w14:paraId="5A8F0894" w14:textId="57B8F809" w:rsidR="00035C10" w:rsidRDefault="00035C10" w:rsidP="00DD7CE8">
      <w:pPr>
        <w:pStyle w:val="NoSpacing"/>
        <w:ind w:firstLineChars="327" w:firstLine="719"/>
        <w:jc w:val="both"/>
        <w:rPr>
          <w:rFonts w:ascii="Times New Roman" w:hAnsi="Times New Roman"/>
        </w:rPr>
      </w:pPr>
      <w:r w:rsidRPr="00B15885">
        <w:rPr>
          <w:rFonts w:ascii="Times New Roman" w:hAnsi="Times New Roman"/>
        </w:rPr>
        <w:t xml:space="preserve">The initial packet transferred from one client to another during typical communication between clients in an SDN </w:t>
      </w:r>
      <w:r>
        <w:rPr>
          <w:rFonts w:ascii="Times New Roman" w:hAnsi="Times New Roman"/>
        </w:rPr>
        <w:t>environment</w:t>
      </w:r>
      <w:r w:rsidRPr="00B15885">
        <w:rPr>
          <w:rFonts w:ascii="Times New Roman" w:hAnsi="Times New Roman"/>
        </w:rPr>
        <w:t>. The switch's flow table will initially have no entry indicating where the incoming packet should be sent. The packet will be sent to the controller by default. The switch will be instructed by the controller to forward the packet to the appropriate destination port. The controller will also give an entry rule for that source and destination in the switch's flow table. Without the intervention of the controller, packets with the same source and destination will be routed automatically in the future</w:t>
      </w:r>
      <w:r w:rsidRPr="002036C4">
        <w:rPr>
          <w:rFonts w:ascii="Times New Roman" w:hAnsi="Times New Roman"/>
        </w:rPr>
        <w:t>.</w:t>
      </w:r>
    </w:p>
    <w:p w14:paraId="3C48FA18" w14:textId="77777777" w:rsidR="00035C10" w:rsidRPr="0004691F" w:rsidRDefault="00035C10" w:rsidP="00BE027B">
      <w:pPr>
        <w:keepNext/>
        <w:keepLines/>
        <w:spacing w:after="41" w:line="256" w:lineRule="auto"/>
        <w:outlineLvl w:val="1"/>
        <w:rPr>
          <w:rFonts w:asciiTheme="majorBidi" w:eastAsia="Calibri" w:hAnsiTheme="majorBidi" w:cstheme="majorBidi"/>
          <w:i/>
          <w:color w:val="000000"/>
          <w:szCs w:val="24"/>
        </w:rPr>
      </w:pPr>
      <w:r w:rsidRPr="0004691F">
        <w:rPr>
          <w:rFonts w:asciiTheme="majorBidi" w:eastAsia="Calibri" w:hAnsiTheme="majorBidi" w:cstheme="majorBidi"/>
          <w:i/>
          <w:color w:val="000000"/>
          <w:szCs w:val="24"/>
        </w:rPr>
        <w:t>B. POX Modules</w:t>
      </w:r>
    </w:p>
    <w:p w14:paraId="56AF4CE0" w14:textId="77777777" w:rsidR="00035C10" w:rsidRPr="009B41DD" w:rsidRDefault="00035C10" w:rsidP="005F1E87">
      <w:pPr>
        <w:pStyle w:val="NoSpacing"/>
        <w:ind w:firstLineChars="327" w:firstLine="719"/>
        <w:jc w:val="both"/>
        <w:rPr>
          <w:rFonts w:ascii="Times New Roman" w:hAnsi="Times New Roman"/>
        </w:rPr>
      </w:pPr>
      <w:r w:rsidRPr="00B95BE8">
        <w:rPr>
          <w:rFonts w:ascii="Times New Roman" w:hAnsi="Times New Roman"/>
        </w:rPr>
        <w:t xml:space="preserve">The detecting </w:t>
      </w:r>
      <w:r>
        <w:rPr>
          <w:rFonts w:ascii="Times New Roman" w:hAnsi="Times New Roman"/>
        </w:rPr>
        <w:t>application</w:t>
      </w:r>
      <w:r w:rsidRPr="00B95BE8">
        <w:rPr>
          <w:rFonts w:ascii="Times New Roman" w:hAnsi="Times New Roman"/>
        </w:rPr>
        <w:t xml:space="preserve"> will operate as stand-alone modules on POX. The controller will be able to execute a variety of functions, including installing flows, forwarding packets, and verifying DDoS assaults, thanks to the employment of many modules</w:t>
      </w:r>
      <w:r w:rsidRPr="009B41DD">
        <w:rPr>
          <w:rFonts w:ascii="Times New Roman" w:hAnsi="Times New Roman"/>
        </w:rPr>
        <w:t>.</w:t>
      </w:r>
    </w:p>
    <w:p w14:paraId="772B8278" w14:textId="77777777" w:rsidR="001E08D1" w:rsidRPr="001E08D1" w:rsidRDefault="00035C10" w:rsidP="009D75D1">
      <w:pPr>
        <w:pStyle w:val="ListParagraph"/>
        <w:numPr>
          <w:ilvl w:val="1"/>
          <w:numId w:val="31"/>
        </w:numPr>
        <w:spacing w:after="5" w:line="247" w:lineRule="auto"/>
        <w:ind w:left="189"/>
        <w:jc w:val="both"/>
        <w:rPr>
          <w:rFonts w:ascii="Times New Roman" w:hAnsi="Times New Roman"/>
        </w:rPr>
      </w:pPr>
      <w:r w:rsidRPr="001E08D1">
        <w:rPr>
          <w:rFonts w:asciiTheme="majorBidi" w:eastAsia="Calibri" w:hAnsiTheme="majorBidi" w:cstheme="majorBidi"/>
          <w:i/>
          <w:color w:val="000000"/>
          <w:lang w:eastAsia="en-IN"/>
        </w:rPr>
        <w:t>L3 Learning Module in pox controller</w:t>
      </w:r>
      <w:r w:rsidRPr="001E08D1">
        <w:rPr>
          <w:rFonts w:eastAsia="Calibri" w:cs="Calibri"/>
          <w:color w:val="000000"/>
          <w:sz w:val="20"/>
        </w:rPr>
        <w:t xml:space="preserve">: </w:t>
      </w:r>
      <w:r w:rsidRPr="001E08D1">
        <w:rPr>
          <w:rFonts w:eastAsiaTheme="minorEastAsia"/>
          <w:lang w:eastAsia="en-IN"/>
        </w:rPr>
        <w:t>The L3 learning module in the POX controller is the most critical. It's a basic layer 3 learning module that connects the network's nodes. The L3 learning module processes the incoming packet and keeps track of the couplings between the OVS ports and the connected clients' MAC addresses. This information is used to create a rule that substitutes a destination MAC when a packet is sent to the destination port. The module creates ARP requests if no binding is identified. It is combined with a detection algorithm to identify a malicious traffic flow in addition to connection.</w:t>
      </w:r>
    </w:p>
    <w:p w14:paraId="5E2666F9" w14:textId="77777777" w:rsidR="001E08D1" w:rsidRPr="001E08D1" w:rsidRDefault="00035C10" w:rsidP="007673CE">
      <w:pPr>
        <w:pStyle w:val="ListParagraph"/>
        <w:numPr>
          <w:ilvl w:val="1"/>
          <w:numId w:val="31"/>
        </w:numPr>
        <w:spacing w:after="5" w:line="247" w:lineRule="auto"/>
        <w:ind w:left="189"/>
        <w:jc w:val="both"/>
        <w:rPr>
          <w:rFonts w:ascii="Times New Roman" w:hAnsi="Times New Roman"/>
        </w:rPr>
      </w:pPr>
      <w:r w:rsidRPr="001E08D1">
        <w:rPr>
          <w:rFonts w:asciiTheme="majorBidi" w:eastAsia="Calibri" w:hAnsiTheme="majorBidi" w:cstheme="majorBidi"/>
          <w:i/>
          <w:color w:val="000000"/>
          <w:lang w:eastAsia="en-IN"/>
        </w:rPr>
        <w:t xml:space="preserve">DDoS </w:t>
      </w:r>
      <w:r w:rsidRPr="001E08D1">
        <w:rPr>
          <w:rFonts w:asciiTheme="majorBidi" w:eastAsia="Calibri" w:hAnsiTheme="majorBidi" w:cstheme="majorBidi"/>
          <w:i/>
          <w:color w:val="000000"/>
          <w:szCs w:val="24"/>
        </w:rPr>
        <w:t>Detection Algorithm</w:t>
      </w:r>
      <w:r w:rsidRPr="001E08D1">
        <w:rPr>
          <w:rFonts w:eastAsia="Calibri" w:cs="Calibri"/>
          <w:i/>
          <w:color w:val="000000"/>
          <w:sz w:val="20"/>
        </w:rPr>
        <w:t xml:space="preserve">: </w:t>
      </w:r>
      <w:r w:rsidRPr="009B41DD">
        <w:t xml:space="preserve">The design of the detection algorithm is based on three main inputs which are </w:t>
      </w:r>
      <w:proofErr w:type="spellStart"/>
      <w:r>
        <w:t>packetIn</w:t>
      </w:r>
      <w:proofErr w:type="spellEnd"/>
      <w:r>
        <w:t xml:space="preserve"> flow</w:t>
      </w:r>
      <w:r w:rsidRPr="009B41DD">
        <w:t>, packet counts, and Entropy calculations. This design is written in Python and will be implemented within the POX controller as an additional module. It will also feature an alerting mechanism. If an attack is detected, a SMS notification will be sent to an administrator indicating that the SDN has been breach.</w:t>
      </w:r>
    </w:p>
    <w:p w14:paraId="191D10E7" w14:textId="17CE3DD2" w:rsidR="00035C10" w:rsidRPr="001E08D1" w:rsidRDefault="00035C10" w:rsidP="007673CE">
      <w:pPr>
        <w:pStyle w:val="ListParagraph"/>
        <w:numPr>
          <w:ilvl w:val="1"/>
          <w:numId w:val="31"/>
        </w:numPr>
        <w:spacing w:after="5" w:line="247" w:lineRule="auto"/>
        <w:ind w:left="189"/>
        <w:jc w:val="both"/>
        <w:rPr>
          <w:rFonts w:ascii="Times New Roman" w:hAnsi="Times New Roman"/>
        </w:rPr>
      </w:pPr>
      <w:r w:rsidRPr="001E08D1">
        <w:rPr>
          <w:rFonts w:eastAsia="Calibri" w:cs="Calibri"/>
          <w:i/>
          <w:color w:val="000000"/>
          <w:sz w:val="24"/>
          <w:szCs w:val="28"/>
        </w:rPr>
        <w:t xml:space="preserve"> </w:t>
      </w:r>
      <w:r w:rsidRPr="001E08D1">
        <w:rPr>
          <w:rFonts w:asciiTheme="majorBidi" w:eastAsia="Calibri" w:hAnsiTheme="majorBidi" w:cstheme="majorBidi"/>
          <w:i/>
          <w:color w:val="000000"/>
          <w:szCs w:val="24"/>
        </w:rPr>
        <w:t>Flow Recognition</w:t>
      </w:r>
      <w:r w:rsidRPr="001E08D1">
        <w:rPr>
          <w:rFonts w:eastAsia="Calibri" w:cs="Calibri"/>
          <w:i/>
          <w:color w:val="000000"/>
          <w:szCs w:val="24"/>
        </w:rPr>
        <w:t>:</w:t>
      </w:r>
      <w:r w:rsidRPr="001E08D1">
        <w:rPr>
          <w:rFonts w:ascii="Times New Roman" w:hAnsi="Times New Roman"/>
        </w:rPr>
        <w:t xml:space="preserve"> Flows are collections of packets with similar properties. Source IP address, destination IP address, source port number, destination port number, and protocol type are the characteristics. The header of each packet may be used to retrieve the flow categorization information. Each incoming flow based on TCP and UDP protocol usually contain this information. In a SDN architecture, the OVS has a flow table that contains multiple flow entries. Each entry has its own rule, this rule allows the switch to know how to handle each incoming packet. An example would be a client trying to communicate with other clients, and to communicate a packet is sent to the switch. The incoming packets are grouped together to form flows. The incoming flows will navigate through the OVSs to find the rule associated with the entry flow. If there is no match, the switch will generate and send a packet to the controller to acquire a new flow rule. Then, the controller will implement a new flow rule in the flow table so that the OVS can handle any new flows.</w:t>
      </w:r>
    </w:p>
    <w:p w14:paraId="0B1E3268" w14:textId="77777777" w:rsidR="00035C10" w:rsidRPr="009B41DD" w:rsidRDefault="00035C10" w:rsidP="00007534">
      <w:pPr>
        <w:spacing w:after="5" w:line="247" w:lineRule="auto"/>
        <w:ind w:left="-15" w:firstLine="735"/>
        <w:jc w:val="both"/>
      </w:pPr>
      <w:r w:rsidRPr="009B41DD">
        <w:t xml:space="preserve">With that in mind, attacks or malicious users can exploit the flow rule by sending a large amount flow that are not presented in the OVSs flow table. These new flows will consume the OVS because the controller have to handle and establish new rules for these incoming flows. This will overload the controller and possibly disrupt the entire network. Such attack is known as DDoS. Understanding the flow classification allows us to design an algorithm to identify DDoS attacks from normal traffic through classifying these malicious flows and normal flows. Let’s consider O, an observation sequence of different flows F that injects to an interface </w:t>
      </w:r>
      <w:proofErr w:type="spellStart"/>
      <w:r w:rsidRPr="009B41DD">
        <w:t>i</w:t>
      </w:r>
      <w:proofErr w:type="spellEnd"/>
      <w:r w:rsidRPr="009B41DD">
        <w:t xml:space="preserve"> of the OVS. Assume X is a malicious flow if the total number of packets within this flow is lower than a certain threshold. The threshold is predefined through data mining of flow classification. If X is a normal flow, then the total number of packets within this flow is equal to or greater than the threshold. X is defined as follows:</w:t>
      </w:r>
    </w:p>
    <w:p w14:paraId="20807402" w14:textId="77777777" w:rsidR="00035C10" w:rsidRPr="009A3E32" w:rsidRDefault="00035C10" w:rsidP="00035C10">
      <w:pPr>
        <w:spacing w:after="5" w:line="247" w:lineRule="auto"/>
        <w:ind w:left="-15" w:firstLine="189"/>
        <w:jc w:val="both"/>
        <w:rPr>
          <w:rFonts w:ascii="Calibri" w:eastAsia="Calibri" w:hAnsi="Calibri" w:cs="Calibri"/>
          <w:color w:val="000000"/>
        </w:rPr>
      </w:pPr>
    </w:p>
    <w:p w14:paraId="7AEF3B5A" w14:textId="77777777" w:rsidR="00035C10" w:rsidRPr="009A3E32" w:rsidRDefault="00035C10" w:rsidP="00035C10">
      <w:pPr>
        <w:tabs>
          <w:tab w:val="center" w:pos="1275"/>
          <w:tab w:val="center" w:pos="3046"/>
        </w:tabs>
        <w:spacing w:after="13" w:line="256" w:lineRule="auto"/>
        <w:rPr>
          <w:rFonts w:ascii="Calibri" w:eastAsia="Calibri" w:hAnsi="Calibri" w:cs="Calibri"/>
          <w:color w:val="000000"/>
        </w:rPr>
      </w:pPr>
      <w:r>
        <w:rPr>
          <w:rFonts w:ascii="Calibri" w:eastAsia="Calibri" w:hAnsi="Calibri" w:cs="Calibri"/>
          <w:noProof/>
          <w:color w:val="000000"/>
        </w:rPr>
        <mc:AlternateContent>
          <mc:Choice Requires="wps">
            <w:drawing>
              <wp:anchor distT="0" distB="0" distL="114300" distR="114300" simplePos="0" relativeHeight="251659264" behindDoc="0" locked="0" layoutInCell="1" allowOverlap="1" wp14:anchorId="4C4810EC" wp14:editId="03BE0DCC">
                <wp:simplePos x="0" y="0"/>
                <wp:positionH relativeFrom="column">
                  <wp:posOffset>908391</wp:posOffset>
                </wp:positionH>
                <wp:positionV relativeFrom="paragraph">
                  <wp:posOffset>71406</wp:posOffset>
                </wp:positionV>
                <wp:extent cx="105711" cy="343561"/>
                <wp:effectExtent l="38100" t="0" r="27940" b="18415"/>
                <wp:wrapNone/>
                <wp:docPr id="6" name="Left Brace 6"/>
                <wp:cNvGraphicFramePr/>
                <a:graphic xmlns:a="http://schemas.openxmlformats.org/drawingml/2006/main">
                  <a:graphicData uri="http://schemas.microsoft.com/office/word/2010/wordprocessingShape">
                    <wps:wsp>
                      <wps:cNvSpPr/>
                      <wps:spPr>
                        <a:xfrm>
                          <a:off x="0" y="0"/>
                          <a:ext cx="105711" cy="343561"/>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3F75D52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 o:spid="_x0000_s1026" type="#_x0000_t87" style="position:absolute;left:0;text-align:left;margin-left:71.55pt;margin-top:5.6pt;width:8.3pt;height:2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" adj="554" strokecolor="#4579b8 [3044]"/>
            </w:pict>
          </mc:Fallback>
        </mc:AlternateContent>
      </w:r>
      <w:r w:rsidRPr="009A3E32">
        <w:rPr>
          <w:rFonts w:ascii="Calibri" w:eastAsia="Calibri" w:hAnsi="Calibri" w:cs="Calibri"/>
          <w:color w:val="000000"/>
        </w:rPr>
        <w:tab/>
      </w:r>
      <w:r>
        <w:rPr>
          <w:rFonts w:ascii="Cambria" w:eastAsia="Cambria" w:hAnsi="Cambria" w:cs="Cambria"/>
          <w:i/>
          <w:color w:val="000000"/>
          <w:sz w:val="14"/>
        </w:rPr>
        <w:t xml:space="preserve">                                                      </w:t>
      </w:r>
      <w:r w:rsidRPr="009A3E32">
        <w:rPr>
          <w:rFonts w:ascii="Cambria" w:eastAsia="Cambria" w:hAnsi="Cambria" w:cs="Cambria"/>
          <w:color w:val="000000"/>
        </w:rPr>
        <w:t xml:space="preserve">1 # </w:t>
      </w:r>
      <w:r w:rsidRPr="009A3E32">
        <w:rPr>
          <w:rFonts w:ascii="Cambria" w:eastAsia="Cambria" w:hAnsi="Cambria" w:cs="Cambria"/>
          <w:i/>
          <w:color w:val="000000"/>
        </w:rPr>
        <w:t xml:space="preserve">of packets </w:t>
      </w:r>
      <w:r w:rsidRPr="009A3E32">
        <w:rPr>
          <w:rFonts w:ascii="Cambria" w:eastAsia="Cambria" w:hAnsi="Cambria" w:cs="Cambria"/>
          <w:color w:val="000000"/>
        </w:rPr>
        <w:t xml:space="preserve">≥ </w:t>
      </w:r>
      <w:r w:rsidRPr="009A3E32">
        <w:rPr>
          <w:rFonts w:ascii="Cambria" w:eastAsia="Cambria" w:hAnsi="Cambria" w:cs="Cambria"/>
          <w:i/>
          <w:color w:val="000000"/>
        </w:rPr>
        <w:t>Threshold</w:t>
      </w:r>
    </w:p>
    <w:p w14:paraId="46C4E89A" w14:textId="43C2FEB2" w:rsidR="00035C10" w:rsidRPr="009A3E32" w:rsidRDefault="00035C10" w:rsidP="00035C10">
      <w:pPr>
        <w:tabs>
          <w:tab w:val="center" w:pos="1084"/>
          <w:tab w:val="right" w:pos="5021"/>
        </w:tabs>
        <w:spacing w:line="256" w:lineRule="auto"/>
        <w:ind w:left="-432"/>
        <w:rPr>
          <w:rFonts w:ascii="Calibri" w:eastAsia="Calibri" w:hAnsi="Calibri" w:cs="Calibri"/>
          <w:color w:val="000000"/>
        </w:rPr>
      </w:pPr>
      <w:r w:rsidRPr="009A3E32">
        <w:rPr>
          <w:rFonts w:ascii="Calibri" w:eastAsia="Calibri" w:hAnsi="Calibri" w:cs="Calibri"/>
          <w:color w:val="000000"/>
        </w:rPr>
        <w:tab/>
      </w:r>
      <w:r>
        <w:rPr>
          <w:rFonts w:ascii="Cambria" w:eastAsia="Cambria" w:hAnsi="Cambria" w:cs="Cambria"/>
          <w:i/>
          <w:color w:val="000000"/>
        </w:rPr>
        <w:t xml:space="preserve">   X</w:t>
      </w:r>
      <w:r w:rsidRPr="009A3E32">
        <w:rPr>
          <w:rFonts w:ascii="Cambria" w:eastAsia="Cambria" w:hAnsi="Cambria" w:cs="Cambria"/>
          <w:color w:val="000000"/>
        </w:rPr>
        <w:t>=</w:t>
      </w:r>
      <w:r w:rsidRPr="009A3E32">
        <w:rPr>
          <w:rFonts w:ascii="Cambria" w:eastAsia="Cambria" w:hAnsi="Cambria" w:cs="Cambria"/>
          <w:color w:val="000000"/>
        </w:rPr>
        <w:tab/>
      </w:r>
      <w:r w:rsidR="00AD10D1">
        <w:rPr>
          <w:rFonts w:ascii="Cambria" w:eastAsia="Cambria" w:hAnsi="Cambria" w:cs="Cambria"/>
          <w:color w:val="000000"/>
        </w:rPr>
        <w:t xml:space="preserve">                </w:t>
      </w:r>
      <w:proofErr w:type="gramStart"/>
      <w:r w:rsidR="00AD10D1">
        <w:rPr>
          <w:rFonts w:ascii="Cambria" w:eastAsia="Cambria" w:hAnsi="Cambria" w:cs="Cambria"/>
          <w:color w:val="000000"/>
        </w:rPr>
        <w:t xml:space="preserve">   </w:t>
      </w:r>
      <w:r w:rsidRPr="009A3E32">
        <w:rPr>
          <w:rFonts w:ascii="Calibri" w:eastAsia="Calibri" w:hAnsi="Calibri" w:cs="Calibri"/>
          <w:color w:val="000000"/>
        </w:rPr>
        <w:t>(</w:t>
      </w:r>
      <w:proofErr w:type="gramEnd"/>
      <w:r w:rsidRPr="009A3E32">
        <w:rPr>
          <w:rFonts w:ascii="Calibri" w:eastAsia="Calibri" w:hAnsi="Calibri" w:cs="Calibri"/>
          <w:color w:val="000000"/>
        </w:rPr>
        <w:t>1)</w:t>
      </w:r>
    </w:p>
    <w:p w14:paraId="0B1C2DFF" w14:textId="77777777" w:rsidR="00035C10" w:rsidRPr="009A3E32" w:rsidRDefault="00035C10" w:rsidP="00035C10">
      <w:pPr>
        <w:spacing w:after="268" w:line="256" w:lineRule="auto"/>
        <w:rPr>
          <w:rFonts w:ascii="Calibri" w:eastAsia="Calibri" w:hAnsi="Calibri" w:cs="Calibri"/>
          <w:color w:val="000000"/>
        </w:rPr>
      </w:pPr>
      <w:r>
        <w:rPr>
          <w:rFonts w:ascii="Cambria" w:eastAsia="Cambria" w:hAnsi="Cambria" w:cs="Cambria"/>
          <w:color w:val="000000"/>
        </w:rPr>
        <w:t xml:space="preserve">                                       </w:t>
      </w:r>
      <w:r w:rsidRPr="009A3E32">
        <w:rPr>
          <w:rFonts w:ascii="Cambria" w:eastAsia="Cambria" w:hAnsi="Cambria" w:cs="Cambria"/>
          <w:color w:val="000000"/>
        </w:rPr>
        <w:t xml:space="preserve">0 # </w:t>
      </w:r>
      <w:r w:rsidRPr="009A3E32">
        <w:rPr>
          <w:rFonts w:ascii="Cambria" w:eastAsia="Cambria" w:hAnsi="Cambria" w:cs="Cambria"/>
          <w:i/>
          <w:color w:val="000000"/>
        </w:rPr>
        <w:t>of packets &gt; Threshold</w:t>
      </w:r>
    </w:p>
    <w:p w14:paraId="531D3F24" w14:textId="77777777" w:rsidR="00035C10" w:rsidRPr="0004691F" w:rsidRDefault="00035C10" w:rsidP="00035C10">
      <w:pPr>
        <w:keepNext/>
        <w:keepLines/>
        <w:spacing w:after="41" w:line="256" w:lineRule="auto"/>
        <w:ind w:left="-5" w:hanging="10"/>
        <w:outlineLvl w:val="1"/>
        <w:rPr>
          <w:rFonts w:asciiTheme="majorBidi" w:eastAsia="Calibri" w:hAnsiTheme="majorBidi" w:cstheme="majorBidi"/>
          <w:i/>
          <w:color w:val="000000"/>
          <w:szCs w:val="24"/>
        </w:rPr>
      </w:pPr>
      <w:r w:rsidRPr="0004691F">
        <w:rPr>
          <w:rFonts w:asciiTheme="majorBidi" w:eastAsia="Calibri" w:hAnsiTheme="majorBidi" w:cstheme="majorBidi"/>
          <w:i/>
          <w:color w:val="000000"/>
          <w:szCs w:val="24"/>
        </w:rPr>
        <w:t>C. DDoS Detection with Entropy-based Algorithm</w:t>
      </w:r>
    </w:p>
    <w:p w14:paraId="240C2810" w14:textId="5CF121EC" w:rsidR="00035C10" w:rsidRPr="00DE799F" w:rsidRDefault="00035C10" w:rsidP="00DB1A29">
      <w:pPr>
        <w:spacing w:after="5" w:line="247" w:lineRule="auto"/>
        <w:ind w:left="-15" w:firstLine="735"/>
        <w:jc w:val="both"/>
      </w:pPr>
      <w:r w:rsidRPr="00DE799F">
        <w:t>The main reason for considering entropy is its ability for measuring randomness in a network. The higher the randomness the higher is the entropy and vice versa. So, whenever the entropy is less than a threshold value, we can say that a DDoS attack is occurred. Shannon Entropy [9] is an important concept for understanding the design of entropy-based detection algorithm. Entropy measures uncertainty or randomness associate with a random variable</w:t>
      </w:r>
      <w:r>
        <w:t xml:space="preserve"> </w:t>
      </w:r>
      <w:r>
        <w:fldChar w:fldCharType="begin" w:fldLock="1"/>
      </w:r>
      <w:r w:rsidR="008C1DDE">
        <w:instrText>ADDIN CSL_CITATION {"citationItems":[{"id":"ITEM-1","itemData":{"ISBN":"1479969591","author":[{"dropping-particle":"","family":"Mousavi","given":"Seyed Mohammad","non-dropping-particle":"","parse-names":false,"suffix":""},{"dropping-particle":"","family":"St-Hilaire","given":"Marc","non-dropping-particle":"","parse-names":false,"suffix":""}],"container-title":"2015 International Conference on Computing, Networking and Communications (ICNC)","id":"ITEM-1","issued":{"date-parts":[["2015"]]},"page":"77-81","publisher":"IEEE","title":"Early detection of DDoS attacks against SDN controllers","type":"paper-conference"},"uris":["http://www.mendeley.com/documents/?uuid=2344341c-c9ad-47e4-8f52-f9eff87d3e65"]}],"mendeley":{"formattedCitation":"[12]","plainTextFormattedCitation":"[12]","previouslyFormattedCitation":"[12]"},"properties":{"noteIndex":0},"schema":"https://github.com/citation-style-language/schema/raw/master/csl-citation.json"}</w:instrText>
      </w:r>
      <w:r>
        <w:fldChar w:fldCharType="separate"/>
      </w:r>
      <w:r w:rsidRPr="00AF739C">
        <w:rPr>
          <w:noProof/>
        </w:rPr>
        <w:t>[12]</w:t>
      </w:r>
      <w:r>
        <w:fldChar w:fldCharType="end"/>
      </w:r>
      <w:r w:rsidRPr="00DE799F">
        <w:t xml:space="preserve">. In our case, the random variable is the destination address. The entropy-based detection is similar to algorithm used </w:t>
      </w:r>
      <w:r>
        <w:fldChar w:fldCharType="begin" w:fldLock="1"/>
      </w:r>
      <w:r w:rsidR="004902F4">
        <w:instrText>ADDIN CSL_CITATION {"citationItems":[{"id":"ITEM-1","itemData":{"ISBN":"1424459184","author":[{"dropping-particle":"","family":"Oshima","given":"Shunsuke","non-dropping-particle":"","parse-names":false,"suffix":""},{"dropping-particle":"","family":"Nakashima","given":"Takuo","non-dropping-particle":"","parse-names":false,"suffix":""},{"dropping-particle":"","family":"Sueyoshi","given":"Toshinori","non-dropping-particle":"","parse-names":false,"suffix":""}],"container-title":"2010 International Conference on Complex, Intelligent and Software Intensive Systems","id":"ITEM-1","issued":{"date-parts":[["2010"]]},"page":"168-173","publisher":"IEEE","title":"Early DoS/DDoS detection method using short-term statistics","type":"paper-conference"},"uris":["http://www.mendeley.com/documents/?uuid=72ce3c3c-1f5a-471a-9e31-2549d96aa110"]}],"mendeley":{"formattedCitation":"[20]","plainTextFormattedCitation":"[20]","previouslyFormattedCitation":"[19]"},"properties":{"noteIndex":0},"schema":"https://github.com/citation-style-language/schema/raw/master/csl-citation.json"}</w:instrText>
      </w:r>
      <w:r>
        <w:fldChar w:fldCharType="separate"/>
      </w:r>
      <w:r w:rsidR="004902F4" w:rsidRPr="004902F4">
        <w:rPr>
          <w:noProof/>
        </w:rPr>
        <w:t>[20]</w:t>
      </w:r>
      <w:r>
        <w:fldChar w:fldCharType="end"/>
      </w:r>
      <w:r w:rsidRPr="00DE799F">
        <w:t xml:space="preserve">. To collect packets for entropy analysis, a fixed window size is defined. For each window, the packets are classified into groups that based on their destination IP address. All of these incoming packets will be coming from different source addresses. The destination IP addresses will be monitored for every new flow. These monitored flows are grouped into windows. Each window contains a hash table or a dictionary of two columns. The first column will state all the IP addresses, and the second column will show the number of times it has occurs. The window equation can be calculated as shown in </w:t>
      </w:r>
      <w:r>
        <w:t>Eq.</w:t>
      </w:r>
      <w:r w:rsidRPr="00DE799F">
        <w:t xml:space="preserve"> 2.</w:t>
      </w:r>
    </w:p>
    <w:p w14:paraId="0169BB71" w14:textId="65B66615" w:rsidR="00035C10" w:rsidRPr="009A3E32" w:rsidRDefault="00035C10" w:rsidP="003D75E7">
      <w:pPr>
        <w:tabs>
          <w:tab w:val="center" w:pos="2394"/>
          <w:tab w:val="right" w:pos="5021"/>
        </w:tabs>
        <w:spacing w:after="137" w:line="256" w:lineRule="auto"/>
        <w:ind w:left="174" w:right="-15"/>
        <w:rPr>
          <w:rFonts w:ascii="Calibri" w:eastAsia="Calibri" w:hAnsi="Calibri" w:cs="Calibri"/>
          <w:color w:val="000000"/>
        </w:rPr>
      </w:pPr>
      <w:r w:rsidRPr="009A3E32">
        <w:rPr>
          <w:rFonts w:ascii="Calibri" w:eastAsia="Calibri" w:hAnsi="Calibri" w:cs="Calibri"/>
          <w:color w:val="000000"/>
        </w:rPr>
        <w:tab/>
      </w:r>
      <w:r w:rsidR="003D75E7">
        <w:rPr>
          <w:rFonts w:ascii="Calibri" w:eastAsia="Calibri" w:hAnsi="Calibri" w:cs="Calibri"/>
          <w:color w:val="000000"/>
        </w:rPr>
        <w:t xml:space="preserve"> </w:t>
      </w:r>
      <w:r w:rsidR="00AD10D1">
        <w:rPr>
          <w:rFonts w:ascii="Calibri" w:eastAsia="Calibri" w:hAnsi="Calibri" w:cs="Calibri"/>
          <w:color w:val="000000"/>
        </w:rPr>
        <w:t xml:space="preserve">          </w:t>
      </w:r>
      <w:r w:rsidR="003D75E7">
        <w:rPr>
          <w:rFonts w:ascii="Calibri" w:eastAsia="Calibri" w:hAnsi="Calibri" w:cs="Calibri"/>
          <w:color w:val="000000"/>
        </w:rPr>
        <w:t xml:space="preserve">    </w:t>
      </w:r>
      <m:oMath>
        <m:r>
          <w:rPr>
            <w:rFonts w:ascii="Cambria Math" w:eastAsia="Cambria" w:hAnsi="Cambria Math" w:cs="Cambria"/>
            <w:color w:val="000000"/>
          </w:rPr>
          <m:t>H(S</m:t>
        </m:r>
        <m:r>
          <w:rPr>
            <w:rFonts w:ascii="Cambria Math" w:eastAsia="Cambria" w:hAnsi="Cambria Math" w:cs="Cambria"/>
            <w:color w:val="000000"/>
            <w:vertAlign w:val="subscript"/>
          </w:rPr>
          <m:t>j</m:t>
        </m:r>
        <m:r>
          <w:rPr>
            <w:rFonts w:ascii="Cambria Math" w:eastAsia="Cambria" w:hAnsi="Cambria Math" w:cs="Cambria"/>
            <w:color w:val="000000"/>
          </w:rPr>
          <m:t xml:space="preserve">) = </m:t>
        </m:r>
        <m:r>
          <w:rPr>
            <w:rFonts w:ascii="Cambria Math" w:eastAsia="Calibri" w:hAnsi="Cambria Math" w:cs="Calibri"/>
            <w:i/>
            <w:noProof/>
            <w:color w:val="000000"/>
          </w:rPr>
          <w:drawing>
            <wp:inline distT="0" distB="0" distL="0" distR="0" wp14:anchorId="2D23F957" wp14:editId="58215B37">
              <wp:extent cx="828675" cy="142875"/>
              <wp:effectExtent l="0" t="0" r="9525" b="9525"/>
              <wp:docPr id="26" name="Picture 1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675" cy="142875"/>
                      </a:xfrm>
                      <a:prstGeom prst="rect">
                        <a:avLst/>
                      </a:prstGeom>
                      <a:noFill/>
                      <a:ln>
                        <a:noFill/>
                      </a:ln>
                    </pic:spPr>
                  </pic:pic>
                </a:graphicData>
              </a:graphic>
            </wp:inline>
          </w:drawing>
        </m:r>
      </m:oMath>
      <w:r w:rsidRPr="00AD27D1">
        <w:rPr>
          <w:rFonts w:ascii="Calibri" w:eastAsia="Calibri" w:hAnsi="Calibri" w:cs="Calibri"/>
          <w:color w:val="000000"/>
          <w:sz w:val="32"/>
          <w:szCs w:val="32"/>
        </w:rPr>
        <w:t xml:space="preserve"> </w:t>
      </w:r>
      <w:r>
        <w:rPr>
          <w:rFonts w:ascii="Calibri" w:eastAsia="Calibri" w:hAnsi="Calibri" w:cs="Calibri"/>
          <w:color w:val="000000"/>
        </w:rPr>
        <w:t xml:space="preserve">       </w:t>
      </w:r>
      <w:r w:rsidR="00AD10D1">
        <w:rPr>
          <w:rFonts w:ascii="Calibri" w:eastAsia="Calibri" w:hAnsi="Calibri" w:cs="Calibri"/>
          <w:color w:val="000000"/>
        </w:rPr>
        <w:t xml:space="preserve">                          </w:t>
      </w:r>
      <w:r w:rsidRPr="009A3E32">
        <w:rPr>
          <w:rFonts w:ascii="Calibri" w:eastAsia="Calibri" w:hAnsi="Calibri" w:cs="Calibri"/>
          <w:color w:val="000000"/>
        </w:rPr>
        <w:t>(2)</w:t>
      </w:r>
    </w:p>
    <w:p w14:paraId="5048986B" w14:textId="77777777" w:rsidR="00035C10" w:rsidRPr="006A56D5" w:rsidRDefault="00035C10" w:rsidP="00035C10">
      <w:pPr>
        <w:spacing w:after="269" w:line="247" w:lineRule="auto"/>
        <w:ind w:left="-15" w:firstLine="189"/>
        <w:jc w:val="both"/>
        <w:rPr>
          <w:rFonts w:asciiTheme="majorBidi" w:eastAsia="Calibri" w:hAnsiTheme="majorBidi" w:cstheme="majorBidi"/>
          <w:color w:val="000000"/>
        </w:rPr>
      </w:pPr>
      <w:r w:rsidRPr="006A56D5">
        <w:rPr>
          <w:rFonts w:asciiTheme="majorBidi" w:hAnsiTheme="majorBidi" w:cstheme="majorBidi"/>
        </w:rPr>
        <w:t xml:space="preserve">Where </w:t>
      </w:r>
      <w:proofErr w:type="spellStart"/>
      <w:r w:rsidRPr="006A56D5">
        <w:rPr>
          <w:rFonts w:asciiTheme="majorBidi" w:hAnsiTheme="majorBidi" w:cstheme="majorBidi"/>
        </w:rPr>
        <w:t>i</w:t>
      </w:r>
      <w:proofErr w:type="spellEnd"/>
      <w:r w:rsidRPr="006A56D5">
        <w:rPr>
          <w:rFonts w:asciiTheme="majorBidi" w:hAnsiTheme="majorBidi" w:cstheme="majorBidi"/>
        </w:rPr>
        <w:t xml:space="preserve"> denotes each unique element in the window</w:t>
      </w:r>
      <w:r w:rsidRPr="006A56D5">
        <w:rPr>
          <w:rFonts w:asciiTheme="majorBidi" w:eastAsia="Calibri" w:hAnsiTheme="majorBidi" w:cstheme="majorBidi"/>
          <w:color w:val="000000"/>
        </w:rPr>
        <w:t xml:space="preserve"> and </w:t>
      </w:r>
      <w:r w:rsidRPr="006A56D5">
        <w:rPr>
          <w:rFonts w:asciiTheme="majorBidi" w:eastAsia="Cambria" w:hAnsiTheme="majorBidi" w:cstheme="majorBidi"/>
          <w:i/>
          <w:color w:val="000000"/>
        </w:rPr>
        <w:t xml:space="preserve">n </w:t>
      </w:r>
      <w:r w:rsidRPr="006A56D5">
        <w:rPr>
          <w:rFonts w:asciiTheme="majorBidi" w:eastAsia="Calibri" w:hAnsiTheme="majorBidi" w:cstheme="majorBidi"/>
          <w:color w:val="000000"/>
        </w:rPr>
        <w:t>is the number of all IP destination addresses for each window. Then, the probability of each unique IP destination address can be calculated with Eq. 3.</w:t>
      </w:r>
    </w:p>
    <w:p w14:paraId="0C0C2DD2" w14:textId="2FF865A2" w:rsidR="00035C10" w:rsidRPr="009A3E32" w:rsidRDefault="00035C10" w:rsidP="00035C10">
      <w:pPr>
        <w:tabs>
          <w:tab w:val="center" w:pos="2511"/>
          <w:tab w:val="right" w:pos="5021"/>
        </w:tabs>
        <w:spacing w:after="112" w:line="256" w:lineRule="auto"/>
        <w:ind w:right="-15"/>
        <w:rPr>
          <w:rFonts w:ascii="Calibri" w:eastAsia="Calibri" w:hAnsi="Calibri" w:cs="Calibri"/>
          <w:color w:val="000000"/>
        </w:rPr>
      </w:pPr>
      <w:r w:rsidRPr="009A3E32">
        <w:rPr>
          <w:rFonts w:ascii="Calibri" w:eastAsia="Calibri" w:hAnsi="Calibri" w:cs="Calibri"/>
          <w:color w:val="000000"/>
        </w:rPr>
        <w:tab/>
      </w:r>
      <w:r w:rsidR="003D75E7">
        <w:rPr>
          <w:rFonts w:ascii="Calibri" w:eastAsia="Calibri" w:hAnsi="Calibri" w:cs="Calibri"/>
          <w:color w:val="000000"/>
        </w:rPr>
        <w:t xml:space="preserve">    </w:t>
      </w:r>
      <m:oMath>
        <m:r>
          <w:rPr>
            <w:rFonts w:ascii="Cambria Math" w:eastAsia="Calibri" w:hAnsi="Cambria Math" w:cs="Calibri"/>
            <w:i/>
            <w:noProof/>
            <w:color w:val="000000"/>
          </w:rPr>
          <w:drawing>
            <wp:inline distT="0" distB="0" distL="0" distR="0" wp14:anchorId="12B53A4E" wp14:editId="4D8A7656">
              <wp:extent cx="981075" cy="171450"/>
              <wp:effectExtent l="0" t="0" r="9525" b="0"/>
              <wp:docPr id="25" name="Picture 13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1075" cy="171450"/>
                      </a:xfrm>
                      <a:prstGeom prst="rect">
                        <a:avLst/>
                      </a:prstGeom>
                      <a:noFill/>
                      <a:ln>
                        <a:noFill/>
                      </a:ln>
                    </pic:spPr>
                  </pic:pic>
                </a:graphicData>
              </a:graphic>
            </wp:inline>
          </w:drawing>
        </m:r>
      </m:oMath>
      <w:r>
        <w:rPr>
          <w:rFonts w:ascii="Calibri" w:eastAsia="Calibri" w:hAnsi="Calibri" w:cs="Calibri"/>
          <w:color w:val="000000"/>
        </w:rPr>
        <w:t xml:space="preserve">                     </w:t>
      </w:r>
      <w:r w:rsidRPr="009A3E32">
        <w:rPr>
          <w:rFonts w:ascii="Calibri" w:eastAsia="Calibri" w:hAnsi="Calibri" w:cs="Calibri"/>
          <w:color w:val="000000"/>
        </w:rPr>
        <w:t>(3)</w:t>
      </w:r>
    </w:p>
    <w:p w14:paraId="4A469446" w14:textId="77777777" w:rsidR="00035C10" w:rsidRPr="00A5219B" w:rsidRDefault="00035C10" w:rsidP="00272A6A">
      <w:pPr>
        <w:spacing w:after="5" w:line="247" w:lineRule="auto"/>
        <w:ind w:left="-15" w:firstLine="735"/>
        <w:jc w:val="both"/>
        <w:rPr>
          <w:rFonts w:asciiTheme="majorBidi" w:eastAsia="Calibri" w:hAnsiTheme="majorBidi" w:cstheme="majorBidi"/>
          <w:color w:val="000000"/>
        </w:rPr>
      </w:pPr>
      <w:r w:rsidRPr="00A5219B">
        <w:rPr>
          <w:rFonts w:asciiTheme="majorBidi" w:eastAsia="Calibri" w:hAnsiTheme="majorBidi" w:cstheme="majorBidi"/>
          <w:color w:val="000000"/>
        </w:rPr>
        <w:t xml:space="preserve">Each window is calculated as shown in equation 3. The entropy will compare to the predefined threshold. </w:t>
      </w:r>
      <w:r w:rsidRPr="00847F3A">
        <w:rPr>
          <w:rFonts w:asciiTheme="majorBidi" w:eastAsia="Calibri" w:hAnsiTheme="majorBidi" w:cstheme="majorBidi"/>
          <w:color w:val="000000"/>
        </w:rPr>
        <w:t>If the entropy value is greater than the present threshold, it means there hasn't been an assault. Any number lower than the predetermined threshold indicates that an assault is possible. If no attack is identified, the entropy threshold is changed to the current estimated entropy to avoid future erroneous analysis. This enables the detecting system to adapt to the type of network flow in real time.</w:t>
      </w:r>
      <w:r>
        <w:rPr>
          <w:rFonts w:asciiTheme="majorBidi" w:eastAsia="Calibri" w:hAnsiTheme="majorBidi" w:cstheme="majorBidi"/>
          <w:color w:val="000000"/>
        </w:rPr>
        <w:t xml:space="preserve"> </w:t>
      </w:r>
      <w:r w:rsidRPr="00A5219B">
        <w:rPr>
          <w:rFonts w:asciiTheme="majorBidi" w:eastAsia="Calibri" w:hAnsiTheme="majorBidi" w:cstheme="majorBidi"/>
          <w:color w:val="000000"/>
        </w:rPr>
        <w:t>The entropy-based algorithm is designed to detect an internal attack. The attacker and the victim are located within the internal SDN. The attacker has the options of attacking the controller or clients within the network. In either scenario, the attack is most likely to have a spoofed source IP address. Therefore, the incoming packets will not match the flow table so it will be forward to the controller. With this algorithm implemented, the controller can determine if the network is under attack through the drop in the entropy value due to the large number of packets containing the same destination address. The perfect example of such attack is UDP flooding.</w:t>
      </w:r>
    </w:p>
    <w:p w14:paraId="10B32A1C" w14:textId="20E77035" w:rsidR="00035C10" w:rsidRPr="009A3E32" w:rsidRDefault="00035C10" w:rsidP="00272A6A">
      <w:pPr>
        <w:spacing w:after="5" w:line="247" w:lineRule="auto"/>
        <w:ind w:left="-15" w:firstLine="735"/>
        <w:jc w:val="both"/>
        <w:rPr>
          <w:rFonts w:ascii="Calibri" w:eastAsia="Calibri" w:hAnsi="Calibri" w:cs="Calibri"/>
          <w:color w:val="000000"/>
        </w:rPr>
      </w:pPr>
      <w:r w:rsidRPr="00A5219B">
        <w:rPr>
          <w:rFonts w:asciiTheme="majorBidi" w:eastAsia="Calibri" w:hAnsiTheme="majorBidi" w:cstheme="majorBidi"/>
          <w:color w:val="000000"/>
        </w:rPr>
        <w:t>In a normal network, traffic is expected to spread out to every client in the network. During a DDoS attack, the number of packets destined for a targeted host will rise immediately and the entropy value decrease. A decrease in the entropy is an indication that the network may be under attack. It is vital to have a fast and responsive detection because attackers could severely disrupt</w:t>
      </w:r>
      <w:r w:rsidRPr="009A3E32">
        <w:rPr>
          <w:rFonts w:ascii="Calibri" w:eastAsia="Calibri" w:hAnsi="Calibri" w:cs="Calibri"/>
          <w:color w:val="000000"/>
        </w:rPr>
        <w:t xml:space="preserve"> </w:t>
      </w:r>
      <w:r w:rsidRPr="00A5219B">
        <w:rPr>
          <w:rFonts w:asciiTheme="majorBidi" w:eastAsia="Calibri" w:hAnsiTheme="majorBidi" w:cstheme="majorBidi"/>
          <w:color w:val="000000"/>
        </w:rPr>
        <w:t xml:space="preserve">network service and possibility loss of data. To determine suiting window size, Oshima et al. </w:t>
      </w:r>
      <w:r>
        <w:rPr>
          <w:rFonts w:asciiTheme="majorBidi" w:eastAsia="Calibri" w:hAnsiTheme="majorBidi" w:cstheme="majorBidi"/>
          <w:color w:val="000000"/>
        </w:rPr>
        <w:fldChar w:fldCharType="begin" w:fldLock="1"/>
      </w:r>
      <w:r w:rsidR="004902F4">
        <w:rPr>
          <w:rFonts w:asciiTheme="majorBidi" w:eastAsia="Calibri" w:hAnsiTheme="majorBidi" w:cstheme="majorBidi"/>
          <w:color w:val="000000"/>
        </w:rPr>
        <w:instrText>ADDIN CSL_CITATION {"citationItems":[{"id":"ITEM-1","itemData":{"ISBN":"1424459184","author":[{"dropping-particle":"","family":"Oshima","given":"Shunsuke","non-dropping-particle":"","parse-names":false,"suffix":""},{"dropping-particle":"","family":"Nakashima","given":"Takuo","non-dropping-particle":"","parse-names":false,"suffix":""},{"dropping-particle":"","family":"Sueyoshi","given":"Toshinori","non-dropping-particle":"","parse-names":false,"suffix":""}],"container-title":"2010 International Conference on Complex, Intelligent and Software Intensive Systems","id":"ITEM-1","issued":{"date-parts":[["2010"]]},"page":"168-173","publisher":"IEEE","title":"Early DoS/DDoS detection method using short-term statistics","type":"paper-conference"},"uris":["http://www.mendeley.com/documents/?uuid=72ce3c3c-1f5a-471a-9e31-2549d96aa110"]}],"mendeley":{"formattedCitation":"[20]","plainTextFormattedCitation":"[20]","previouslyFormattedCitation":"[19]"},"properties":{"noteIndex":0},"schema":"https://github.com/citation-style-language/schema/raw/master/csl-citation.json"}</w:instrText>
      </w:r>
      <w:r>
        <w:rPr>
          <w:rFonts w:asciiTheme="majorBidi" w:eastAsia="Calibri" w:hAnsiTheme="majorBidi" w:cstheme="majorBidi"/>
          <w:color w:val="000000"/>
        </w:rPr>
        <w:fldChar w:fldCharType="separate"/>
      </w:r>
      <w:r w:rsidR="004902F4" w:rsidRPr="004902F4">
        <w:rPr>
          <w:rFonts w:asciiTheme="majorBidi" w:eastAsia="Calibri" w:hAnsiTheme="majorBidi" w:cstheme="majorBidi"/>
          <w:noProof/>
          <w:color w:val="000000"/>
        </w:rPr>
        <w:t>[20]</w:t>
      </w:r>
      <w:r>
        <w:rPr>
          <w:rFonts w:asciiTheme="majorBidi" w:eastAsia="Calibri" w:hAnsiTheme="majorBidi" w:cstheme="majorBidi"/>
          <w:color w:val="000000"/>
        </w:rPr>
        <w:fldChar w:fldCharType="end"/>
      </w:r>
      <w:r w:rsidRPr="00A5219B">
        <w:rPr>
          <w:rFonts w:asciiTheme="majorBidi" w:eastAsia="Calibri" w:hAnsiTheme="majorBidi" w:cstheme="majorBidi"/>
          <w:color w:val="000000"/>
        </w:rPr>
        <w:t xml:space="preserve"> proposal is used based on entropy computation through calculating entropy in small size</w:t>
      </w:r>
      <w:r w:rsidRPr="009A3E32">
        <w:rPr>
          <w:rFonts w:ascii="Calibri" w:eastAsia="Calibri" w:hAnsi="Calibri" w:cs="Calibri"/>
          <w:color w:val="000000"/>
        </w:rPr>
        <w:t xml:space="preserve"> </w:t>
      </w:r>
      <w:r w:rsidRPr="00A5219B">
        <w:rPr>
          <w:rFonts w:asciiTheme="majorBidi" w:eastAsia="Calibri" w:hAnsiTheme="majorBidi" w:cstheme="majorBidi"/>
          <w:color w:val="000000"/>
        </w:rPr>
        <w:t>windows. Their study proposed a window size ranging from 50 to 5000 and concluded that window width of 50 and 500 successfully detect DoS/DDoS attacks. As proposed by Oshima et al., a window size of 50 is used for this research. The detection algorithm includes a function that collects incoming flow from the OVS. The flows will be stored in a file which will calculate the total number of packets for every destination IP in the current interval</w:t>
      </w:r>
      <w:r w:rsidRPr="009A3E32">
        <w:rPr>
          <w:rFonts w:ascii="Calibri" w:eastAsia="Calibri" w:hAnsi="Calibri" w:cs="Calibri"/>
          <w:color w:val="000000"/>
        </w:rPr>
        <w:t>.</w:t>
      </w:r>
    </w:p>
    <w:p w14:paraId="44631E22" w14:textId="77777777" w:rsidR="00035C10" w:rsidRPr="00781C05" w:rsidRDefault="00035C10" w:rsidP="00035C10">
      <w:pPr>
        <w:keepNext/>
        <w:keepLines/>
        <w:spacing w:after="41" w:line="256" w:lineRule="auto"/>
        <w:ind w:left="-5" w:hanging="10"/>
        <w:outlineLvl w:val="1"/>
        <w:rPr>
          <w:rFonts w:asciiTheme="majorBidi" w:eastAsia="Calibri" w:hAnsiTheme="majorBidi" w:cstheme="majorBidi"/>
          <w:iCs/>
          <w:color w:val="000000"/>
          <w:szCs w:val="24"/>
        </w:rPr>
      </w:pPr>
      <w:r w:rsidRPr="00781C05">
        <w:rPr>
          <w:rFonts w:asciiTheme="majorBidi" w:eastAsia="Calibri" w:hAnsiTheme="majorBidi" w:cstheme="majorBidi"/>
          <w:iCs/>
          <w:color w:val="000000"/>
          <w:szCs w:val="24"/>
        </w:rPr>
        <w:t>D. Entropy Based Detection Algorithm</w:t>
      </w:r>
    </w:p>
    <w:p w14:paraId="2987CD67" w14:textId="519288AB" w:rsidR="00035C10" w:rsidRPr="0004691F" w:rsidRDefault="00035C10" w:rsidP="00272A6A">
      <w:pPr>
        <w:spacing w:after="320" w:line="247" w:lineRule="auto"/>
        <w:ind w:left="-15" w:firstLine="735"/>
        <w:jc w:val="both"/>
        <w:rPr>
          <w:rFonts w:asciiTheme="majorBidi" w:eastAsia="Calibri" w:hAnsiTheme="majorBidi" w:cstheme="majorBidi"/>
          <w:color w:val="000000"/>
        </w:rPr>
      </w:pPr>
      <w:r w:rsidRPr="0004691F">
        <w:rPr>
          <w:rFonts w:asciiTheme="majorBidi" w:eastAsia="Calibri" w:hAnsiTheme="majorBidi" w:cstheme="majorBidi"/>
          <w:color w:val="000000"/>
        </w:rPr>
        <w:t>Algorithm 1 shows the Entropy Based Detection Algorithm. The input, new packet in, correspond to a new packet that has arrive with a new source address. The destination IP address is also examined to see if it has an existing instance in the window. If it does exist, the count for that IP address will incremented. If the window gets full, the entropy is computed and then compared with the threshold. If the computed value for an entry is higher than the threshold for five consecutive counts, it will be classified as an attack.</w:t>
      </w:r>
    </w:p>
    <w:p w14:paraId="59DFB418" w14:textId="7D91E7E0" w:rsidR="00035C10" w:rsidRPr="0004691F" w:rsidRDefault="009456E3" w:rsidP="009456E3">
      <w:pPr>
        <w:spacing w:after="27" w:line="247" w:lineRule="auto"/>
        <w:jc w:val="both"/>
        <w:rPr>
          <w:rFonts w:asciiTheme="majorBidi" w:eastAsia="Calibri" w:hAnsiTheme="majorBidi" w:cstheme="majorBidi"/>
          <w:color w:val="000000"/>
        </w:rPr>
      </w:pPr>
      <w:r w:rsidRPr="0004691F">
        <w:rPr>
          <w:rFonts w:asciiTheme="majorBidi" w:eastAsia="Calibri" w:hAnsiTheme="majorBidi" w:cstheme="majorBidi"/>
          <w:b/>
          <w:bCs/>
          <w:noProof/>
          <w:color w:val="000000"/>
        </w:rPr>
        <mc:AlternateContent>
          <mc:Choice Requires="wpg">
            <w:drawing>
              <wp:anchor distT="0" distB="0" distL="114300" distR="114300" simplePos="0" relativeHeight="251660288" behindDoc="1" locked="0" layoutInCell="1" allowOverlap="1" wp14:anchorId="53EA9D54" wp14:editId="14CF6546">
                <wp:simplePos x="0" y="0"/>
                <wp:positionH relativeFrom="margin">
                  <wp:align>left</wp:align>
                </wp:positionH>
                <wp:positionV relativeFrom="paragraph">
                  <wp:posOffset>4571</wp:posOffset>
                </wp:positionV>
                <wp:extent cx="5599785" cy="212141"/>
                <wp:effectExtent l="0" t="0" r="20320" b="16510"/>
                <wp:wrapNone/>
                <wp:docPr id="10" name="Group 13014"/>
                <wp:cNvGraphicFramePr/>
                <a:graphic xmlns:a="http://schemas.openxmlformats.org/drawingml/2006/main">
                  <a:graphicData uri="http://schemas.microsoft.com/office/word/2010/wordprocessingGroup">
                    <wpg:wgp>
                      <wpg:cNvGrpSpPr/>
                      <wpg:grpSpPr>
                        <a:xfrm>
                          <a:off x="0" y="0"/>
                          <a:ext cx="5599785" cy="212141"/>
                          <a:chOff x="0" y="0"/>
                          <a:chExt cx="3188449" cy="172771"/>
                        </a:xfrm>
                      </wpg:grpSpPr>
                      <wps:wsp>
                        <wps:cNvPr id="11" name="Shape 564"/>
                        <wps:cNvSpPr/>
                        <wps:spPr>
                          <a:xfrm>
                            <a:off x="0" y="0"/>
                            <a:ext cx="3188449" cy="0"/>
                          </a:xfrm>
                          <a:custGeom>
                            <a:avLst/>
                            <a:gdLst/>
                            <a:ahLst/>
                            <a:cxnLst/>
                            <a:rect l="0" t="0" r="0" b="0"/>
                            <a:pathLst>
                              <a:path w="3188449">
                                <a:moveTo>
                                  <a:pt x="0" y="0"/>
                                </a:moveTo>
                                <a:lnTo>
                                  <a:pt x="3188449" y="0"/>
                                </a:lnTo>
                              </a:path>
                            </a:pathLst>
                          </a:custGeom>
                          <a:noFill/>
                          <a:ln w="10122" cap="flat" cmpd="sng" algn="ctr">
                            <a:solidFill>
                              <a:srgbClr val="000000"/>
                            </a:solidFill>
                            <a:prstDash val="solid"/>
                            <a:miter lim="127000"/>
                          </a:ln>
                          <a:effectLst/>
                        </wps:spPr>
                        <wps:bodyPr/>
                      </wps:wsp>
                      <wps:wsp>
                        <wps:cNvPr id="12" name="Shape 567"/>
                        <wps:cNvSpPr/>
                        <wps:spPr>
                          <a:xfrm>
                            <a:off x="0" y="172771"/>
                            <a:ext cx="3188449" cy="0"/>
                          </a:xfrm>
                          <a:custGeom>
                            <a:avLst/>
                            <a:gdLst/>
                            <a:ahLst/>
                            <a:cxnLst/>
                            <a:rect l="0" t="0" r="0" b="0"/>
                            <a:pathLst>
                              <a:path w="3188449">
                                <a:moveTo>
                                  <a:pt x="0" y="0"/>
                                </a:moveTo>
                                <a:lnTo>
                                  <a:pt x="3188449" y="0"/>
                                </a:lnTo>
                              </a:path>
                            </a:pathLst>
                          </a:custGeom>
                          <a:noFill/>
                          <a:ln w="5055"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72307DF" id="Group 13014" o:spid="_x0000_s1026" style="position:absolute;left:0;text-align:left;margin-left:0;margin-top:.35pt;width:440.95pt;height:16.7pt;z-index:-251656192;mso-position-horizontal:left;mso-position-horizontal-relative:margin" coordsize="31884,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">
                <v:shape id="Shape 564" o:spid="_x0000_s1027" style="position:absolute;width:31884;height:0;visibility:visible;mso-wrap-style:square;v-text-anchor:top" coordsize="3188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" path="m,l3188449,e" filled="f" strokeweight=".28117mm">
                  <v:stroke miterlimit="83231f" joinstyle="miter"/>
                  <v:path arrowok="t" textboxrect="0,0,3188449,0"/>
                </v:shape>
                <v:shape id="Shape 567" o:spid="_x0000_s1028" style="position:absolute;top:1727;width:31884;height:0;visibility:visible;mso-wrap-style:square;v-text-anchor:top" coordsize="3188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" path="m,l3188449,e" filled="f" strokeweight=".14042mm">
                  <v:stroke miterlimit="83231f" joinstyle="miter"/>
                  <v:path arrowok="t" textboxrect="0,0,3188449,0"/>
                </v:shape>
                <w10:wrap anchorx="margin"/>
              </v:group>
            </w:pict>
          </mc:Fallback>
        </mc:AlternateContent>
      </w:r>
      <w:r w:rsidR="00035C10" w:rsidRPr="0004691F">
        <w:rPr>
          <w:rFonts w:asciiTheme="majorBidi" w:eastAsia="Calibri" w:hAnsiTheme="majorBidi" w:cstheme="majorBidi"/>
          <w:b/>
          <w:bCs/>
          <w:color w:val="000000"/>
        </w:rPr>
        <w:t>Algorithm 1</w:t>
      </w:r>
      <w:r w:rsidR="00035C10" w:rsidRPr="0004691F">
        <w:rPr>
          <w:rFonts w:asciiTheme="majorBidi" w:eastAsia="Calibri" w:hAnsiTheme="majorBidi" w:cstheme="majorBidi"/>
          <w:color w:val="000000"/>
        </w:rPr>
        <w:t xml:space="preserve"> Entropy Based Detection DDoS Algorithm</w:t>
      </w:r>
    </w:p>
    <w:p w14:paraId="3698AB1F" w14:textId="77777777" w:rsidR="007C05BB" w:rsidRDefault="007C05BB" w:rsidP="00035C10">
      <w:pPr>
        <w:spacing w:after="5" w:line="247" w:lineRule="auto"/>
        <w:ind w:left="-15"/>
        <w:jc w:val="both"/>
        <w:rPr>
          <w:rFonts w:asciiTheme="majorBidi" w:eastAsia="Calibri" w:hAnsiTheme="majorBidi" w:cstheme="majorBidi"/>
          <w:color w:val="000000"/>
        </w:rPr>
      </w:pPr>
    </w:p>
    <w:p w14:paraId="0EC7AE26" w14:textId="1528D276" w:rsidR="00874F46" w:rsidRPr="006C65D6" w:rsidRDefault="00874F46" w:rsidP="00874F46">
      <w:pPr>
        <w:spacing w:after="5" w:line="247" w:lineRule="auto"/>
        <w:ind w:left="-15"/>
        <w:jc w:val="both"/>
        <w:rPr>
          <w:rFonts w:asciiTheme="majorBidi" w:eastAsia="Calibri" w:hAnsiTheme="majorBidi" w:cstheme="majorBidi"/>
          <w:color w:val="000000"/>
          <w:sz w:val="18"/>
          <w:szCs w:val="18"/>
        </w:rPr>
      </w:pPr>
      <w:r w:rsidRPr="00EE224E">
        <w:rPr>
          <w:rFonts w:asciiTheme="majorBidi" w:eastAsia="Calibri" w:hAnsiTheme="majorBidi" w:cstheme="majorBidi"/>
          <w:b/>
          <w:bCs/>
          <w:color w:val="000000"/>
          <w:sz w:val="18"/>
          <w:szCs w:val="18"/>
        </w:rPr>
        <w:t>Input</w:t>
      </w:r>
      <w:r w:rsidRPr="006C65D6">
        <w:rPr>
          <w:rFonts w:asciiTheme="majorBidi" w:eastAsia="Calibri" w:hAnsiTheme="majorBidi" w:cstheme="majorBidi"/>
          <w:color w:val="000000"/>
          <w:sz w:val="18"/>
          <w:szCs w:val="18"/>
        </w:rPr>
        <w:t xml:space="preserve">: </w:t>
      </w:r>
      <w:proofErr w:type="spellStart"/>
      <w:r w:rsidRPr="006C65D6">
        <w:rPr>
          <w:rFonts w:asciiTheme="majorBidi" w:eastAsia="Calibri" w:hAnsiTheme="majorBidi" w:cstheme="majorBidi"/>
          <w:color w:val="000000"/>
          <w:sz w:val="18"/>
          <w:szCs w:val="18"/>
        </w:rPr>
        <w:t>Window_Size</w:t>
      </w:r>
      <w:proofErr w:type="spellEnd"/>
      <w:r w:rsidRPr="006C65D6">
        <w:rPr>
          <w:rFonts w:asciiTheme="majorBidi" w:eastAsia="Calibri" w:hAnsiTheme="majorBidi" w:cstheme="majorBidi"/>
          <w:color w:val="000000"/>
          <w:sz w:val="18"/>
          <w:szCs w:val="18"/>
        </w:rPr>
        <w:t>, Threshold value</w:t>
      </w:r>
    </w:p>
    <w:p w14:paraId="02895BC6" w14:textId="065EBC8D" w:rsidR="00874F46" w:rsidRPr="006C65D6" w:rsidRDefault="009151D3" w:rsidP="00874F46">
      <w:pPr>
        <w:spacing w:after="5" w:line="247" w:lineRule="auto"/>
        <w:ind w:left="-15"/>
        <w:jc w:val="both"/>
        <w:rPr>
          <w:rFonts w:asciiTheme="majorBidi" w:eastAsia="Calibri" w:hAnsiTheme="majorBidi" w:cstheme="majorBidi"/>
          <w:color w:val="000000"/>
          <w:sz w:val="18"/>
          <w:szCs w:val="18"/>
        </w:rPr>
      </w:pPr>
      <w:r w:rsidRPr="00EE224E">
        <w:rPr>
          <w:rFonts w:asciiTheme="majorBidi" w:eastAsia="Calibri" w:hAnsiTheme="majorBidi" w:cstheme="majorBidi"/>
          <w:b/>
          <w:bCs/>
          <w:color w:val="000000"/>
          <w:sz w:val="18"/>
          <w:szCs w:val="18"/>
        </w:rPr>
        <w:lastRenderedPageBreak/>
        <w:t>Output</w:t>
      </w:r>
      <w:r w:rsidRPr="006C65D6">
        <w:rPr>
          <w:rFonts w:asciiTheme="majorBidi" w:eastAsia="Calibri" w:hAnsiTheme="majorBidi" w:cstheme="majorBidi"/>
          <w:color w:val="000000"/>
          <w:sz w:val="18"/>
          <w:szCs w:val="18"/>
        </w:rPr>
        <w:t>: Alert message</w:t>
      </w:r>
    </w:p>
    <w:p w14:paraId="7B741348" w14:textId="61395D52" w:rsidR="00CB743A" w:rsidRPr="006C65D6" w:rsidRDefault="00CB743A" w:rsidP="00874F46">
      <w:pPr>
        <w:spacing w:after="5" w:line="247" w:lineRule="auto"/>
        <w:ind w:left="-15"/>
        <w:jc w:val="both"/>
        <w:rPr>
          <w:rFonts w:asciiTheme="majorBidi" w:eastAsia="Calibri" w:hAnsiTheme="majorBidi" w:cstheme="majorBidi"/>
          <w:color w:val="000000"/>
          <w:sz w:val="18"/>
          <w:szCs w:val="18"/>
        </w:rPr>
      </w:pPr>
      <w:r w:rsidRPr="006C65D6">
        <w:rPr>
          <w:rFonts w:asciiTheme="majorBidi" w:eastAsia="Calibri" w:hAnsiTheme="majorBidi" w:cstheme="majorBidi"/>
          <w:color w:val="000000"/>
          <w:sz w:val="18"/>
          <w:szCs w:val="18"/>
        </w:rPr>
        <w:t>Begin</w:t>
      </w:r>
    </w:p>
    <w:p w14:paraId="6CAA12EF" w14:textId="2C4E9A8A" w:rsidR="00E86622" w:rsidRPr="006C65D6" w:rsidRDefault="00E86622" w:rsidP="00035C10">
      <w:pPr>
        <w:spacing w:after="5" w:line="247" w:lineRule="auto"/>
        <w:ind w:left="-15"/>
        <w:jc w:val="both"/>
        <w:rPr>
          <w:rFonts w:asciiTheme="majorBidi" w:eastAsia="Calibri" w:hAnsiTheme="majorBidi" w:cstheme="majorBidi"/>
          <w:color w:val="000000"/>
          <w:sz w:val="18"/>
          <w:szCs w:val="18"/>
        </w:rPr>
      </w:pPr>
      <w:r w:rsidRPr="006C65D6">
        <w:rPr>
          <w:rFonts w:asciiTheme="majorBidi" w:eastAsia="Calibri" w:hAnsiTheme="majorBidi" w:cstheme="majorBidi"/>
          <w:color w:val="000000"/>
          <w:sz w:val="18"/>
          <w:szCs w:val="18"/>
        </w:rPr>
        <w:t xml:space="preserve">While true Do </w:t>
      </w:r>
    </w:p>
    <w:p w14:paraId="68309F5B" w14:textId="0A4DCEEC" w:rsidR="00035C10" w:rsidRPr="006C65D6" w:rsidRDefault="00760188" w:rsidP="005C34F1">
      <w:pPr>
        <w:spacing w:after="5" w:line="247" w:lineRule="auto"/>
        <w:jc w:val="both"/>
        <w:rPr>
          <w:rFonts w:asciiTheme="majorBidi" w:eastAsia="Calibri" w:hAnsiTheme="majorBidi" w:cstheme="majorBidi"/>
          <w:color w:val="000000"/>
          <w:sz w:val="18"/>
          <w:szCs w:val="18"/>
        </w:rPr>
      </w:pPr>
      <w:r w:rsidRPr="006C65D6">
        <w:rPr>
          <w:rFonts w:asciiTheme="majorBidi" w:eastAsia="Calibri" w:hAnsiTheme="majorBidi" w:cstheme="majorBidi"/>
          <w:color w:val="000000"/>
          <w:sz w:val="18"/>
          <w:szCs w:val="18"/>
        </w:rPr>
        <w:t xml:space="preserve"> </w:t>
      </w:r>
      <w:r w:rsidR="001D56BA" w:rsidRPr="006C65D6">
        <w:rPr>
          <w:rFonts w:asciiTheme="majorBidi" w:eastAsia="Calibri" w:hAnsiTheme="majorBidi" w:cstheme="majorBidi"/>
          <w:color w:val="000000"/>
          <w:sz w:val="18"/>
          <w:szCs w:val="18"/>
        </w:rPr>
        <w:t xml:space="preserve"> </w:t>
      </w:r>
      <w:r w:rsidR="00DA7817" w:rsidRPr="006C65D6">
        <w:rPr>
          <w:rFonts w:asciiTheme="majorBidi" w:eastAsia="Calibri" w:hAnsiTheme="majorBidi" w:cstheme="majorBidi"/>
          <w:color w:val="000000"/>
          <w:sz w:val="18"/>
          <w:szCs w:val="18"/>
        </w:rPr>
        <w:t xml:space="preserve"> </w:t>
      </w:r>
      <w:r w:rsidR="00DA7817" w:rsidRPr="006C65D6">
        <w:rPr>
          <w:rFonts w:asciiTheme="majorBidi" w:eastAsia="Calibri" w:hAnsiTheme="majorBidi" w:cstheme="majorBidi"/>
          <w:color w:val="000000"/>
          <w:sz w:val="18"/>
          <w:szCs w:val="18"/>
        </w:rPr>
        <w:tab/>
      </w:r>
      <w:r w:rsidR="0057057C" w:rsidRPr="006C65D6">
        <w:rPr>
          <w:rFonts w:asciiTheme="majorBidi" w:eastAsia="Calibri" w:hAnsiTheme="majorBidi" w:cstheme="majorBidi"/>
          <w:color w:val="000000"/>
          <w:sz w:val="18"/>
          <w:szCs w:val="18"/>
        </w:rPr>
        <w:t>C</w:t>
      </w:r>
      <w:r w:rsidR="00035C10" w:rsidRPr="006C65D6">
        <w:rPr>
          <w:rFonts w:asciiTheme="majorBidi" w:eastAsia="Calibri" w:hAnsiTheme="majorBidi" w:cstheme="majorBidi"/>
          <w:color w:val="000000"/>
          <w:sz w:val="18"/>
          <w:szCs w:val="18"/>
        </w:rPr>
        <w:t>lear hash file</w:t>
      </w:r>
    </w:p>
    <w:p w14:paraId="2C5E6091" w14:textId="4ECAF0C3" w:rsidR="00035C10" w:rsidRPr="006C65D6" w:rsidRDefault="00A03841" w:rsidP="005C34F1">
      <w:pPr>
        <w:spacing w:after="5" w:line="247" w:lineRule="auto"/>
        <w:jc w:val="both"/>
        <w:rPr>
          <w:rFonts w:asciiTheme="majorBidi" w:eastAsia="Calibri" w:hAnsiTheme="majorBidi" w:cstheme="majorBidi"/>
          <w:color w:val="000000"/>
          <w:sz w:val="18"/>
          <w:szCs w:val="18"/>
        </w:rPr>
      </w:pPr>
      <w:r w:rsidRPr="006C65D6">
        <w:rPr>
          <w:rFonts w:asciiTheme="majorBidi" w:eastAsia="Calibri" w:hAnsiTheme="majorBidi" w:cstheme="majorBidi"/>
          <w:color w:val="000000"/>
          <w:sz w:val="18"/>
          <w:szCs w:val="18"/>
        </w:rPr>
        <w:t xml:space="preserve">  </w:t>
      </w:r>
      <w:r w:rsidR="00DA7817" w:rsidRPr="006C65D6">
        <w:rPr>
          <w:rFonts w:asciiTheme="majorBidi" w:eastAsia="Calibri" w:hAnsiTheme="majorBidi" w:cstheme="majorBidi"/>
          <w:color w:val="000000"/>
          <w:sz w:val="18"/>
          <w:szCs w:val="18"/>
        </w:rPr>
        <w:t xml:space="preserve"> </w:t>
      </w:r>
      <w:r w:rsidR="00DA7817" w:rsidRPr="006C65D6">
        <w:rPr>
          <w:rFonts w:asciiTheme="majorBidi" w:eastAsia="Calibri" w:hAnsiTheme="majorBidi" w:cstheme="majorBidi"/>
          <w:color w:val="000000"/>
          <w:sz w:val="18"/>
          <w:szCs w:val="18"/>
        </w:rPr>
        <w:tab/>
      </w:r>
      <w:r w:rsidR="0057057C" w:rsidRPr="006C65D6">
        <w:rPr>
          <w:rFonts w:asciiTheme="majorBidi" w:eastAsia="Calibri" w:hAnsiTheme="majorBidi" w:cstheme="majorBidi"/>
          <w:color w:val="000000"/>
          <w:sz w:val="18"/>
          <w:szCs w:val="18"/>
        </w:rPr>
        <w:t>Capture</w:t>
      </w:r>
      <w:r w:rsidR="00035C10" w:rsidRPr="006C65D6">
        <w:rPr>
          <w:rFonts w:asciiTheme="majorBidi" w:eastAsia="Calibri" w:hAnsiTheme="majorBidi" w:cstheme="majorBidi"/>
          <w:color w:val="000000"/>
          <w:sz w:val="18"/>
          <w:szCs w:val="18"/>
        </w:rPr>
        <w:t xml:space="preserve"> incoming packet</w:t>
      </w:r>
      <w:r w:rsidR="00002D89" w:rsidRPr="006C65D6">
        <w:rPr>
          <w:rFonts w:asciiTheme="majorBidi" w:eastAsia="Calibri" w:hAnsiTheme="majorBidi" w:cstheme="majorBidi"/>
          <w:color w:val="000000"/>
          <w:sz w:val="18"/>
          <w:szCs w:val="18"/>
        </w:rPr>
        <w:t>s</w:t>
      </w:r>
      <w:r w:rsidR="00035C10" w:rsidRPr="006C65D6">
        <w:rPr>
          <w:rFonts w:asciiTheme="majorBidi" w:eastAsia="Calibri" w:hAnsiTheme="majorBidi" w:cstheme="majorBidi"/>
          <w:color w:val="000000"/>
          <w:sz w:val="18"/>
          <w:szCs w:val="18"/>
        </w:rPr>
        <w:t xml:space="preserve"> from switch</w:t>
      </w:r>
    </w:p>
    <w:p w14:paraId="3BAB73D7" w14:textId="01E31791" w:rsidR="00035C10" w:rsidRPr="006C65D6" w:rsidRDefault="00A03841" w:rsidP="005C34F1">
      <w:pPr>
        <w:spacing w:after="5" w:line="247" w:lineRule="auto"/>
        <w:jc w:val="both"/>
        <w:rPr>
          <w:rFonts w:asciiTheme="majorBidi" w:eastAsia="Calibri" w:hAnsiTheme="majorBidi" w:cstheme="majorBidi"/>
          <w:color w:val="000000"/>
          <w:sz w:val="18"/>
          <w:szCs w:val="18"/>
        </w:rPr>
      </w:pPr>
      <w:r w:rsidRPr="006C65D6">
        <w:rPr>
          <w:rFonts w:asciiTheme="majorBidi" w:eastAsia="Calibri" w:hAnsiTheme="majorBidi" w:cstheme="majorBidi"/>
          <w:color w:val="000000"/>
          <w:sz w:val="18"/>
          <w:szCs w:val="18"/>
        </w:rPr>
        <w:t xml:space="preserve">   </w:t>
      </w:r>
      <w:r w:rsidR="00E95845" w:rsidRPr="006C65D6">
        <w:rPr>
          <w:rFonts w:asciiTheme="majorBidi" w:eastAsia="Calibri" w:hAnsiTheme="majorBidi" w:cstheme="majorBidi"/>
          <w:color w:val="000000"/>
          <w:sz w:val="18"/>
          <w:szCs w:val="18"/>
        </w:rPr>
        <w:t xml:space="preserve">  </w:t>
      </w:r>
      <w:r w:rsidR="00E95845" w:rsidRPr="006C65D6">
        <w:rPr>
          <w:rFonts w:asciiTheme="majorBidi" w:eastAsia="Calibri" w:hAnsiTheme="majorBidi" w:cstheme="majorBidi"/>
          <w:color w:val="000000"/>
          <w:sz w:val="18"/>
          <w:szCs w:val="18"/>
        </w:rPr>
        <w:tab/>
      </w:r>
      <w:r w:rsidR="00035C10" w:rsidRPr="006C65D6">
        <w:rPr>
          <w:rFonts w:asciiTheme="majorBidi" w:eastAsia="Calibri" w:hAnsiTheme="majorBidi" w:cstheme="majorBidi"/>
          <w:color w:val="000000"/>
          <w:sz w:val="18"/>
          <w:szCs w:val="18"/>
        </w:rPr>
        <w:t xml:space="preserve">Extract relevant features of current packet and store in </w:t>
      </w:r>
      <w:proofErr w:type="spellStart"/>
      <w:r w:rsidR="00035C10" w:rsidRPr="006C65D6">
        <w:rPr>
          <w:rFonts w:asciiTheme="majorBidi" w:eastAsia="Calibri" w:hAnsiTheme="majorBidi" w:cstheme="majorBidi"/>
          <w:color w:val="000000"/>
          <w:sz w:val="18"/>
          <w:szCs w:val="18"/>
        </w:rPr>
        <w:t>Hash_File</w:t>
      </w:r>
      <w:proofErr w:type="spellEnd"/>
    </w:p>
    <w:p w14:paraId="3B87DECA" w14:textId="727E302D" w:rsidR="00035C10" w:rsidRPr="006C65D6" w:rsidRDefault="0077292D" w:rsidP="0077292D">
      <w:pPr>
        <w:spacing w:after="5" w:line="247" w:lineRule="auto"/>
        <w:jc w:val="both"/>
        <w:rPr>
          <w:rFonts w:asciiTheme="majorBidi" w:eastAsia="Calibri" w:hAnsiTheme="majorBidi" w:cstheme="majorBidi"/>
          <w:b/>
          <w:bCs/>
          <w:color w:val="000000"/>
          <w:sz w:val="18"/>
          <w:szCs w:val="18"/>
        </w:rPr>
      </w:pPr>
      <w:r w:rsidRPr="006C65D6">
        <w:rPr>
          <w:rFonts w:asciiTheme="majorBidi" w:eastAsia="Calibri" w:hAnsiTheme="majorBidi" w:cstheme="majorBidi"/>
          <w:b/>
          <w:bCs/>
          <w:color w:val="000000"/>
          <w:sz w:val="18"/>
          <w:szCs w:val="18"/>
        </w:rPr>
        <w:t xml:space="preserve">    </w:t>
      </w:r>
      <w:r w:rsidRPr="006C65D6">
        <w:rPr>
          <w:rFonts w:asciiTheme="majorBidi" w:eastAsia="Calibri" w:hAnsiTheme="majorBidi" w:cstheme="majorBidi"/>
          <w:b/>
          <w:bCs/>
          <w:color w:val="000000"/>
          <w:sz w:val="18"/>
          <w:szCs w:val="18"/>
        </w:rPr>
        <w:tab/>
        <w:t xml:space="preserve"> </w:t>
      </w:r>
      <w:r w:rsidR="0079033E" w:rsidRPr="006C65D6">
        <w:rPr>
          <w:rFonts w:asciiTheme="majorBidi" w:eastAsia="Calibri" w:hAnsiTheme="majorBidi" w:cstheme="majorBidi"/>
          <w:b/>
          <w:bCs/>
          <w:color w:val="000000"/>
          <w:sz w:val="18"/>
          <w:szCs w:val="18"/>
        </w:rPr>
        <w:t xml:space="preserve">// </w:t>
      </w:r>
      <w:r w:rsidR="00035C10" w:rsidRPr="006C65D6">
        <w:rPr>
          <w:rFonts w:asciiTheme="majorBidi" w:eastAsia="Calibri" w:hAnsiTheme="majorBidi" w:cstheme="majorBidi"/>
          <w:b/>
          <w:bCs/>
          <w:color w:val="000000"/>
          <w:sz w:val="18"/>
          <w:szCs w:val="18"/>
        </w:rPr>
        <w:t xml:space="preserve">Calculation Entropy </w:t>
      </w:r>
    </w:p>
    <w:p w14:paraId="583944E9" w14:textId="2CC090C2" w:rsidR="000D3D88" w:rsidRPr="006C65D6" w:rsidRDefault="00035C10" w:rsidP="0077292D">
      <w:pPr>
        <w:spacing w:after="5" w:line="247" w:lineRule="auto"/>
        <w:jc w:val="both"/>
        <w:rPr>
          <w:rFonts w:asciiTheme="majorBidi" w:eastAsia="Calibri" w:hAnsiTheme="majorBidi" w:cstheme="majorBidi"/>
          <w:color w:val="000000"/>
          <w:sz w:val="18"/>
          <w:szCs w:val="18"/>
        </w:rPr>
      </w:pPr>
      <w:r w:rsidRPr="006C65D6">
        <w:rPr>
          <w:rFonts w:asciiTheme="majorBidi" w:eastAsia="Calibri" w:hAnsiTheme="majorBidi" w:cstheme="majorBidi"/>
          <w:color w:val="000000"/>
          <w:sz w:val="18"/>
          <w:szCs w:val="18"/>
        </w:rPr>
        <w:t xml:space="preserve"> </w:t>
      </w:r>
      <w:r w:rsidR="007E1CB0" w:rsidRPr="006C65D6">
        <w:rPr>
          <w:rFonts w:asciiTheme="majorBidi" w:eastAsia="Calibri" w:hAnsiTheme="majorBidi" w:cstheme="majorBidi"/>
          <w:color w:val="000000"/>
          <w:sz w:val="18"/>
          <w:szCs w:val="18"/>
        </w:rPr>
        <w:t xml:space="preserve">  </w:t>
      </w:r>
      <w:r w:rsidR="0077292D" w:rsidRPr="006C65D6">
        <w:rPr>
          <w:rFonts w:asciiTheme="majorBidi" w:eastAsia="Calibri" w:hAnsiTheme="majorBidi" w:cstheme="majorBidi"/>
          <w:color w:val="000000"/>
          <w:sz w:val="18"/>
          <w:szCs w:val="18"/>
        </w:rPr>
        <w:tab/>
      </w:r>
      <w:r w:rsidR="000D3D88" w:rsidRPr="006C65D6">
        <w:rPr>
          <w:rFonts w:asciiTheme="majorBidi" w:eastAsia="Calibri" w:hAnsiTheme="majorBidi" w:cstheme="majorBidi"/>
          <w:color w:val="000000"/>
          <w:sz w:val="18"/>
          <w:szCs w:val="18"/>
        </w:rPr>
        <w:t xml:space="preserve">If number of packets = 50 then </w:t>
      </w:r>
    </w:p>
    <w:p w14:paraId="667AC37F" w14:textId="3A59B32F" w:rsidR="00035C10" w:rsidRPr="006C65D6" w:rsidRDefault="007E1CB0" w:rsidP="005C34F1">
      <w:pPr>
        <w:spacing w:after="5" w:line="247" w:lineRule="auto"/>
        <w:jc w:val="both"/>
        <w:rPr>
          <w:rFonts w:asciiTheme="majorBidi" w:eastAsia="Calibri" w:hAnsiTheme="majorBidi" w:cstheme="majorBidi"/>
          <w:color w:val="000000"/>
          <w:sz w:val="18"/>
          <w:szCs w:val="18"/>
        </w:rPr>
      </w:pPr>
      <w:r w:rsidRPr="006C65D6">
        <w:rPr>
          <w:rFonts w:asciiTheme="majorBidi" w:eastAsia="Calibri" w:hAnsiTheme="majorBidi" w:cstheme="majorBidi"/>
          <w:color w:val="000000"/>
          <w:sz w:val="18"/>
          <w:szCs w:val="18"/>
        </w:rPr>
        <w:t xml:space="preserve">  </w:t>
      </w:r>
      <w:r w:rsidRPr="006C65D6">
        <w:rPr>
          <w:rFonts w:asciiTheme="majorBidi" w:eastAsia="Calibri" w:hAnsiTheme="majorBidi" w:cstheme="majorBidi"/>
          <w:color w:val="000000"/>
          <w:sz w:val="18"/>
          <w:szCs w:val="18"/>
        </w:rPr>
        <w:tab/>
      </w:r>
      <w:r w:rsidR="0077292D" w:rsidRPr="006C65D6">
        <w:rPr>
          <w:rFonts w:asciiTheme="majorBidi" w:eastAsia="Calibri" w:hAnsiTheme="majorBidi" w:cstheme="majorBidi"/>
          <w:color w:val="000000"/>
          <w:sz w:val="18"/>
          <w:szCs w:val="18"/>
        </w:rPr>
        <w:tab/>
      </w:r>
      <w:r w:rsidR="000D3D88" w:rsidRPr="006C65D6">
        <w:rPr>
          <w:rFonts w:asciiTheme="majorBidi" w:eastAsia="Calibri" w:hAnsiTheme="majorBidi" w:cstheme="majorBidi"/>
          <w:color w:val="000000"/>
          <w:sz w:val="18"/>
          <w:szCs w:val="18"/>
        </w:rPr>
        <w:t xml:space="preserve"> </w:t>
      </w:r>
      <w:r w:rsidR="00035C10" w:rsidRPr="006C65D6">
        <w:rPr>
          <w:rFonts w:asciiTheme="majorBidi" w:eastAsia="Calibri" w:hAnsiTheme="majorBidi" w:cstheme="majorBidi"/>
          <w:color w:val="000000"/>
          <w:sz w:val="18"/>
          <w:szCs w:val="18"/>
        </w:rPr>
        <w:t xml:space="preserve">Calculate the probability using Eq. </w:t>
      </w:r>
      <w:r w:rsidR="003A40A4" w:rsidRPr="006C65D6">
        <w:rPr>
          <w:rFonts w:asciiTheme="majorBidi" w:eastAsia="Calibri" w:hAnsiTheme="majorBidi" w:cstheme="majorBidi"/>
          <w:color w:val="000000"/>
          <w:sz w:val="18"/>
          <w:szCs w:val="18"/>
        </w:rPr>
        <w:t>3</w:t>
      </w:r>
      <w:r w:rsidR="00035C10" w:rsidRPr="006C65D6">
        <w:rPr>
          <w:rFonts w:asciiTheme="majorBidi" w:eastAsia="Calibri" w:hAnsiTheme="majorBidi" w:cstheme="majorBidi"/>
          <w:color w:val="000000"/>
          <w:sz w:val="18"/>
          <w:szCs w:val="18"/>
        </w:rPr>
        <w:t xml:space="preserve"> afte</w:t>
      </w:r>
      <w:r w:rsidR="000D3D88" w:rsidRPr="006C65D6">
        <w:rPr>
          <w:rFonts w:asciiTheme="majorBidi" w:eastAsia="Calibri" w:hAnsiTheme="majorBidi" w:cstheme="majorBidi"/>
          <w:color w:val="000000"/>
          <w:sz w:val="18"/>
          <w:szCs w:val="18"/>
        </w:rPr>
        <w:t>r</w:t>
      </w:r>
    </w:p>
    <w:p w14:paraId="23202DA1" w14:textId="6E0B160C" w:rsidR="000D3D88" w:rsidRPr="006C65D6" w:rsidRDefault="007E1CB0" w:rsidP="005C34F1">
      <w:pPr>
        <w:spacing w:after="5" w:line="247" w:lineRule="auto"/>
        <w:jc w:val="both"/>
        <w:rPr>
          <w:rFonts w:asciiTheme="majorBidi" w:eastAsia="Calibri" w:hAnsiTheme="majorBidi" w:cstheme="majorBidi"/>
          <w:color w:val="000000"/>
          <w:sz w:val="18"/>
          <w:szCs w:val="18"/>
        </w:rPr>
      </w:pPr>
      <w:r w:rsidRPr="006C65D6">
        <w:rPr>
          <w:rFonts w:asciiTheme="majorBidi" w:eastAsia="Calibri" w:hAnsiTheme="majorBidi" w:cstheme="majorBidi"/>
          <w:color w:val="000000"/>
          <w:sz w:val="18"/>
          <w:szCs w:val="18"/>
        </w:rPr>
        <w:t xml:space="preserve">   </w:t>
      </w:r>
      <w:r w:rsidR="0077292D" w:rsidRPr="006C65D6">
        <w:rPr>
          <w:rFonts w:asciiTheme="majorBidi" w:eastAsia="Calibri" w:hAnsiTheme="majorBidi" w:cstheme="majorBidi"/>
          <w:color w:val="000000"/>
          <w:sz w:val="18"/>
          <w:szCs w:val="18"/>
        </w:rPr>
        <w:tab/>
      </w:r>
      <w:r w:rsidR="000D3D88" w:rsidRPr="006C65D6">
        <w:rPr>
          <w:rFonts w:asciiTheme="majorBidi" w:eastAsia="Calibri" w:hAnsiTheme="majorBidi" w:cstheme="majorBidi"/>
          <w:color w:val="000000"/>
          <w:sz w:val="18"/>
          <w:szCs w:val="18"/>
        </w:rPr>
        <w:t xml:space="preserve">Else </w:t>
      </w:r>
    </w:p>
    <w:p w14:paraId="0EAAD05B" w14:textId="7972C471" w:rsidR="00035C10" w:rsidRPr="006C65D6" w:rsidRDefault="00035C10" w:rsidP="0077292D">
      <w:pPr>
        <w:spacing w:after="5" w:line="247" w:lineRule="auto"/>
        <w:ind w:left="705" w:firstLine="735"/>
        <w:jc w:val="both"/>
        <w:rPr>
          <w:rFonts w:asciiTheme="majorBidi" w:eastAsia="Calibri" w:hAnsiTheme="majorBidi" w:cstheme="majorBidi"/>
          <w:color w:val="000000"/>
          <w:sz w:val="18"/>
          <w:szCs w:val="18"/>
        </w:rPr>
      </w:pPr>
      <w:r w:rsidRPr="006C65D6">
        <w:rPr>
          <w:rFonts w:asciiTheme="majorBidi" w:eastAsia="Calibri" w:hAnsiTheme="majorBidi" w:cstheme="majorBidi"/>
          <w:color w:val="000000"/>
          <w:sz w:val="18"/>
          <w:szCs w:val="18"/>
        </w:rPr>
        <w:t xml:space="preserve">Calculate entropy of network using Eq. </w:t>
      </w:r>
      <w:r w:rsidR="003A40A4" w:rsidRPr="006C65D6">
        <w:rPr>
          <w:rFonts w:asciiTheme="majorBidi" w:eastAsia="Calibri" w:hAnsiTheme="majorBidi" w:cstheme="majorBidi"/>
          <w:color w:val="000000"/>
          <w:sz w:val="18"/>
          <w:szCs w:val="18"/>
        </w:rPr>
        <w:t>2</w:t>
      </w:r>
    </w:p>
    <w:p w14:paraId="5B3861D4" w14:textId="28FB7BB5" w:rsidR="007E1CB0" w:rsidRPr="006C65D6" w:rsidRDefault="007E1CB0" w:rsidP="005C34F1">
      <w:pPr>
        <w:spacing w:after="5" w:line="247" w:lineRule="auto"/>
        <w:ind w:left="15"/>
        <w:jc w:val="both"/>
        <w:rPr>
          <w:rFonts w:asciiTheme="majorBidi" w:eastAsia="Calibri" w:hAnsiTheme="majorBidi" w:cstheme="majorBidi"/>
          <w:color w:val="000000"/>
          <w:sz w:val="18"/>
          <w:szCs w:val="18"/>
        </w:rPr>
      </w:pPr>
      <w:r w:rsidRPr="006C65D6">
        <w:rPr>
          <w:rFonts w:asciiTheme="majorBidi" w:eastAsia="Calibri" w:hAnsiTheme="majorBidi" w:cstheme="majorBidi"/>
          <w:color w:val="000000"/>
          <w:sz w:val="18"/>
          <w:szCs w:val="18"/>
        </w:rPr>
        <w:t xml:space="preserve">  </w:t>
      </w:r>
      <w:r w:rsidR="0077292D" w:rsidRPr="006C65D6">
        <w:rPr>
          <w:rFonts w:asciiTheme="majorBidi" w:eastAsia="Calibri" w:hAnsiTheme="majorBidi" w:cstheme="majorBidi"/>
          <w:color w:val="000000"/>
          <w:sz w:val="18"/>
          <w:szCs w:val="18"/>
        </w:rPr>
        <w:tab/>
      </w:r>
      <w:r w:rsidRPr="006C65D6">
        <w:rPr>
          <w:rFonts w:asciiTheme="majorBidi" w:eastAsia="Calibri" w:hAnsiTheme="majorBidi" w:cstheme="majorBidi"/>
          <w:color w:val="000000"/>
          <w:sz w:val="18"/>
          <w:szCs w:val="18"/>
        </w:rPr>
        <w:t xml:space="preserve"> End If</w:t>
      </w:r>
    </w:p>
    <w:p w14:paraId="4A07F824" w14:textId="52C5A9DE" w:rsidR="00035C10" w:rsidRPr="006C65D6" w:rsidRDefault="00254FA9" w:rsidP="005C34F1">
      <w:pPr>
        <w:spacing w:after="5" w:line="247" w:lineRule="auto"/>
        <w:jc w:val="both"/>
        <w:rPr>
          <w:rFonts w:asciiTheme="majorBidi" w:eastAsia="Calibri" w:hAnsiTheme="majorBidi" w:cstheme="majorBidi"/>
          <w:b/>
          <w:bCs/>
          <w:color w:val="000000"/>
          <w:sz w:val="18"/>
          <w:szCs w:val="18"/>
        </w:rPr>
      </w:pPr>
      <w:r w:rsidRPr="006C65D6">
        <w:rPr>
          <w:rFonts w:asciiTheme="majorBidi" w:eastAsia="Calibri" w:hAnsiTheme="majorBidi" w:cstheme="majorBidi"/>
          <w:b/>
          <w:bCs/>
          <w:color w:val="000000"/>
          <w:sz w:val="18"/>
          <w:szCs w:val="18"/>
        </w:rPr>
        <w:t xml:space="preserve"> </w:t>
      </w:r>
      <w:r w:rsidR="0077292D" w:rsidRPr="006C65D6">
        <w:rPr>
          <w:rFonts w:asciiTheme="majorBidi" w:eastAsia="Calibri" w:hAnsiTheme="majorBidi" w:cstheme="majorBidi"/>
          <w:b/>
          <w:bCs/>
          <w:color w:val="000000"/>
          <w:sz w:val="18"/>
          <w:szCs w:val="18"/>
        </w:rPr>
        <w:tab/>
      </w:r>
      <w:r w:rsidRPr="006C65D6">
        <w:rPr>
          <w:rFonts w:asciiTheme="majorBidi" w:eastAsia="Calibri" w:hAnsiTheme="majorBidi" w:cstheme="majorBidi"/>
          <w:b/>
          <w:bCs/>
          <w:color w:val="000000"/>
          <w:sz w:val="18"/>
          <w:szCs w:val="18"/>
        </w:rPr>
        <w:t xml:space="preserve">// </w:t>
      </w:r>
      <w:r w:rsidR="00035C10" w:rsidRPr="006C65D6">
        <w:rPr>
          <w:rFonts w:asciiTheme="majorBidi" w:eastAsia="Calibri" w:hAnsiTheme="majorBidi" w:cstheme="majorBidi"/>
          <w:b/>
          <w:bCs/>
          <w:color w:val="000000"/>
          <w:sz w:val="18"/>
          <w:szCs w:val="18"/>
        </w:rPr>
        <w:t>DDoS Detection</w:t>
      </w:r>
    </w:p>
    <w:p w14:paraId="3315E7BF" w14:textId="04127EB2" w:rsidR="00035C10" w:rsidRPr="006C65D6" w:rsidRDefault="00035C10" w:rsidP="005C34F1">
      <w:pPr>
        <w:spacing w:after="5" w:line="247" w:lineRule="auto"/>
        <w:jc w:val="both"/>
        <w:rPr>
          <w:rFonts w:asciiTheme="majorBidi" w:eastAsia="Calibri" w:hAnsiTheme="majorBidi" w:cstheme="majorBidi"/>
          <w:color w:val="000000"/>
          <w:sz w:val="18"/>
          <w:szCs w:val="18"/>
        </w:rPr>
      </w:pPr>
      <w:r w:rsidRPr="006C65D6">
        <w:rPr>
          <w:rFonts w:asciiTheme="majorBidi" w:eastAsia="Calibri" w:hAnsiTheme="majorBidi" w:cstheme="majorBidi"/>
          <w:color w:val="000000"/>
          <w:sz w:val="18"/>
          <w:szCs w:val="18"/>
        </w:rPr>
        <w:t xml:space="preserve">  </w:t>
      </w:r>
      <w:r w:rsidR="0077292D" w:rsidRPr="006C65D6">
        <w:rPr>
          <w:rFonts w:asciiTheme="majorBidi" w:eastAsia="Calibri" w:hAnsiTheme="majorBidi" w:cstheme="majorBidi"/>
          <w:color w:val="000000"/>
          <w:sz w:val="18"/>
          <w:szCs w:val="18"/>
        </w:rPr>
        <w:tab/>
      </w:r>
      <w:r w:rsidR="0089189B" w:rsidRPr="006C65D6">
        <w:rPr>
          <w:rFonts w:asciiTheme="majorBidi" w:eastAsia="Calibri" w:hAnsiTheme="majorBidi" w:cstheme="majorBidi"/>
          <w:color w:val="000000"/>
          <w:sz w:val="18"/>
          <w:szCs w:val="18"/>
        </w:rPr>
        <w:t>I</w:t>
      </w:r>
      <w:r w:rsidRPr="006C65D6">
        <w:rPr>
          <w:rFonts w:asciiTheme="majorBidi" w:eastAsia="Calibri" w:hAnsiTheme="majorBidi" w:cstheme="majorBidi"/>
          <w:color w:val="000000"/>
          <w:sz w:val="18"/>
          <w:szCs w:val="18"/>
        </w:rPr>
        <w:t>f Entropy&gt;</w:t>
      </w:r>
      <w:r w:rsidR="004E4B9D" w:rsidRPr="006C65D6">
        <w:rPr>
          <w:rFonts w:asciiTheme="majorBidi" w:eastAsia="Calibri" w:hAnsiTheme="majorBidi" w:cstheme="majorBidi"/>
          <w:color w:val="000000"/>
          <w:sz w:val="18"/>
          <w:szCs w:val="18"/>
        </w:rPr>
        <w:t>=</w:t>
      </w:r>
      <w:r w:rsidRPr="006C65D6">
        <w:rPr>
          <w:rFonts w:asciiTheme="majorBidi" w:eastAsia="Calibri" w:hAnsiTheme="majorBidi" w:cstheme="majorBidi"/>
          <w:color w:val="000000"/>
          <w:sz w:val="18"/>
          <w:szCs w:val="18"/>
        </w:rPr>
        <w:t xml:space="preserve"> threshold then</w:t>
      </w:r>
    </w:p>
    <w:p w14:paraId="6A6863EC" w14:textId="2D199A04" w:rsidR="00035C10" w:rsidRPr="006C65D6" w:rsidRDefault="00035C10" w:rsidP="005C34F1">
      <w:pPr>
        <w:spacing w:after="5" w:line="247" w:lineRule="auto"/>
        <w:jc w:val="both"/>
        <w:rPr>
          <w:rFonts w:asciiTheme="majorBidi" w:eastAsia="Calibri" w:hAnsiTheme="majorBidi" w:cstheme="majorBidi"/>
          <w:color w:val="000000"/>
          <w:sz w:val="18"/>
          <w:szCs w:val="18"/>
        </w:rPr>
      </w:pPr>
      <w:r w:rsidRPr="006C65D6">
        <w:rPr>
          <w:rFonts w:asciiTheme="majorBidi" w:eastAsia="Calibri" w:hAnsiTheme="majorBidi" w:cstheme="majorBidi"/>
          <w:color w:val="000000"/>
          <w:sz w:val="18"/>
          <w:szCs w:val="18"/>
        </w:rPr>
        <w:t xml:space="preserve">  </w:t>
      </w:r>
      <w:r w:rsidR="0089189B" w:rsidRPr="006C65D6">
        <w:rPr>
          <w:rFonts w:asciiTheme="majorBidi" w:eastAsia="Calibri" w:hAnsiTheme="majorBidi" w:cstheme="majorBidi"/>
          <w:color w:val="000000"/>
          <w:sz w:val="18"/>
          <w:szCs w:val="18"/>
        </w:rPr>
        <w:tab/>
      </w:r>
      <w:r w:rsidR="0077292D" w:rsidRPr="006C65D6">
        <w:rPr>
          <w:rFonts w:asciiTheme="majorBidi" w:eastAsia="Calibri" w:hAnsiTheme="majorBidi" w:cstheme="majorBidi"/>
          <w:color w:val="000000"/>
          <w:sz w:val="18"/>
          <w:szCs w:val="18"/>
        </w:rPr>
        <w:tab/>
      </w:r>
      <w:r w:rsidR="00761220" w:rsidRPr="006C65D6">
        <w:rPr>
          <w:rFonts w:asciiTheme="majorBidi" w:eastAsia="Calibri" w:hAnsiTheme="majorBidi" w:cstheme="majorBidi"/>
          <w:color w:val="000000"/>
          <w:sz w:val="18"/>
          <w:szCs w:val="18"/>
        </w:rPr>
        <w:t>Notify the monitoring server by</w:t>
      </w:r>
      <w:r w:rsidR="004E4B9D" w:rsidRPr="006C65D6">
        <w:rPr>
          <w:rFonts w:asciiTheme="majorBidi" w:eastAsia="Calibri" w:hAnsiTheme="majorBidi" w:cstheme="majorBidi"/>
          <w:color w:val="000000"/>
          <w:sz w:val="18"/>
          <w:szCs w:val="18"/>
        </w:rPr>
        <w:t xml:space="preserve"> </w:t>
      </w:r>
      <w:r w:rsidRPr="006C65D6">
        <w:rPr>
          <w:rFonts w:asciiTheme="majorBidi" w:eastAsia="Calibri" w:hAnsiTheme="majorBidi" w:cstheme="majorBidi"/>
          <w:color w:val="000000"/>
          <w:sz w:val="18"/>
          <w:szCs w:val="18"/>
        </w:rPr>
        <w:t xml:space="preserve">DDoS detection </w:t>
      </w:r>
    </w:p>
    <w:p w14:paraId="3F213FEC" w14:textId="54932C5C" w:rsidR="00035C10" w:rsidRPr="006C65D6" w:rsidRDefault="00035C10" w:rsidP="005C34F1">
      <w:pPr>
        <w:spacing w:after="5" w:line="247" w:lineRule="auto"/>
        <w:jc w:val="both"/>
        <w:rPr>
          <w:rFonts w:asciiTheme="majorBidi" w:eastAsia="Calibri" w:hAnsiTheme="majorBidi" w:cstheme="majorBidi"/>
          <w:color w:val="000000"/>
          <w:sz w:val="18"/>
          <w:szCs w:val="18"/>
        </w:rPr>
      </w:pPr>
      <w:r w:rsidRPr="006C65D6">
        <w:rPr>
          <w:rFonts w:asciiTheme="majorBidi" w:eastAsia="Calibri" w:hAnsiTheme="majorBidi" w:cstheme="majorBidi"/>
          <w:color w:val="000000"/>
          <w:sz w:val="18"/>
          <w:szCs w:val="18"/>
        </w:rPr>
        <w:t xml:space="preserve"> </w:t>
      </w:r>
      <w:r w:rsidR="008707F9" w:rsidRPr="006C65D6">
        <w:rPr>
          <w:rFonts w:asciiTheme="majorBidi" w:eastAsia="Calibri" w:hAnsiTheme="majorBidi" w:cstheme="majorBidi"/>
          <w:color w:val="000000"/>
          <w:sz w:val="18"/>
          <w:szCs w:val="18"/>
        </w:rPr>
        <w:t xml:space="preserve"> </w:t>
      </w:r>
      <w:r w:rsidR="0077292D" w:rsidRPr="006C65D6">
        <w:rPr>
          <w:rFonts w:asciiTheme="majorBidi" w:eastAsia="Calibri" w:hAnsiTheme="majorBidi" w:cstheme="majorBidi"/>
          <w:color w:val="000000"/>
          <w:sz w:val="18"/>
          <w:szCs w:val="18"/>
        </w:rPr>
        <w:tab/>
      </w:r>
      <w:r w:rsidR="008707F9" w:rsidRPr="006C65D6">
        <w:rPr>
          <w:rFonts w:asciiTheme="majorBidi" w:eastAsia="Calibri" w:hAnsiTheme="majorBidi" w:cstheme="majorBidi"/>
          <w:color w:val="000000"/>
          <w:sz w:val="18"/>
          <w:szCs w:val="18"/>
        </w:rPr>
        <w:t xml:space="preserve">End </w:t>
      </w:r>
      <w:r w:rsidRPr="006C65D6">
        <w:rPr>
          <w:rFonts w:asciiTheme="majorBidi" w:eastAsia="Calibri" w:hAnsiTheme="majorBidi" w:cstheme="majorBidi"/>
          <w:color w:val="000000"/>
          <w:sz w:val="18"/>
          <w:szCs w:val="18"/>
        </w:rPr>
        <w:t>if</w:t>
      </w:r>
    </w:p>
    <w:p w14:paraId="41F0D6FC" w14:textId="3233AEE8" w:rsidR="0089189B" w:rsidRPr="006C65D6" w:rsidRDefault="0089189B" w:rsidP="0089189B">
      <w:pPr>
        <w:spacing w:after="5" w:line="247" w:lineRule="auto"/>
        <w:ind w:left="-15"/>
        <w:jc w:val="both"/>
        <w:rPr>
          <w:rFonts w:asciiTheme="majorBidi" w:eastAsia="Calibri" w:hAnsiTheme="majorBidi" w:cstheme="majorBidi"/>
          <w:color w:val="000000"/>
          <w:sz w:val="18"/>
          <w:szCs w:val="18"/>
          <w:rtl/>
        </w:rPr>
      </w:pPr>
      <w:r w:rsidRPr="006C65D6">
        <w:rPr>
          <w:rFonts w:asciiTheme="majorBidi" w:eastAsia="Calibri" w:hAnsiTheme="majorBidi" w:cstheme="majorBidi"/>
          <w:color w:val="000000"/>
          <w:sz w:val="18"/>
          <w:szCs w:val="18"/>
        </w:rPr>
        <w:t>End Do</w:t>
      </w:r>
    </w:p>
    <w:p w14:paraId="799E1A92" w14:textId="77777777" w:rsidR="00035C10" w:rsidRPr="0004691F" w:rsidRDefault="00035C10" w:rsidP="00035C10">
      <w:pPr>
        <w:spacing w:after="46" w:line="247" w:lineRule="auto"/>
        <w:ind w:left="-15"/>
        <w:jc w:val="both"/>
        <w:rPr>
          <w:rFonts w:asciiTheme="majorBidi" w:eastAsia="Calibri" w:hAnsiTheme="majorBidi" w:cstheme="majorBidi"/>
          <w:color w:val="000000"/>
        </w:rPr>
      </w:pPr>
      <w:r w:rsidRPr="0004691F">
        <w:rPr>
          <w:rFonts w:asciiTheme="majorBidi" w:hAnsiTheme="majorBidi" w:cstheme="majorBidi"/>
          <w:noProof/>
        </w:rPr>
        <mc:AlternateContent>
          <mc:Choice Requires="wps">
            <w:drawing>
              <wp:anchor distT="0" distB="0" distL="114300" distR="114300" simplePos="0" relativeHeight="251661312" behindDoc="0" locked="0" layoutInCell="1" allowOverlap="1" wp14:anchorId="77723A14" wp14:editId="537CBABF">
                <wp:simplePos x="0" y="0"/>
                <wp:positionH relativeFrom="column">
                  <wp:align>left</wp:align>
                </wp:positionH>
                <wp:positionV relativeFrom="paragraph">
                  <wp:posOffset>20320</wp:posOffset>
                </wp:positionV>
                <wp:extent cx="5596128" cy="45719"/>
                <wp:effectExtent l="0" t="0" r="0" b="0"/>
                <wp:wrapNone/>
                <wp:docPr id="13" name="Shape 646"/>
                <wp:cNvGraphicFramePr/>
                <a:graphic xmlns:a="http://schemas.openxmlformats.org/drawingml/2006/main">
                  <a:graphicData uri="http://schemas.microsoft.com/office/word/2010/wordprocessingShape">
                    <wps:wsp>
                      <wps:cNvSpPr/>
                      <wps:spPr>
                        <a:xfrm>
                          <a:off x="0" y="0"/>
                          <a:ext cx="5596128" cy="45719"/>
                        </a:xfrm>
                        <a:custGeom>
                          <a:avLst/>
                          <a:gdLst/>
                          <a:ahLst/>
                          <a:cxnLst/>
                          <a:rect l="0" t="0" r="0" b="0"/>
                          <a:pathLst>
                            <a:path w="3188449">
                              <a:moveTo>
                                <a:pt x="0" y="0"/>
                              </a:moveTo>
                              <a:lnTo>
                                <a:pt x="3188449" y="0"/>
                              </a:lnTo>
                            </a:path>
                          </a:pathLst>
                        </a:custGeom>
                        <a:noFill/>
                        <a:ln w="10122" cap="flat" cmpd="sng" algn="ctr">
                          <a:solidFill>
                            <a:srgbClr val="000000"/>
                          </a:solidFill>
                          <a:prstDash val="solid"/>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383A963D" id="Shape 646" o:spid="_x0000_s1026" style="position:absolute;left:0;text-align:left;margin-left:0;margin-top:1.6pt;width:440.65pt;height:3.6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coordsize="3188449,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" path="m,l3188449,e" filled="f" strokeweight=".28117mm">
                <v:stroke miterlimit="83231f" joinstyle="miter"/>
                <v:path arrowok="t" textboxrect="0,0,3188449,45719"/>
              </v:shape>
            </w:pict>
          </mc:Fallback>
        </mc:AlternateContent>
      </w:r>
    </w:p>
    <w:p w14:paraId="416E4B13" w14:textId="08F21E48" w:rsidR="00035C10" w:rsidRPr="0004691F" w:rsidRDefault="002148AC" w:rsidP="002148AC">
      <w:pPr>
        <w:numPr>
          <w:ilvl w:val="0"/>
          <w:numId w:val="15"/>
        </w:numPr>
        <w:tabs>
          <w:tab w:val="left" w:pos="426"/>
        </w:tabs>
        <w:ind w:left="426" w:hanging="426"/>
        <w:rPr>
          <w:rFonts w:asciiTheme="majorBidi" w:hAnsiTheme="majorBidi" w:cstheme="majorBidi"/>
          <w:b/>
        </w:rPr>
      </w:pPr>
      <w:r w:rsidRPr="0004691F">
        <w:rPr>
          <w:rFonts w:asciiTheme="majorBidi" w:hAnsiTheme="majorBidi" w:cstheme="majorBidi"/>
          <w:b/>
        </w:rPr>
        <w:t>SIMULATION AND TEST RESULTS</w:t>
      </w:r>
    </w:p>
    <w:p w14:paraId="3F42F171" w14:textId="77777777" w:rsidR="00035C10" w:rsidRPr="0004691F" w:rsidRDefault="00035C10" w:rsidP="00DB496D">
      <w:pPr>
        <w:spacing w:after="5" w:line="247" w:lineRule="auto"/>
        <w:ind w:left="-15" w:firstLine="735"/>
        <w:jc w:val="both"/>
        <w:rPr>
          <w:rFonts w:asciiTheme="majorBidi" w:eastAsia="Calibri" w:hAnsiTheme="majorBidi" w:cstheme="majorBidi"/>
          <w:color w:val="000000"/>
        </w:rPr>
      </w:pPr>
      <w:r w:rsidRPr="0004691F">
        <w:rPr>
          <w:rFonts w:asciiTheme="majorBidi" w:eastAsia="Calibri" w:hAnsiTheme="majorBidi" w:cstheme="majorBidi"/>
          <w:color w:val="000000"/>
        </w:rPr>
        <w:t xml:space="preserve">The first department of our experiment is to choose Mininet is used to emulate the network with POX as the controller platform. The detection program will be a standalone module integrated within the L3 Learning module. This will allow the controller to perform additional functionalities such as installing flows and validating DDoS attacks. In this test stage, OF-switch is used to simulate the </w:t>
      </w:r>
      <w:proofErr w:type="spellStart"/>
      <w:r w:rsidRPr="0004691F">
        <w:rPr>
          <w:rFonts w:asciiTheme="majorBidi" w:eastAsia="Calibri" w:hAnsiTheme="majorBidi" w:cstheme="majorBidi"/>
          <w:color w:val="000000"/>
        </w:rPr>
        <w:t>behaviour</w:t>
      </w:r>
      <w:proofErr w:type="spellEnd"/>
      <w:r w:rsidRPr="0004691F">
        <w:rPr>
          <w:rFonts w:asciiTheme="majorBidi" w:eastAsia="Calibri" w:hAnsiTheme="majorBidi" w:cstheme="majorBidi"/>
          <w:color w:val="000000"/>
        </w:rPr>
        <w:t xml:space="preserve"> of an edge switch in a SDN network. The Mininet network comprises a victim node that is the destination for both normal traffic and attack traffic generated from a client within the SDN network. By using Mininet, we can attack a virtual host and </w:t>
      </w:r>
      <w:proofErr w:type="spellStart"/>
      <w:r w:rsidRPr="0004691F">
        <w:rPr>
          <w:rFonts w:asciiTheme="majorBidi" w:eastAsia="Calibri" w:hAnsiTheme="majorBidi" w:cstheme="majorBidi"/>
          <w:color w:val="000000"/>
        </w:rPr>
        <w:t>analyse</w:t>
      </w:r>
      <w:proofErr w:type="spellEnd"/>
      <w:r w:rsidRPr="0004691F">
        <w:rPr>
          <w:rFonts w:asciiTheme="majorBidi" w:eastAsia="Calibri" w:hAnsiTheme="majorBidi" w:cstheme="majorBidi"/>
          <w:color w:val="000000"/>
        </w:rPr>
        <w:t xml:space="preserve"> the results of our detection algorithm. The client’s IP addresses are assigned from 10.0.0.1 to 10.0.0.64.</w:t>
      </w:r>
    </w:p>
    <w:p w14:paraId="06355837" w14:textId="77777777" w:rsidR="00035C10" w:rsidRPr="0004691F" w:rsidRDefault="00035C10" w:rsidP="00272A6A">
      <w:pPr>
        <w:spacing w:after="5" w:line="247" w:lineRule="auto"/>
        <w:ind w:left="-15" w:firstLine="735"/>
        <w:jc w:val="both"/>
        <w:rPr>
          <w:rFonts w:asciiTheme="majorBidi" w:eastAsia="Calibri" w:hAnsiTheme="majorBidi" w:cstheme="majorBidi"/>
          <w:color w:val="000000"/>
        </w:rPr>
      </w:pPr>
      <w:r w:rsidRPr="0004691F">
        <w:rPr>
          <w:rFonts w:asciiTheme="majorBidi" w:eastAsia="Calibri" w:hAnsiTheme="majorBidi" w:cstheme="majorBidi"/>
          <w:color w:val="000000"/>
        </w:rPr>
        <w:t>For this research, 64 hosts are implemented, 9 OVS, and single POX controller in the physical test as in figure below.</w:t>
      </w:r>
    </w:p>
    <w:p w14:paraId="4785F97E" w14:textId="77777777" w:rsidR="00035C10" w:rsidRPr="0004691F" w:rsidRDefault="00035C10" w:rsidP="00035C10">
      <w:pPr>
        <w:spacing w:after="5" w:line="247" w:lineRule="auto"/>
        <w:ind w:left="-15" w:firstLine="189"/>
        <w:jc w:val="both"/>
        <w:rPr>
          <w:rFonts w:asciiTheme="majorBidi" w:eastAsia="Calibri" w:hAnsiTheme="majorBidi" w:cstheme="majorBidi"/>
          <w:color w:val="000000"/>
        </w:rPr>
      </w:pPr>
    </w:p>
    <w:p w14:paraId="79C1237F" w14:textId="77777777" w:rsidR="00035C10" w:rsidRPr="0004691F" w:rsidRDefault="00035C10" w:rsidP="00630F1E">
      <w:pPr>
        <w:keepNext/>
        <w:spacing w:after="5" w:line="247" w:lineRule="auto"/>
        <w:ind w:left="-15" w:firstLine="189"/>
        <w:jc w:val="center"/>
        <w:rPr>
          <w:rFonts w:asciiTheme="majorBidi" w:hAnsiTheme="majorBidi" w:cstheme="majorBidi"/>
        </w:rPr>
      </w:pPr>
      <w:r w:rsidRPr="0004691F">
        <w:rPr>
          <w:rFonts w:asciiTheme="majorBidi" w:eastAsia="Calibri" w:hAnsiTheme="majorBidi" w:cstheme="majorBidi"/>
          <w:noProof/>
          <w:color w:val="000000"/>
        </w:rPr>
        <w:drawing>
          <wp:inline distT="0" distB="0" distL="0" distR="0" wp14:anchorId="333B9B10" wp14:editId="5E6D9CF8">
            <wp:extent cx="4295164" cy="1714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16185" cy="1722891"/>
                    </a:xfrm>
                    <a:prstGeom prst="rect">
                      <a:avLst/>
                    </a:prstGeom>
                    <a:noFill/>
                  </pic:spPr>
                </pic:pic>
              </a:graphicData>
            </a:graphic>
          </wp:inline>
        </w:drawing>
      </w:r>
    </w:p>
    <w:p w14:paraId="017BBF58" w14:textId="5BCC6F26" w:rsidR="00035C10" w:rsidRPr="0004691F" w:rsidRDefault="00035C10" w:rsidP="00035C10">
      <w:pPr>
        <w:pStyle w:val="Caption"/>
        <w:rPr>
          <w:rFonts w:asciiTheme="majorBidi" w:eastAsia="Calibri" w:hAnsiTheme="majorBidi" w:cstheme="majorBidi"/>
          <w:i w:val="0"/>
          <w:iCs w:val="0"/>
          <w:color w:val="000000" w:themeColor="text1"/>
          <w:sz w:val="22"/>
        </w:rPr>
      </w:pPr>
      <w:r w:rsidRPr="0004691F">
        <w:rPr>
          <w:rFonts w:asciiTheme="majorBidi" w:hAnsiTheme="majorBidi" w:cstheme="majorBidi"/>
          <w:i w:val="0"/>
          <w:iCs w:val="0"/>
          <w:color w:val="000000" w:themeColor="text1"/>
        </w:rPr>
        <w:t xml:space="preserve">Figure </w:t>
      </w:r>
      <w:r w:rsidRPr="0004691F">
        <w:rPr>
          <w:rFonts w:asciiTheme="majorBidi" w:hAnsiTheme="majorBidi" w:cstheme="majorBidi"/>
          <w:i w:val="0"/>
          <w:iCs w:val="0"/>
          <w:color w:val="000000" w:themeColor="text1"/>
        </w:rPr>
        <w:fldChar w:fldCharType="begin"/>
      </w:r>
      <w:r w:rsidRPr="0004691F">
        <w:rPr>
          <w:rFonts w:asciiTheme="majorBidi" w:hAnsiTheme="majorBidi" w:cstheme="majorBidi"/>
          <w:i w:val="0"/>
          <w:iCs w:val="0"/>
          <w:color w:val="000000" w:themeColor="text1"/>
        </w:rPr>
        <w:instrText xml:space="preserve"> SEQ Figure \* ARABIC </w:instrText>
      </w:r>
      <w:r w:rsidRPr="0004691F">
        <w:rPr>
          <w:rFonts w:asciiTheme="majorBidi" w:hAnsiTheme="majorBidi" w:cstheme="majorBidi"/>
          <w:i w:val="0"/>
          <w:iCs w:val="0"/>
          <w:color w:val="000000" w:themeColor="text1"/>
        </w:rPr>
        <w:fldChar w:fldCharType="separate"/>
      </w:r>
      <w:r w:rsidR="00637E53">
        <w:rPr>
          <w:rFonts w:asciiTheme="majorBidi" w:hAnsiTheme="majorBidi" w:cstheme="majorBidi"/>
          <w:i w:val="0"/>
          <w:iCs w:val="0"/>
          <w:noProof/>
          <w:color w:val="000000" w:themeColor="text1"/>
        </w:rPr>
        <w:t>5</w:t>
      </w:r>
      <w:r w:rsidRPr="0004691F">
        <w:rPr>
          <w:rFonts w:asciiTheme="majorBidi" w:hAnsiTheme="majorBidi" w:cstheme="majorBidi"/>
          <w:i w:val="0"/>
          <w:iCs w:val="0"/>
          <w:color w:val="000000" w:themeColor="text1"/>
        </w:rPr>
        <w:fldChar w:fldCharType="end"/>
      </w:r>
      <w:r w:rsidRPr="0004691F">
        <w:rPr>
          <w:rFonts w:asciiTheme="majorBidi" w:hAnsiTheme="majorBidi" w:cstheme="majorBidi"/>
          <w:i w:val="0"/>
          <w:iCs w:val="0"/>
          <w:noProof/>
          <w:color w:val="000000" w:themeColor="text1"/>
        </w:rPr>
        <w:t>: Mininet topology of 9 switches and 64 hosts with single POX Controller</w:t>
      </w:r>
    </w:p>
    <w:p w14:paraId="03683E5B" w14:textId="7AD68FEF" w:rsidR="00035C10" w:rsidRPr="0004691F" w:rsidRDefault="00035C10" w:rsidP="00035C10">
      <w:pPr>
        <w:spacing w:after="5" w:line="247" w:lineRule="auto"/>
        <w:ind w:left="-15" w:firstLine="189"/>
        <w:jc w:val="both"/>
        <w:rPr>
          <w:rFonts w:asciiTheme="majorBidi" w:eastAsia="Calibri" w:hAnsiTheme="majorBidi" w:cstheme="majorBidi"/>
          <w:color w:val="000000"/>
        </w:rPr>
      </w:pPr>
      <w:r w:rsidRPr="0004691F">
        <w:rPr>
          <w:rFonts w:asciiTheme="majorBidi" w:eastAsia="Calibri" w:hAnsiTheme="majorBidi" w:cstheme="majorBidi"/>
          <w:color w:val="000000"/>
        </w:rPr>
        <w:t xml:space="preserve"> </w:t>
      </w:r>
      <w:r w:rsidR="00DB496D">
        <w:rPr>
          <w:rFonts w:asciiTheme="majorBidi" w:eastAsia="Calibri" w:hAnsiTheme="majorBidi" w:cstheme="majorBidi"/>
          <w:color w:val="000000"/>
        </w:rPr>
        <w:tab/>
      </w:r>
      <w:r w:rsidRPr="0004691F">
        <w:rPr>
          <w:rFonts w:asciiTheme="majorBidi" w:eastAsia="Calibri" w:hAnsiTheme="majorBidi" w:cstheme="majorBidi"/>
          <w:color w:val="000000"/>
        </w:rPr>
        <w:t xml:space="preserve">Typical networks consist of thousands of devices; however due to resources limitation the previous test is built to emulate the similar scenarios in large networks. To develop and validate the effectiveness of our solution in a real time environment, we created a virtual network with these exact constraints to better represent our testbed. Scapy module is used to import functions such as </w:t>
      </w:r>
      <w:proofErr w:type="spellStart"/>
      <w:r w:rsidRPr="0004691F">
        <w:rPr>
          <w:rFonts w:asciiTheme="majorBidi" w:eastAsia="Calibri" w:hAnsiTheme="majorBidi" w:cstheme="majorBidi"/>
          <w:color w:val="000000"/>
        </w:rPr>
        <w:t>sendp</w:t>
      </w:r>
      <w:proofErr w:type="spellEnd"/>
      <w:r w:rsidRPr="0004691F">
        <w:rPr>
          <w:rFonts w:asciiTheme="majorBidi" w:eastAsia="Calibri" w:hAnsiTheme="majorBidi" w:cstheme="majorBidi"/>
          <w:color w:val="000000"/>
        </w:rPr>
        <w:t xml:space="preserve">, IP, UDP, Ethernet and TCP. In this work, it is used to generate UDP packets with varying payloads and traffic interval (inter=0.025). In constant, a normal traffic, it will have an interval of 0.1 seconds (inter=0.1). </w:t>
      </w:r>
      <w:r w:rsidR="005B408E">
        <w:rPr>
          <w:rFonts w:asciiTheme="majorBidi" w:eastAsia="Calibri" w:hAnsiTheme="majorBidi" w:cstheme="majorBidi"/>
          <w:color w:val="000000"/>
        </w:rPr>
        <w:t>Figure</w:t>
      </w:r>
      <w:r w:rsidRPr="0004691F">
        <w:rPr>
          <w:rFonts w:asciiTheme="majorBidi" w:eastAsia="Calibri" w:hAnsiTheme="majorBidi" w:cstheme="majorBidi"/>
          <w:color w:val="000000"/>
        </w:rPr>
        <w:t xml:space="preserve"> 6 shows the traffic generated using Scapy script in virtual host(h1).</w:t>
      </w:r>
    </w:p>
    <w:p w14:paraId="512CE30E" w14:textId="77777777" w:rsidR="00035C10" w:rsidRPr="0004691F" w:rsidRDefault="00035C10" w:rsidP="00035C10">
      <w:pPr>
        <w:keepNext/>
        <w:bidi/>
        <w:spacing w:before="120" w:after="120" w:line="247" w:lineRule="auto"/>
        <w:ind w:firstLine="189"/>
        <w:jc w:val="center"/>
        <w:rPr>
          <w:rFonts w:asciiTheme="majorBidi" w:hAnsiTheme="majorBidi" w:cstheme="majorBidi"/>
        </w:rPr>
      </w:pPr>
      <w:r w:rsidRPr="0004691F">
        <w:rPr>
          <w:rFonts w:asciiTheme="majorBidi" w:hAnsiTheme="majorBidi" w:cstheme="majorBidi"/>
          <w:noProof/>
        </w:rPr>
        <w:lastRenderedPageBreak/>
        <w:drawing>
          <wp:inline distT="0" distB="0" distL="0" distR="0" wp14:anchorId="12A47596" wp14:editId="070C345F">
            <wp:extent cx="2691629" cy="1424055"/>
            <wp:effectExtent l="19050" t="19050" r="13970" b="2413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07070" cy="1432224"/>
                    </a:xfrm>
                    <a:prstGeom prst="rect">
                      <a:avLst/>
                    </a:prstGeom>
                    <a:noFill/>
                    <a:ln>
                      <a:solidFill>
                        <a:schemeClr val="tx1"/>
                      </a:solidFill>
                    </a:ln>
                  </pic:spPr>
                </pic:pic>
              </a:graphicData>
            </a:graphic>
          </wp:inline>
        </w:drawing>
      </w:r>
    </w:p>
    <w:p w14:paraId="420F65B0" w14:textId="5D34365A" w:rsidR="00035C10" w:rsidRPr="0004691F" w:rsidRDefault="00035C10" w:rsidP="00035C10">
      <w:pPr>
        <w:pStyle w:val="Caption"/>
        <w:rPr>
          <w:rFonts w:asciiTheme="majorBidi" w:hAnsiTheme="majorBidi" w:cstheme="majorBidi"/>
          <w:i w:val="0"/>
          <w:iCs w:val="0"/>
          <w:noProof/>
          <w:color w:val="000000" w:themeColor="text1"/>
        </w:rPr>
      </w:pPr>
      <w:r w:rsidRPr="0004691F">
        <w:rPr>
          <w:rFonts w:asciiTheme="majorBidi" w:hAnsiTheme="majorBidi" w:cstheme="majorBidi"/>
          <w:i w:val="0"/>
          <w:iCs w:val="0"/>
          <w:noProof/>
          <w:color w:val="000000" w:themeColor="text1"/>
        </w:rPr>
        <w:t xml:space="preserve">Figure </w:t>
      </w:r>
      <w:r w:rsidRPr="0004691F">
        <w:rPr>
          <w:rFonts w:asciiTheme="majorBidi" w:hAnsiTheme="majorBidi" w:cstheme="majorBidi"/>
          <w:i w:val="0"/>
          <w:iCs w:val="0"/>
          <w:noProof/>
          <w:color w:val="000000" w:themeColor="text1"/>
        </w:rPr>
        <w:fldChar w:fldCharType="begin"/>
      </w:r>
      <w:r w:rsidRPr="0004691F">
        <w:rPr>
          <w:rFonts w:asciiTheme="majorBidi" w:hAnsiTheme="majorBidi" w:cstheme="majorBidi"/>
          <w:i w:val="0"/>
          <w:iCs w:val="0"/>
          <w:noProof/>
          <w:color w:val="000000" w:themeColor="text1"/>
        </w:rPr>
        <w:instrText xml:space="preserve"> SEQ Figure \* ARABIC </w:instrText>
      </w:r>
      <w:r w:rsidRPr="0004691F">
        <w:rPr>
          <w:rFonts w:asciiTheme="majorBidi" w:hAnsiTheme="majorBidi" w:cstheme="majorBidi"/>
          <w:i w:val="0"/>
          <w:iCs w:val="0"/>
          <w:noProof/>
          <w:color w:val="000000" w:themeColor="text1"/>
        </w:rPr>
        <w:fldChar w:fldCharType="separate"/>
      </w:r>
      <w:r w:rsidR="00637E53">
        <w:rPr>
          <w:rFonts w:asciiTheme="majorBidi" w:hAnsiTheme="majorBidi" w:cstheme="majorBidi"/>
          <w:i w:val="0"/>
          <w:iCs w:val="0"/>
          <w:noProof/>
          <w:color w:val="000000" w:themeColor="text1"/>
        </w:rPr>
        <w:t>6</w:t>
      </w:r>
      <w:r w:rsidRPr="0004691F">
        <w:rPr>
          <w:rFonts w:asciiTheme="majorBidi" w:hAnsiTheme="majorBidi" w:cstheme="majorBidi"/>
          <w:i w:val="0"/>
          <w:iCs w:val="0"/>
          <w:noProof/>
          <w:color w:val="000000" w:themeColor="text1"/>
        </w:rPr>
        <w:fldChar w:fldCharType="end"/>
      </w:r>
      <w:r w:rsidRPr="0004691F">
        <w:rPr>
          <w:rFonts w:asciiTheme="majorBidi" w:hAnsiTheme="majorBidi" w:cstheme="majorBidi"/>
          <w:i w:val="0"/>
          <w:iCs w:val="0"/>
          <w:noProof/>
          <w:color w:val="000000" w:themeColor="text1"/>
        </w:rPr>
        <w:t>: Traffic Generation using Scapy</w:t>
      </w:r>
    </w:p>
    <w:p w14:paraId="63BCE41B" w14:textId="77777777" w:rsidR="00035C10" w:rsidRPr="0004691F" w:rsidRDefault="00035C10" w:rsidP="00DB496D">
      <w:pPr>
        <w:spacing w:after="5" w:line="247" w:lineRule="auto"/>
        <w:ind w:left="-15" w:firstLine="735"/>
        <w:jc w:val="both"/>
        <w:rPr>
          <w:rFonts w:asciiTheme="majorBidi" w:eastAsia="Calibri" w:hAnsiTheme="majorBidi" w:cstheme="majorBidi"/>
          <w:color w:val="000000"/>
        </w:rPr>
      </w:pPr>
      <w:r w:rsidRPr="0004691F">
        <w:rPr>
          <w:rFonts w:asciiTheme="majorBidi" w:eastAsia="Calibri" w:hAnsiTheme="majorBidi" w:cstheme="majorBidi"/>
          <w:color w:val="000000"/>
        </w:rPr>
        <w:t>The simulations and evaluations were performed on multiple platforms. The main platform used to test our detection algorithm is Windows 10 environment set up on a 2.60</w:t>
      </w:r>
      <w:r>
        <w:rPr>
          <w:rFonts w:asciiTheme="majorBidi" w:eastAsia="Calibri" w:hAnsiTheme="majorBidi" w:cstheme="majorBidi"/>
          <w:color w:val="000000"/>
        </w:rPr>
        <w:t xml:space="preserve"> </w:t>
      </w:r>
      <w:r w:rsidRPr="0004691F">
        <w:rPr>
          <w:rFonts w:asciiTheme="majorBidi" w:eastAsia="Calibri" w:hAnsiTheme="majorBidi" w:cstheme="majorBidi"/>
          <w:color w:val="000000"/>
        </w:rPr>
        <w:t>GHz Intel Core i7-6600U processor and a memory of 16GB RAM. This environment has two virtual machines (Mininet and POX controller). Before attack launch by Scapy, launch normal traffic also by Scapy tool to specific threshold value that as the separation point between normal traffic and attack traffic (DDoS attack). Normal Traffic Simulation is used to determine the average entropy for a normal traffic, after more than one tests.</w:t>
      </w:r>
    </w:p>
    <w:p w14:paraId="6087D179" w14:textId="43D0C9C6" w:rsidR="00035C10" w:rsidRPr="0004691F" w:rsidRDefault="00035C10" w:rsidP="00EA7172">
      <w:pPr>
        <w:spacing w:after="5" w:line="247" w:lineRule="auto"/>
        <w:ind w:left="-15" w:firstLine="735"/>
        <w:jc w:val="both"/>
        <w:rPr>
          <w:rFonts w:asciiTheme="majorBidi" w:eastAsia="Calibri" w:hAnsiTheme="majorBidi" w:cstheme="majorBidi"/>
          <w:color w:val="000000"/>
        </w:rPr>
      </w:pPr>
      <w:r w:rsidRPr="0004691F">
        <w:rPr>
          <w:rFonts w:asciiTheme="majorBidi" w:eastAsia="Calibri" w:hAnsiTheme="majorBidi" w:cstheme="majorBidi"/>
          <w:color w:val="000000"/>
        </w:rPr>
        <w:t xml:space="preserve">Normal traffic is defined as traffic with long duration flows as compared to attack traffic which has short duration’s flows with small numbers of packets. The goal is to determine the average normal entropy value for a network consisting of 64 nodes. A traffic was launched on the network with a traffic interval of 0.5 seconds. The traffic rate is defined by (1/0.5 = 2 packets/sec). In </w:t>
      </w:r>
      <w:r w:rsidR="005B408E">
        <w:rPr>
          <w:rFonts w:asciiTheme="majorBidi" w:eastAsia="Calibri" w:hAnsiTheme="majorBidi" w:cstheme="majorBidi"/>
          <w:color w:val="000000"/>
        </w:rPr>
        <w:t>Figure</w:t>
      </w:r>
      <w:r w:rsidRPr="0004691F">
        <w:rPr>
          <w:rFonts w:asciiTheme="majorBidi" w:eastAsia="Calibri" w:hAnsiTheme="majorBidi" w:cstheme="majorBidi"/>
          <w:color w:val="000000"/>
        </w:rPr>
        <w:t xml:space="preserve"> 3, the chart describes how the entropy varies during the traffic. The lowest threshold captured during this traffic flow is 0.828 with the highest point captured at 1 in first traffic. The average entropy value of this small network is 0.577.</w:t>
      </w:r>
    </w:p>
    <w:p w14:paraId="557BFDDA" w14:textId="227FA6D2" w:rsidR="00035C10" w:rsidRPr="0004691F" w:rsidRDefault="00035C10" w:rsidP="00EA7172">
      <w:pPr>
        <w:spacing w:after="5" w:line="247" w:lineRule="auto"/>
        <w:ind w:left="-15" w:firstLine="735"/>
        <w:jc w:val="both"/>
        <w:rPr>
          <w:rFonts w:asciiTheme="majorBidi" w:eastAsia="Calibri" w:hAnsiTheme="majorBidi" w:cstheme="majorBidi"/>
          <w:color w:val="000000"/>
        </w:rPr>
      </w:pPr>
      <w:r w:rsidRPr="0004691F">
        <w:rPr>
          <w:rFonts w:asciiTheme="majorBidi" w:eastAsia="Calibri" w:hAnsiTheme="majorBidi" w:cstheme="majorBidi"/>
          <w:color w:val="000000"/>
        </w:rPr>
        <w:t xml:space="preserve">For attack traffic simulation with multiple victims, the topology and parameters remain the same as the one use to simulate the normal traffic. The only difference is the traffic interval and rate. For the multiple victim attack, we tested a 25% attack rate. The attack traffic interval is defined by </w:t>
      </w:r>
      <w:r w:rsidR="005B408E">
        <w:rPr>
          <w:rFonts w:asciiTheme="majorBidi" w:eastAsia="Calibri" w:hAnsiTheme="majorBidi" w:cstheme="majorBidi"/>
          <w:color w:val="000000"/>
        </w:rPr>
        <w:t>Figure</w:t>
      </w:r>
      <w:r w:rsidRPr="0004691F">
        <w:rPr>
          <w:rFonts w:asciiTheme="majorBidi" w:eastAsia="Calibri" w:hAnsiTheme="majorBidi" w:cstheme="majorBidi"/>
          <w:color w:val="000000"/>
        </w:rPr>
        <w:t xml:space="preserve"> 7: Entropy: Normal Traffic and UDP Flood Attack. </w:t>
      </w:r>
    </w:p>
    <w:p w14:paraId="10C66772" w14:textId="77777777" w:rsidR="00035C10" w:rsidRPr="0004691F" w:rsidRDefault="00035C10" w:rsidP="0082683C">
      <w:pPr>
        <w:keepNext/>
        <w:spacing w:before="120" w:after="120" w:line="256" w:lineRule="auto"/>
        <w:ind w:right="-19"/>
        <w:jc w:val="center"/>
        <w:rPr>
          <w:rFonts w:asciiTheme="majorBidi" w:hAnsiTheme="majorBidi" w:cstheme="majorBidi"/>
        </w:rPr>
      </w:pPr>
      <w:r w:rsidRPr="0004691F">
        <w:rPr>
          <w:rFonts w:asciiTheme="majorBidi" w:hAnsiTheme="majorBidi" w:cstheme="majorBidi"/>
          <w:noProof/>
        </w:rPr>
        <w:drawing>
          <wp:inline distT="0" distB="0" distL="0" distR="0" wp14:anchorId="082DF183" wp14:editId="1567C9B2">
            <wp:extent cx="3705225" cy="1724025"/>
            <wp:effectExtent l="0" t="0" r="9525" b="9525"/>
            <wp:docPr id="33" name="Chart 33">
              <a:extLst xmlns:a="http://schemas.openxmlformats.org/drawingml/2006/main">
                <a:ext uri="{FF2B5EF4-FFF2-40B4-BE49-F238E27FC236}">
                  <a16:creationId xmlns:a16="http://schemas.microsoft.com/office/drawing/2014/main" id="{2A7A5BD4-C471-4556-9634-958FABD7E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67B2C53" w14:textId="26746B88" w:rsidR="00035C10" w:rsidRPr="0004691F" w:rsidRDefault="00035C10" w:rsidP="00035C10">
      <w:pPr>
        <w:pStyle w:val="Caption"/>
        <w:rPr>
          <w:rFonts w:asciiTheme="majorBidi" w:hAnsiTheme="majorBidi" w:cstheme="majorBidi"/>
          <w:i w:val="0"/>
          <w:iCs w:val="0"/>
          <w:noProof/>
          <w:color w:val="000000" w:themeColor="text1"/>
        </w:rPr>
      </w:pPr>
      <w:r w:rsidRPr="0004691F">
        <w:rPr>
          <w:rFonts w:asciiTheme="majorBidi" w:hAnsiTheme="majorBidi" w:cstheme="majorBidi"/>
          <w:i w:val="0"/>
          <w:iCs w:val="0"/>
          <w:noProof/>
          <w:color w:val="000000" w:themeColor="text1"/>
        </w:rPr>
        <w:t xml:space="preserve">Figure </w:t>
      </w:r>
      <w:r w:rsidRPr="0004691F">
        <w:rPr>
          <w:rFonts w:asciiTheme="majorBidi" w:hAnsiTheme="majorBidi" w:cstheme="majorBidi"/>
          <w:i w:val="0"/>
          <w:iCs w:val="0"/>
          <w:noProof/>
          <w:color w:val="000000" w:themeColor="text1"/>
        </w:rPr>
        <w:fldChar w:fldCharType="begin"/>
      </w:r>
      <w:r w:rsidRPr="0004691F">
        <w:rPr>
          <w:rFonts w:asciiTheme="majorBidi" w:hAnsiTheme="majorBidi" w:cstheme="majorBidi"/>
          <w:i w:val="0"/>
          <w:iCs w:val="0"/>
          <w:noProof/>
          <w:color w:val="000000" w:themeColor="text1"/>
        </w:rPr>
        <w:instrText xml:space="preserve"> SEQ Figure \* ARABIC </w:instrText>
      </w:r>
      <w:r w:rsidRPr="0004691F">
        <w:rPr>
          <w:rFonts w:asciiTheme="majorBidi" w:hAnsiTheme="majorBidi" w:cstheme="majorBidi"/>
          <w:i w:val="0"/>
          <w:iCs w:val="0"/>
          <w:noProof/>
          <w:color w:val="000000" w:themeColor="text1"/>
        </w:rPr>
        <w:fldChar w:fldCharType="separate"/>
      </w:r>
      <w:r w:rsidR="00637E53">
        <w:rPr>
          <w:rFonts w:asciiTheme="majorBidi" w:hAnsiTheme="majorBidi" w:cstheme="majorBidi"/>
          <w:i w:val="0"/>
          <w:iCs w:val="0"/>
          <w:noProof/>
          <w:color w:val="000000" w:themeColor="text1"/>
        </w:rPr>
        <w:t>7</w:t>
      </w:r>
      <w:r w:rsidRPr="0004691F">
        <w:rPr>
          <w:rFonts w:asciiTheme="majorBidi" w:hAnsiTheme="majorBidi" w:cstheme="majorBidi"/>
          <w:i w:val="0"/>
          <w:iCs w:val="0"/>
          <w:noProof/>
          <w:color w:val="000000" w:themeColor="text1"/>
        </w:rPr>
        <w:fldChar w:fldCharType="end"/>
      </w:r>
      <w:r>
        <w:rPr>
          <w:rFonts w:asciiTheme="majorBidi" w:hAnsiTheme="majorBidi" w:cstheme="majorBidi"/>
          <w:i w:val="0"/>
          <w:iCs w:val="0"/>
          <w:noProof/>
          <w:color w:val="000000" w:themeColor="text1"/>
        </w:rPr>
        <w:t>:</w:t>
      </w:r>
      <w:r w:rsidRPr="0004691F">
        <w:rPr>
          <w:rFonts w:asciiTheme="majorBidi" w:hAnsiTheme="majorBidi" w:cstheme="majorBidi"/>
          <w:i w:val="0"/>
          <w:iCs w:val="0"/>
          <w:noProof/>
          <w:color w:val="000000" w:themeColor="text1"/>
        </w:rPr>
        <w:t xml:space="preserve"> Lunch Normal Traffic and UDP Flood Attack.</w:t>
      </w:r>
    </w:p>
    <w:p w14:paraId="5E60308F" w14:textId="1C5A6D5E" w:rsidR="00035C10" w:rsidRPr="009536AA" w:rsidRDefault="00035C10" w:rsidP="00035C10">
      <w:pPr>
        <w:spacing w:after="5" w:line="247" w:lineRule="auto"/>
        <w:ind w:left="-15" w:firstLine="189"/>
        <w:jc w:val="both"/>
        <w:rPr>
          <w:rFonts w:asciiTheme="majorBidi" w:eastAsia="Calibri" w:hAnsiTheme="majorBidi" w:cstheme="majorBidi"/>
          <w:color w:val="000000"/>
        </w:rPr>
      </w:pPr>
      <w:r w:rsidRPr="0004691F">
        <w:rPr>
          <w:rFonts w:asciiTheme="majorBidi" w:eastAsia="Calibri" w:hAnsiTheme="majorBidi" w:cstheme="majorBidi"/>
          <w:color w:val="000000"/>
        </w:rPr>
        <w:t xml:space="preserve"> </w:t>
      </w:r>
      <w:r w:rsidR="00400641">
        <w:rPr>
          <w:rFonts w:asciiTheme="majorBidi" w:eastAsia="Calibri" w:hAnsiTheme="majorBidi" w:cstheme="majorBidi"/>
          <w:color w:val="000000"/>
        </w:rPr>
        <w:tab/>
      </w:r>
      <w:r w:rsidRPr="009536AA">
        <w:rPr>
          <w:rFonts w:asciiTheme="majorBidi" w:eastAsia="Calibri" w:hAnsiTheme="majorBidi" w:cstheme="majorBidi"/>
          <w:color w:val="000000"/>
        </w:rPr>
        <w:t>In this multiple victim attack scenario, the 2 packets/sec being generate for legitimate traffic. As expected, the attack was detected.</w:t>
      </w:r>
    </w:p>
    <w:p w14:paraId="2B33D7EF" w14:textId="37E8F428" w:rsidR="00035C10" w:rsidRPr="009536AA" w:rsidRDefault="00035C10" w:rsidP="00D81AC4">
      <w:pPr>
        <w:spacing w:after="5" w:line="247" w:lineRule="auto"/>
        <w:ind w:left="-15" w:firstLine="735"/>
        <w:jc w:val="both"/>
        <w:rPr>
          <w:rFonts w:asciiTheme="majorBidi" w:eastAsia="Calibri" w:hAnsiTheme="majorBidi" w:cstheme="majorBidi"/>
          <w:color w:val="000000"/>
        </w:rPr>
      </w:pPr>
      <w:r w:rsidRPr="009536AA">
        <w:rPr>
          <w:rFonts w:asciiTheme="majorBidi" w:eastAsia="Calibri" w:hAnsiTheme="majorBidi" w:cstheme="majorBidi"/>
          <w:color w:val="000000"/>
        </w:rPr>
        <w:t xml:space="preserve">As expected, the algorithm detects the attack under </w:t>
      </w:r>
      <w:r w:rsidR="00821BF9">
        <w:rPr>
          <w:rFonts w:asciiTheme="majorBidi" w:eastAsia="Calibri" w:hAnsiTheme="majorBidi" w:cstheme="majorBidi"/>
          <w:color w:val="000000"/>
        </w:rPr>
        <w:t>less than one</w:t>
      </w:r>
      <w:r w:rsidRPr="009536AA">
        <w:rPr>
          <w:rFonts w:asciiTheme="majorBidi" w:eastAsia="Calibri" w:hAnsiTheme="majorBidi" w:cstheme="majorBidi"/>
          <w:color w:val="000000"/>
        </w:rPr>
        <w:t xml:space="preserve"> second. With a higher traffic rate of 28 packets/sec, the attack is detected at </w:t>
      </w:r>
      <w:r w:rsidR="00821BF9">
        <w:rPr>
          <w:iCs/>
          <w:color w:val="000000"/>
          <w:sz w:val="18"/>
          <w:szCs w:val="18"/>
        </w:rPr>
        <w:t xml:space="preserve">0.445 </w:t>
      </w:r>
      <w:r w:rsidRPr="009536AA">
        <w:rPr>
          <w:rFonts w:asciiTheme="majorBidi" w:eastAsia="Calibri" w:hAnsiTheme="majorBidi" w:cstheme="majorBidi"/>
          <w:color w:val="000000"/>
        </w:rPr>
        <w:t xml:space="preserve">second. The entropy value for both test scenarios are approximately the same which can be noticed on </w:t>
      </w:r>
      <w:r w:rsidR="005B408E">
        <w:rPr>
          <w:rFonts w:asciiTheme="majorBidi" w:eastAsia="Calibri" w:hAnsiTheme="majorBidi" w:cstheme="majorBidi"/>
          <w:color w:val="000000"/>
        </w:rPr>
        <w:t>Figure</w:t>
      </w:r>
      <w:r w:rsidRPr="009536AA">
        <w:rPr>
          <w:rFonts w:asciiTheme="majorBidi" w:eastAsia="Calibri" w:hAnsiTheme="majorBidi" w:cstheme="majorBidi"/>
          <w:color w:val="000000"/>
        </w:rPr>
        <w:t xml:space="preserve"> 3. The 25% attack rate has a slightly higher consist entropy levels ranging from 0.511 to 0.00.</w:t>
      </w:r>
    </w:p>
    <w:p w14:paraId="7EEFBA92" w14:textId="750661FE" w:rsidR="00035C10" w:rsidRDefault="00035C10" w:rsidP="00D81AC4">
      <w:pPr>
        <w:spacing w:after="5" w:line="247" w:lineRule="auto"/>
        <w:ind w:left="-15" w:firstLine="735"/>
        <w:jc w:val="both"/>
        <w:rPr>
          <w:rFonts w:asciiTheme="majorBidi" w:eastAsia="Calibri" w:hAnsiTheme="majorBidi" w:cstheme="majorBidi"/>
          <w:color w:val="000000"/>
        </w:rPr>
      </w:pPr>
      <w:r w:rsidRPr="009536AA">
        <w:rPr>
          <w:rFonts w:asciiTheme="majorBidi" w:eastAsia="Calibri" w:hAnsiTheme="majorBidi" w:cstheme="majorBidi"/>
          <w:color w:val="000000"/>
        </w:rPr>
        <w:t xml:space="preserve">The average detection rate of a DDoS attack is determined within </w:t>
      </w:r>
      <w:r w:rsidR="00D96246">
        <w:rPr>
          <w:iCs/>
          <w:color w:val="000000"/>
          <w:sz w:val="18"/>
          <w:szCs w:val="18"/>
        </w:rPr>
        <w:t>0.445</w:t>
      </w:r>
      <w:r w:rsidR="00D96246" w:rsidRPr="00303800">
        <w:rPr>
          <w:iCs/>
          <w:color w:val="000000"/>
          <w:sz w:val="18"/>
          <w:szCs w:val="18"/>
        </w:rPr>
        <w:t xml:space="preserve"> </w:t>
      </w:r>
      <w:r w:rsidR="00D96246" w:rsidRPr="009536AA">
        <w:rPr>
          <w:rFonts w:asciiTheme="majorBidi" w:eastAsia="Calibri" w:hAnsiTheme="majorBidi" w:cstheme="majorBidi"/>
          <w:color w:val="000000"/>
        </w:rPr>
        <w:t>to</w:t>
      </w:r>
      <w:r w:rsidRPr="009536AA">
        <w:rPr>
          <w:rFonts w:asciiTheme="majorBidi" w:eastAsia="Calibri" w:hAnsiTheme="majorBidi" w:cstheme="majorBidi"/>
          <w:color w:val="000000"/>
        </w:rPr>
        <w:t xml:space="preserve"> </w:t>
      </w:r>
      <w:r w:rsidR="00B1513E">
        <w:rPr>
          <w:iCs/>
          <w:color w:val="000000"/>
          <w:sz w:val="18"/>
          <w:szCs w:val="18"/>
        </w:rPr>
        <w:t>0.501</w:t>
      </w:r>
      <w:r>
        <w:rPr>
          <w:rFonts w:asciiTheme="majorBidi" w:eastAsia="Calibri" w:hAnsiTheme="majorBidi" w:cstheme="majorBidi"/>
          <w:color w:val="000000"/>
        </w:rPr>
        <w:t xml:space="preserve"> second</w:t>
      </w:r>
      <w:r w:rsidRPr="009536AA">
        <w:rPr>
          <w:rFonts w:asciiTheme="majorBidi" w:eastAsia="Calibri" w:hAnsiTheme="majorBidi" w:cstheme="majorBidi"/>
          <w:color w:val="000000"/>
        </w:rPr>
        <w:t>. It is safe to say that the algorithm performs very well in distinguishing the difference between a normal and attack traffic</w:t>
      </w:r>
      <w:r>
        <w:rPr>
          <w:rFonts w:asciiTheme="majorBidi" w:eastAsia="Calibri" w:hAnsiTheme="majorBidi" w:cstheme="majorBidi"/>
          <w:color w:val="000000"/>
        </w:rPr>
        <w:t>s</w:t>
      </w:r>
      <w:r w:rsidRPr="009536AA">
        <w:rPr>
          <w:rFonts w:asciiTheme="majorBidi" w:eastAsia="Calibri" w:hAnsiTheme="majorBidi" w:cstheme="majorBidi"/>
          <w:color w:val="000000"/>
        </w:rPr>
        <w:t xml:space="preserve">. It is important to remember that this simulation is specifically designed for the </w:t>
      </w:r>
      <w:r>
        <w:rPr>
          <w:rFonts w:asciiTheme="majorBidi" w:eastAsia="Calibri" w:hAnsiTheme="majorBidi" w:cstheme="majorBidi"/>
          <w:color w:val="000000"/>
        </w:rPr>
        <w:t>test used</w:t>
      </w:r>
      <w:r w:rsidRPr="009536AA">
        <w:rPr>
          <w:rFonts w:asciiTheme="majorBidi" w:eastAsia="Calibri" w:hAnsiTheme="majorBidi" w:cstheme="majorBidi"/>
          <w:color w:val="000000"/>
        </w:rPr>
        <w:t>. In a real scenario, the network and its traffic will grow. If so, the threshold must be adjusted accordingly to avoid false positive detection.</w:t>
      </w:r>
    </w:p>
    <w:p w14:paraId="139FB7D7" w14:textId="77777777" w:rsidR="00404939" w:rsidRPr="009536AA" w:rsidRDefault="00404939" w:rsidP="00D81AC4">
      <w:pPr>
        <w:spacing w:after="5" w:line="247" w:lineRule="auto"/>
        <w:ind w:left="-15" w:firstLine="735"/>
        <w:jc w:val="both"/>
        <w:rPr>
          <w:rFonts w:asciiTheme="majorBidi" w:eastAsia="Calibri" w:hAnsiTheme="majorBidi" w:cstheme="majorBidi"/>
          <w:color w:val="000000"/>
        </w:rPr>
      </w:pPr>
    </w:p>
    <w:p w14:paraId="4DD56F92" w14:textId="7E6C8C49" w:rsidR="00035C10" w:rsidRPr="0004691F" w:rsidRDefault="0085181B" w:rsidP="0085181B">
      <w:pPr>
        <w:numPr>
          <w:ilvl w:val="0"/>
          <w:numId w:val="15"/>
        </w:numPr>
        <w:tabs>
          <w:tab w:val="left" w:pos="426"/>
        </w:tabs>
        <w:ind w:left="426" w:hanging="426"/>
        <w:rPr>
          <w:rFonts w:asciiTheme="majorBidi" w:hAnsiTheme="majorBidi" w:cstheme="majorBidi"/>
          <w:b/>
          <w:sz w:val="28"/>
          <w:szCs w:val="28"/>
        </w:rPr>
      </w:pPr>
      <w:r w:rsidRPr="0004691F">
        <w:rPr>
          <w:rFonts w:asciiTheme="majorBidi" w:hAnsiTheme="majorBidi" w:cstheme="majorBidi"/>
          <w:b/>
        </w:rPr>
        <w:t>CONCLUSION</w:t>
      </w:r>
      <w:r w:rsidRPr="0004691F">
        <w:rPr>
          <w:rFonts w:asciiTheme="majorBidi" w:hAnsiTheme="majorBidi" w:cstheme="majorBidi"/>
          <w:b/>
          <w:sz w:val="28"/>
          <w:szCs w:val="28"/>
        </w:rPr>
        <w:t xml:space="preserve"> </w:t>
      </w:r>
    </w:p>
    <w:p w14:paraId="102609AF" w14:textId="30396194" w:rsidR="00035C10" w:rsidRPr="009536AA" w:rsidRDefault="00035C10" w:rsidP="00400641">
      <w:pPr>
        <w:spacing w:after="5" w:line="247" w:lineRule="auto"/>
        <w:ind w:left="-15" w:firstLine="735"/>
        <w:jc w:val="both"/>
        <w:rPr>
          <w:rFonts w:asciiTheme="majorBidi" w:eastAsia="Calibri" w:hAnsiTheme="majorBidi" w:cstheme="majorBidi"/>
          <w:color w:val="000000"/>
        </w:rPr>
      </w:pPr>
      <w:r w:rsidRPr="009536AA">
        <w:rPr>
          <w:rFonts w:asciiTheme="majorBidi" w:eastAsia="Calibri" w:hAnsiTheme="majorBidi" w:cstheme="majorBidi"/>
          <w:color w:val="000000"/>
        </w:rPr>
        <w:lastRenderedPageBreak/>
        <w:t xml:space="preserve">Using the Open </w:t>
      </w:r>
      <w:proofErr w:type="spellStart"/>
      <w:r w:rsidRPr="009536AA">
        <w:rPr>
          <w:rFonts w:asciiTheme="majorBidi" w:eastAsia="Calibri" w:hAnsiTheme="majorBidi" w:cstheme="majorBidi"/>
          <w:color w:val="000000"/>
        </w:rPr>
        <w:t>vSwitch</w:t>
      </w:r>
      <w:proofErr w:type="spellEnd"/>
      <w:r w:rsidRPr="009536AA">
        <w:rPr>
          <w:rFonts w:asciiTheme="majorBidi" w:eastAsia="Calibri" w:hAnsiTheme="majorBidi" w:cstheme="majorBidi"/>
          <w:color w:val="000000"/>
        </w:rPr>
        <w:t xml:space="preserve"> software developed for </w:t>
      </w:r>
      <w:r w:rsidR="00315218">
        <w:rPr>
          <w:rFonts w:asciiTheme="majorBidi" w:eastAsia="Calibri" w:hAnsiTheme="majorBidi" w:cstheme="majorBidi"/>
          <w:color w:val="000000"/>
        </w:rPr>
        <w:t>OFP</w:t>
      </w:r>
      <w:r w:rsidRPr="009536AA">
        <w:rPr>
          <w:rFonts w:asciiTheme="majorBidi" w:eastAsia="Calibri" w:hAnsiTheme="majorBidi" w:cstheme="majorBidi"/>
          <w:color w:val="000000"/>
        </w:rPr>
        <w:t xml:space="preserve"> proved</w:t>
      </w:r>
      <w:r w:rsidR="009147D9">
        <w:rPr>
          <w:rFonts w:asciiTheme="majorBidi" w:eastAsia="Calibri" w:hAnsiTheme="majorBidi" w:cstheme="majorBidi"/>
          <w:color w:val="000000"/>
        </w:rPr>
        <w:t xml:space="preserve"> its </w:t>
      </w:r>
      <w:r w:rsidR="009147D9" w:rsidRPr="009536AA">
        <w:rPr>
          <w:rFonts w:asciiTheme="majorBidi" w:eastAsia="Calibri" w:hAnsiTheme="majorBidi" w:cstheme="majorBidi"/>
          <w:color w:val="000000"/>
        </w:rPr>
        <w:t>programming</w:t>
      </w:r>
      <w:r w:rsidRPr="009536AA">
        <w:rPr>
          <w:rFonts w:asciiTheme="majorBidi" w:eastAsia="Calibri" w:hAnsiTheme="majorBidi" w:cstheme="majorBidi"/>
          <w:color w:val="000000"/>
        </w:rPr>
        <w:t xml:space="preserve"> simplicity and integrating Linux-based hardware into an OF switch. Additionally, the POX controller proved to be simple and effective in establishing a test for the Entropy-based UDP flood detection algorithm. During integration, testing, and hardware deployment phase, the accuracy of the proposed algorithm was presented in detecting a generated DDoS attack on single and multiple victims. The attack was detect</w:t>
      </w:r>
      <w:r w:rsidR="003B0D81">
        <w:rPr>
          <w:rFonts w:asciiTheme="majorBidi" w:eastAsia="Calibri" w:hAnsiTheme="majorBidi" w:cstheme="majorBidi"/>
          <w:color w:val="000000"/>
        </w:rPr>
        <w:t xml:space="preserve">ed </w:t>
      </w:r>
      <w:r w:rsidR="00695A8F">
        <w:rPr>
          <w:rFonts w:asciiTheme="majorBidi" w:eastAsia="Calibri" w:hAnsiTheme="majorBidi" w:cstheme="majorBidi"/>
          <w:color w:val="000000"/>
        </w:rPr>
        <w:t>after</w:t>
      </w:r>
      <w:r w:rsidRPr="009536AA">
        <w:rPr>
          <w:rFonts w:asciiTheme="majorBidi" w:eastAsia="Calibri" w:hAnsiTheme="majorBidi" w:cstheme="majorBidi"/>
          <w:color w:val="000000"/>
        </w:rPr>
        <w:t xml:space="preserve"> </w:t>
      </w:r>
      <w:r w:rsidR="00695A8F">
        <w:rPr>
          <w:rFonts w:asciiTheme="majorBidi" w:eastAsia="Calibri" w:hAnsiTheme="majorBidi" w:cstheme="majorBidi"/>
          <w:color w:val="000000"/>
        </w:rPr>
        <w:t>0.445</w:t>
      </w:r>
      <w:r w:rsidRPr="009536AA">
        <w:rPr>
          <w:rFonts w:asciiTheme="majorBidi" w:eastAsia="Calibri" w:hAnsiTheme="majorBidi" w:cstheme="majorBidi"/>
          <w:color w:val="000000"/>
        </w:rPr>
        <w:t xml:space="preserve"> second of the entropy value reaching 0. Once mitigated traffic continued to flow normally without disturbance from the attacker(s). The flexibility that SDN provides to the overall realm of networking has been proven to aid in programmability and management for network administrators. Even though this new paradigm leaves room for vulnerabilities, the flexibility of SDN provides network administrators with new techniques to protect and expand current and future networks. </w:t>
      </w:r>
      <w:r w:rsidRPr="009536AA">
        <w:rPr>
          <w:rFonts w:asciiTheme="majorBidi" w:hAnsiTheme="majorBidi" w:cstheme="majorBidi"/>
        </w:rPr>
        <w:t xml:space="preserve">As a future work, </w:t>
      </w:r>
      <w:r w:rsidR="00FE3BBB">
        <w:rPr>
          <w:rFonts w:asciiTheme="majorBidi" w:hAnsiTheme="majorBidi" w:cstheme="majorBidi"/>
        </w:rPr>
        <w:t xml:space="preserve">it is </w:t>
      </w:r>
      <w:r w:rsidRPr="009536AA">
        <w:rPr>
          <w:rFonts w:asciiTheme="majorBidi" w:hAnsiTheme="majorBidi" w:cstheme="majorBidi"/>
        </w:rPr>
        <w:t>recommend</w:t>
      </w:r>
      <w:r w:rsidR="00FE3BBB">
        <w:rPr>
          <w:rFonts w:asciiTheme="majorBidi" w:hAnsiTheme="majorBidi" w:cstheme="majorBidi"/>
        </w:rPr>
        <w:t>ed to</w:t>
      </w:r>
      <w:r w:rsidRPr="009536AA">
        <w:rPr>
          <w:rFonts w:asciiTheme="majorBidi" w:hAnsiTheme="majorBidi" w:cstheme="majorBidi"/>
        </w:rPr>
        <w:t xml:space="preserve"> develop</w:t>
      </w:r>
      <w:r w:rsidR="00B7726D">
        <w:rPr>
          <w:rFonts w:asciiTheme="majorBidi" w:hAnsiTheme="majorBidi" w:cstheme="majorBidi"/>
        </w:rPr>
        <w:t xml:space="preserve"> this proposal by </w:t>
      </w:r>
      <w:r w:rsidR="00912001">
        <w:rPr>
          <w:rFonts w:asciiTheme="majorBidi" w:hAnsiTheme="majorBidi" w:cstheme="majorBidi"/>
        </w:rPr>
        <w:t xml:space="preserve">integrating </w:t>
      </w:r>
      <w:r w:rsidR="002928E5">
        <w:rPr>
          <w:rFonts w:asciiTheme="majorBidi" w:hAnsiTheme="majorBidi" w:cstheme="majorBidi"/>
        </w:rPr>
        <w:t xml:space="preserve">it with </w:t>
      </w:r>
      <w:proofErr w:type="spellStart"/>
      <w:r w:rsidR="002928E5">
        <w:rPr>
          <w:rFonts w:asciiTheme="majorBidi" w:hAnsiTheme="majorBidi" w:cstheme="majorBidi"/>
        </w:rPr>
        <w:t>mahine</w:t>
      </w:r>
      <w:proofErr w:type="spellEnd"/>
      <w:r w:rsidR="002928E5">
        <w:rPr>
          <w:rFonts w:asciiTheme="majorBidi" w:hAnsiTheme="majorBidi" w:cstheme="majorBidi"/>
        </w:rPr>
        <w:t xml:space="preserve"> learning algorithm to distinguish the normal intensive use of the targeted machine and the flooded machine. </w:t>
      </w:r>
    </w:p>
    <w:p w14:paraId="1E4E49A8" w14:textId="77777777" w:rsidR="00035C10" w:rsidRPr="0004691F" w:rsidRDefault="00035C10" w:rsidP="00035C10">
      <w:pPr>
        <w:pStyle w:val="ReferenceHeading"/>
        <w:adjustRightInd w:val="0"/>
        <w:snapToGrid w:val="0"/>
        <w:spacing w:beforeLines="100" w:before="240" w:afterLines="50" w:after="120"/>
        <w:ind w:left="282" w:hanging="282"/>
        <w:outlineLvl w:val="0"/>
        <w:rPr>
          <w:rFonts w:asciiTheme="majorBidi" w:eastAsia="SimSun" w:hAnsiTheme="majorBidi" w:cstheme="majorBidi"/>
          <w:sz w:val="24"/>
          <w:szCs w:val="24"/>
          <w:lang w:eastAsia="zh-CN"/>
        </w:rPr>
      </w:pPr>
      <w:r w:rsidRPr="0004691F">
        <w:rPr>
          <w:rFonts w:asciiTheme="majorBidi" w:hAnsiTheme="majorBidi" w:cstheme="majorBidi"/>
          <w:sz w:val="24"/>
          <w:szCs w:val="24"/>
        </w:rPr>
        <w:t>References</w:t>
      </w:r>
    </w:p>
    <w:p w14:paraId="001A276F" w14:textId="2E2DB280" w:rsidR="004902F4" w:rsidRPr="004902F4" w:rsidRDefault="00035C10" w:rsidP="004902F4">
      <w:pPr>
        <w:widowControl w:val="0"/>
        <w:autoSpaceDE w:val="0"/>
        <w:autoSpaceDN w:val="0"/>
        <w:adjustRightInd w:val="0"/>
        <w:ind w:left="640" w:hanging="640"/>
        <w:rPr>
          <w:noProof/>
          <w:szCs w:val="24"/>
        </w:rPr>
      </w:pPr>
      <w:r w:rsidRPr="0004691F">
        <w:rPr>
          <w:rFonts w:asciiTheme="majorBidi" w:hAnsiTheme="majorBidi" w:cstheme="majorBidi"/>
          <w:lang w:bidi="ar-IQ"/>
        </w:rPr>
        <w:fldChar w:fldCharType="begin" w:fldLock="1"/>
      </w:r>
      <w:r w:rsidRPr="0004691F">
        <w:rPr>
          <w:rFonts w:asciiTheme="majorBidi" w:hAnsiTheme="majorBidi" w:cstheme="majorBidi"/>
          <w:lang w:bidi="ar-IQ"/>
        </w:rPr>
        <w:instrText xml:space="preserve">ADDIN Mendeley Bibliography CSL_BIBLIOGRAPHY </w:instrText>
      </w:r>
      <w:r w:rsidRPr="0004691F">
        <w:rPr>
          <w:rFonts w:asciiTheme="majorBidi" w:hAnsiTheme="majorBidi" w:cstheme="majorBidi"/>
          <w:lang w:bidi="ar-IQ"/>
        </w:rPr>
        <w:fldChar w:fldCharType="separate"/>
      </w:r>
      <w:r w:rsidR="004902F4" w:rsidRPr="004902F4">
        <w:rPr>
          <w:noProof/>
          <w:szCs w:val="24"/>
        </w:rPr>
        <w:t>[1]</w:t>
      </w:r>
      <w:r w:rsidR="004902F4" w:rsidRPr="004902F4">
        <w:rPr>
          <w:noProof/>
          <w:szCs w:val="24"/>
        </w:rPr>
        <w:tab/>
        <w:t xml:space="preserve">K. Kirkpatrick, “Software-defined networking,” </w:t>
      </w:r>
      <w:r w:rsidR="004902F4" w:rsidRPr="004902F4">
        <w:rPr>
          <w:i/>
          <w:iCs/>
          <w:noProof/>
          <w:szCs w:val="24"/>
        </w:rPr>
        <w:t>Commun. ACM</w:t>
      </w:r>
      <w:r w:rsidR="004902F4" w:rsidRPr="004902F4">
        <w:rPr>
          <w:noProof/>
          <w:szCs w:val="24"/>
        </w:rPr>
        <w:t>, vol. 56, no. 9, pp. 16–19, 2013.</w:t>
      </w:r>
    </w:p>
    <w:p w14:paraId="06677351"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[2]</w:t>
      </w:r>
      <w:r w:rsidRPr="004902F4">
        <w:rPr>
          <w:noProof/>
          <w:szCs w:val="24"/>
        </w:rPr>
        <w:tab/>
        <w:t>U. Rahamathullaha and E. Karthikeyanb, “Distributed denial of service attacks prevention, detection and mitigation–A review,” 2021.</w:t>
      </w:r>
    </w:p>
    <w:p w14:paraId="49BFA16D"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[3]</w:t>
      </w:r>
      <w:r w:rsidRPr="004902F4">
        <w:rPr>
          <w:noProof/>
          <w:szCs w:val="24"/>
        </w:rPr>
        <w:tab/>
        <w:t xml:space="preserve">J. Mirkovic and P. Reiher, “A taxonomy of DDoS attack and DDoS defense mechanisms,” </w:t>
      </w:r>
      <w:r w:rsidRPr="004902F4">
        <w:rPr>
          <w:i/>
          <w:iCs/>
          <w:noProof/>
          <w:szCs w:val="24"/>
        </w:rPr>
        <w:t>ACM SIGCOMM Comput. Commun. Rev.</w:t>
      </w:r>
      <w:r w:rsidRPr="004902F4">
        <w:rPr>
          <w:noProof/>
          <w:szCs w:val="24"/>
        </w:rPr>
        <w:t>, vol. 34, no. 2, pp. 39–53, 2004.</w:t>
      </w:r>
    </w:p>
    <w:p w14:paraId="57A0A0E2"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[4]</w:t>
      </w:r>
      <w:r w:rsidRPr="004902F4">
        <w:rPr>
          <w:noProof/>
          <w:szCs w:val="24"/>
        </w:rPr>
        <w:tab/>
        <w:t xml:space="preserve">B. Chinnaiah, “Protection of DDoS Attacks at the Application Layer: HyperLogLog (HLL) Cardinality Estimation,” in </w:t>
      </w:r>
      <w:r w:rsidRPr="004902F4">
        <w:rPr>
          <w:i/>
          <w:iCs/>
          <w:noProof/>
          <w:szCs w:val="24"/>
        </w:rPr>
        <w:t>Cognitive Informatics and Soft Computing</w:t>
      </w:r>
      <w:r w:rsidRPr="004902F4">
        <w:rPr>
          <w:noProof/>
          <w:szCs w:val="24"/>
        </w:rPr>
        <w:t>, Springer, 2021, pp. 595–604.</w:t>
      </w:r>
    </w:p>
    <w:p w14:paraId="4848E055"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[5]</w:t>
      </w:r>
      <w:r w:rsidRPr="004902F4">
        <w:rPr>
          <w:noProof/>
          <w:szCs w:val="24"/>
        </w:rPr>
        <w:tab/>
        <w:t xml:space="preserve">S. S. Kolahi, K. Treseangrat, and B. Sarrafpour, “Analysis of UDP DDoS flood cyber attack and defense mechanisms on Web Server with Linux Ubuntu 13,” in </w:t>
      </w:r>
      <w:r w:rsidRPr="004902F4">
        <w:rPr>
          <w:i/>
          <w:iCs/>
          <w:noProof/>
          <w:szCs w:val="24"/>
        </w:rPr>
        <w:t>2015 International Conference on Communications, Signal Processing, and their Applications (ICCSPA’15)</w:t>
      </w:r>
      <w:r w:rsidRPr="004902F4">
        <w:rPr>
          <w:noProof/>
          <w:szCs w:val="24"/>
        </w:rPr>
        <w:t>, 2015, pp. 1–5.</w:t>
      </w:r>
    </w:p>
    <w:p w14:paraId="2ED2FBBD"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[6]</w:t>
      </w:r>
      <w:r w:rsidRPr="004902F4">
        <w:rPr>
          <w:noProof/>
          <w:szCs w:val="24"/>
        </w:rPr>
        <w:tab/>
        <w:t xml:space="preserve">H. Harshita, “Detection and prevention of ICMP flood DDOS attack,” </w:t>
      </w:r>
      <w:r w:rsidRPr="004902F4">
        <w:rPr>
          <w:i/>
          <w:iCs/>
          <w:noProof/>
          <w:szCs w:val="24"/>
        </w:rPr>
        <w:t>Int. J. New Technol. Res.</w:t>
      </w:r>
      <w:r w:rsidRPr="004902F4">
        <w:rPr>
          <w:noProof/>
          <w:szCs w:val="24"/>
        </w:rPr>
        <w:t>, vol. 3, no. 3, p. 263333, 2017.</w:t>
      </w:r>
    </w:p>
    <w:p w14:paraId="6F1059D9"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[7]</w:t>
      </w:r>
      <w:r w:rsidRPr="004902F4">
        <w:rPr>
          <w:noProof/>
          <w:szCs w:val="24"/>
        </w:rPr>
        <w:tab/>
        <w:t xml:space="preserve">S. Kumar, “Smurf-based distributed denial of service (ddos) attack amplification in internet,” in </w:t>
      </w:r>
      <w:r w:rsidRPr="004902F4">
        <w:rPr>
          <w:i/>
          <w:iCs/>
          <w:noProof/>
          <w:szCs w:val="24"/>
        </w:rPr>
        <w:t>Second International Conference on Internet Monitoring and Protection (ICIMP 2007)</w:t>
      </w:r>
      <w:r w:rsidRPr="004902F4">
        <w:rPr>
          <w:noProof/>
          <w:szCs w:val="24"/>
        </w:rPr>
        <w:t>, 2007, p. 25.</w:t>
      </w:r>
    </w:p>
    <w:p w14:paraId="6153D204"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[8]</w:t>
      </w:r>
      <w:r w:rsidRPr="004902F4">
        <w:rPr>
          <w:noProof/>
          <w:szCs w:val="24"/>
        </w:rPr>
        <w:tab/>
        <w:t xml:space="preserve">Q. Yan, Q. Gong, and F. Deng, “Detection of DDoS Attacks Against Wireless SDN Controllers Based on the Fuzzy Synthetic Evaluation Decision-making Model.,” </w:t>
      </w:r>
      <w:r w:rsidRPr="004902F4">
        <w:rPr>
          <w:i/>
          <w:iCs/>
          <w:noProof/>
          <w:szCs w:val="24"/>
        </w:rPr>
        <w:t>Adhoc Sens. Wirel. Networks</w:t>
      </w:r>
      <w:r w:rsidRPr="004902F4">
        <w:rPr>
          <w:noProof/>
          <w:szCs w:val="24"/>
        </w:rPr>
        <w:t>, vol. 33, 2016.</w:t>
      </w:r>
    </w:p>
    <w:p w14:paraId="67ACCAC7"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[9]</w:t>
      </w:r>
      <w:r w:rsidRPr="004902F4">
        <w:rPr>
          <w:noProof/>
          <w:szCs w:val="24"/>
        </w:rPr>
        <w:tab/>
        <w:t xml:space="preserve">F. Hu, Q. Hao, and K. Bao, “A survey on software-defined network and openflow: From concept to implementation,” </w:t>
      </w:r>
      <w:r w:rsidRPr="004902F4">
        <w:rPr>
          <w:i/>
          <w:iCs/>
          <w:noProof/>
          <w:szCs w:val="24"/>
        </w:rPr>
        <w:t>IEEE Commun. Surv. Tutorials</w:t>
      </w:r>
      <w:r w:rsidRPr="004902F4">
        <w:rPr>
          <w:noProof/>
          <w:szCs w:val="24"/>
        </w:rPr>
        <w:t>, vol. 16, no. 4, pp. 2181–2206, 2014.</w:t>
      </w:r>
    </w:p>
    <w:p w14:paraId="6AEC20A3"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[10]</w:t>
      </w:r>
      <w:r w:rsidRPr="004902F4">
        <w:rPr>
          <w:noProof/>
          <w:szCs w:val="24"/>
        </w:rPr>
        <w:tab/>
        <w:t>D. Saini, “Cross-Layer Design in Software Defined Networks (SDNs).”</w:t>
      </w:r>
    </w:p>
    <w:p w14:paraId="7FAD0014"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[11]</w:t>
      </w:r>
      <w:r w:rsidRPr="004902F4">
        <w:rPr>
          <w:noProof/>
          <w:szCs w:val="24"/>
        </w:rPr>
        <w:tab/>
        <w:t xml:space="preserve">D. Kreutz, F. M. V Ramos, and P. Verissimo, “Towards secure and dependable software-defined networks,” in </w:t>
      </w:r>
      <w:r w:rsidRPr="004902F4">
        <w:rPr>
          <w:i/>
          <w:iCs/>
          <w:noProof/>
          <w:szCs w:val="24"/>
        </w:rPr>
        <w:t>Proceedings of the second ACM SIGCOMM workshop on Hot topics in software defined networking</w:t>
      </w:r>
      <w:r w:rsidRPr="004902F4">
        <w:rPr>
          <w:noProof/>
          <w:szCs w:val="24"/>
        </w:rPr>
        <w:t>, 2013, pp. 55–60.</w:t>
      </w:r>
    </w:p>
    <w:p w14:paraId="2AE8EAA4"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[12]</w:t>
      </w:r>
      <w:r w:rsidRPr="004902F4">
        <w:rPr>
          <w:noProof/>
          <w:szCs w:val="24"/>
        </w:rPr>
        <w:tab/>
        <w:t xml:space="preserve">S. M. Mousavi and M. St-Hilaire, “Early detection of DDoS attacks against SDN controllers,” in </w:t>
      </w:r>
      <w:r w:rsidRPr="004902F4">
        <w:rPr>
          <w:i/>
          <w:iCs/>
          <w:noProof/>
          <w:szCs w:val="24"/>
        </w:rPr>
        <w:t>2015 International Conference on Computing, Networking and Communications (ICNC)</w:t>
      </w:r>
      <w:r w:rsidRPr="004902F4">
        <w:rPr>
          <w:noProof/>
          <w:szCs w:val="24"/>
        </w:rPr>
        <w:t>, 2015, pp. 77–81.</w:t>
      </w:r>
    </w:p>
    <w:p w14:paraId="447E544B"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[13]</w:t>
      </w:r>
      <w:r w:rsidRPr="004902F4">
        <w:rPr>
          <w:noProof/>
          <w:szCs w:val="24"/>
        </w:rPr>
        <w:tab/>
        <w:t xml:space="preserve">S. Singh and S. Jain, “A Review of Detection of DDoS Attack Using Entropy-Based Approach,” </w:t>
      </w:r>
      <w:r w:rsidRPr="004902F4">
        <w:rPr>
          <w:i/>
          <w:iCs/>
          <w:noProof/>
          <w:szCs w:val="24"/>
        </w:rPr>
        <w:t>IJCST</w:t>
      </w:r>
      <w:r w:rsidRPr="004902F4">
        <w:rPr>
          <w:noProof/>
          <w:szCs w:val="24"/>
        </w:rPr>
        <w:t>, vol. 4, no. 2, 2013.</w:t>
      </w:r>
    </w:p>
    <w:p w14:paraId="3D749C5C"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[14]</w:t>
      </w:r>
      <w:r w:rsidRPr="004902F4">
        <w:rPr>
          <w:noProof/>
          <w:szCs w:val="24"/>
        </w:rPr>
        <w:tab/>
        <w:t xml:space="preserve">R. Li and B. Wu, “Early detection of DDoS based on $\varphi $-entropy in SDN networks,” in </w:t>
      </w:r>
      <w:r w:rsidRPr="004902F4">
        <w:rPr>
          <w:i/>
          <w:iCs/>
          <w:noProof/>
          <w:szCs w:val="24"/>
        </w:rPr>
        <w:t>2020 IEEE 4th Information Technology, Networking, Electronic and Automation Control Conference (ITNEC)</w:t>
      </w:r>
      <w:r w:rsidRPr="004902F4">
        <w:rPr>
          <w:noProof/>
          <w:szCs w:val="24"/>
        </w:rPr>
        <w:t>, 2020, vol. 1, pp. 731–735.</w:t>
      </w:r>
    </w:p>
    <w:p w14:paraId="3D9F4A77"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[15]</w:t>
      </w:r>
      <w:r w:rsidRPr="004902F4">
        <w:rPr>
          <w:noProof/>
          <w:szCs w:val="24"/>
        </w:rPr>
        <w:tab/>
        <w:t xml:space="preserve">J. David and C. Thomas, “DDoS attack detection using fast entropy approach on flow-based network traffic,” </w:t>
      </w:r>
      <w:r w:rsidRPr="004902F4">
        <w:rPr>
          <w:i/>
          <w:iCs/>
          <w:noProof/>
          <w:szCs w:val="24"/>
        </w:rPr>
        <w:t>Procedia Comput. Sci.</w:t>
      </w:r>
      <w:r w:rsidRPr="004902F4">
        <w:rPr>
          <w:noProof/>
          <w:szCs w:val="24"/>
        </w:rPr>
        <w:t>, vol. 50, pp. 30–36, 2015.</w:t>
      </w:r>
    </w:p>
    <w:p w14:paraId="22F8974A"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[16]</w:t>
      </w:r>
      <w:r w:rsidRPr="004902F4">
        <w:rPr>
          <w:noProof/>
          <w:szCs w:val="24"/>
        </w:rPr>
        <w:tab/>
        <w:t xml:space="preserve">M. Kia, “Early detection and mitigation of DDoS attacks in software defined networks,” </w:t>
      </w:r>
      <w:r w:rsidRPr="004902F4">
        <w:rPr>
          <w:i/>
          <w:iCs/>
          <w:noProof/>
          <w:szCs w:val="24"/>
        </w:rPr>
        <w:t>M. Sc. Thesis.</w:t>
      </w:r>
      <w:r w:rsidRPr="004902F4">
        <w:rPr>
          <w:noProof/>
          <w:szCs w:val="24"/>
        </w:rPr>
        <w:t>, 2015.</w:t>
      </w:r>
    </w:p>
    <w:p w14:paraId="35D0C67A"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[17]</w:t>
      </w:r>
      <w:r w:rsidRPr="004902F4">
        <w:rPr>
          <w:noProof/>
          <w:szCs w:val="24"/>
        </w:rPr>
        <w:tab/>
        <w:t xml:space="preserve">K. Kalkan, L. Altay, G. Gür, and F. Alagöz, “JESS: Joint entropy-based DDoS defense scheme in SDN,” </w:t>
      </w:r>
      <w:r w:rsidRPr="004902F4">
        <w:rPr>
          <w:i/>
          <w:iCs/>
          <w:noProof/>
          <w:szCs w:val="24"/>
        </w:rPr>
        <w:t>IEEE J. Sel. Areas Commun.</w:t>
      </w:r>
      <w:r w:rsidRPr="004902F4">
        <w:rPr>
          <w:noProof/>
          <w:szCs w:val="24"/>
        </w:rPr>
        <w:t>, vol. 36, no. 10, pp. 2358–2372, 2018.</w:t>
      </w:r>
    </w:p>
    <w:p w14:paraId="255B12EF"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[18]</w:t>
      </w:r>
      <w:r w:rsidRPr="004902F4">
        <w:rPr>
          <w:noProof/>
          <w:szCs w:val="24"/>
        </w:rPr>
        <w:tab/>
        <w:t xml:space="preserve">L. Dridi and M. F. Zhani, “SDN-guard: DoS attacks mitigation in SDN networks,” in </w:t>
      </w:r>
      <w:r w:rsidRPr="004902F4">
        <w:rPr>
          <w:i/>
          <w:iCs/>
          <w:noProof/>
          <w:szCs w:val="24"/>
        </w:rPr>
        <w:t>2016 5th IEEE International Conference on Cloud Networking (Cloudnet)</w:t>
      </w:r>
      <w:r w:rsidRPr="004902F4">
        <w:rPr>
          <w:noProof/>
          <w:szCs w:val="24"/>
        </w:rPr>
        <w:t>, 2016, pp. 212–217.</w:t>
      </w:r>
    </w:p>
    <w:p w14:paraId="31F221C8" w14:textId="77777777" w:rsidR="004902F4" w:rsidRPr="004902F4" w:rsidRDefault="004902F4" w:rsidP="004902F4">
      <w:pPr>
        <w:widowControl w:val="0"/>
        <w:autoSpaceDE w:val="0"/>
        <w:autoSpaceDN w:val="0"/>
        <w:adjustRightInd w:val="0"/>
        <w:ind w:left="640" w:hanging="640"/>
        <w:rPr>
          <w:noProof/>
          <w:szCs w:val="24"/>
        </w:rPr>
      </w:pPr>
      <w:r w:rsidRPr="004902F4">
        <w:rPr>
          <w:noProof/>
          <w:szCs w:val="24"/>
        </w:rPr>
        <w:t>[19]</w:t>
      </w:r>
      <w:r w:rsidRPr="004902F4">
        <w:rPr>
          <w:noProof/>
          <w:szCs w:val="24"/>
        </w:rPr>
        <w:tab/>
        <w:t xml:space="preserve">A. S. Jose, L. R. Nair, and V. Paul, “Towards Detecting Flooding DDOS Attacks Over Software Defined Networks Using Machine Learning Techniques,” </w:t>
      </w:r>
      <w:r w:rsidRPr="004902F4">
        <w:rPr>
          <w:i/>
          <w:iCs/>
          <w:noProof/>
          <w:szCs w:val="24"/>
        </w:rPr>
        <w:t>Rev. GEINTEC-GESTAO Inov. E Tecnol.</w:t>
      </w:r>
      <w:r w:rsidRPr="004902F4">
        <w:rPr>
          <w:noProof/>
          <w:szCs w:val="24"/>
        </w:rPr>
        <w:t>, vol. 11, no. 4, pp. 3837–3865, 2021.</w:t>
      </w:r>
    </w:p>
    <w:p w14:paraId="3106D005" w14:textId="77777777" w:rsidR="004902F4" w:rsidRPr="004902F4" w:rsidRDefault="004902F4" w:rsidP="004902F4">
      <w:pPr>
        <w:widowControl w:val="0"/>
        <w:autoSpaceDE w:val="0"/>
        <w:autoSpaceDN w:val="0"/>
        <w:adjustRightInd w:val="0"/>
        <w:ind w:left="640" w:hanging="640"/>
        <w:rPr>
          <w:noProof/>
        </w:rPr>
      </w:pPr>
      <w:r w:rsidRPr="004902F4">
        <w:rPr>
          <w:noProof/>
          <w:szCs w:val="24"/>
        </w:rPr>
        <w:t>[20]</w:t>
      </w:r>
      <w:r w:rsidRPr="004902F4">
        <w:rPr>
          <w:noProof/>
          <w:szCs w:val="24"/>
        </w:rPr>
        <w:tab/>
        <w:t xml:space="preserve">S. Oshima, T. Nakashima, and T. Sueyoshi, “Early DoS/DDoS detection method using short-term statistics,” in </w:t>
      </w:r>
      <w:r w:rsidRPr="004902F4">
        <w:rPr>
          <w:i/>
          <w:iCs/>
          <w:noProof/>
          <w:szCs w:val="24"/>
        </w:rPr>
        <w:t>2010 International Conference on Complex, Intelligent and Software Intensive Systems</w:t>
      </w:r>
      <w:r w:rsidRPr="004902F4">
        <w:rPr>
          <w:noProof/>
          <w:szCs w:val="24"/>
        </w:rPr>
        <w:t>, 2010, pp. 168–173.</w:t>
      </w:r>
    </w:p>
    <w:p w14:paraId="1BA77E8D" w14:textId="77777777" w:rsidR="00035C10" w:rsidRPr="0004691F" w:rsidRDefault="00035C10" w:rsidP="00035C10">
      <w:pPr>
        <w:rPr>
          <w:rFonts w:asciiTheme="majorBidi" w:hAnsiTheme="majorBidi" w:cstheme="majorBidi"/>
          <w:lang w:bidi="ar-IQ"/>
        </w:rPr>
      </w:pPr>
      <w:r w:rsidRPr="0004691F">
        <w:rPr>
          <w:rFonts w:asciiTheme="majorBidi" w:hAnsiTheme="majorBidi" w:cstheme="majorBidi"/>
          <w:lang w:bidi="ar-IQ"/>
        </w:rPr>
        <w:fldChar w:fldCharType="end"/>
      </w:r>
    </w:p>
    <w:sectPr w:rsidR="00035C10" w:rsidRPr="0004691F" w:rsidSect="00BE1C03">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FCEC5" w14:textId="77777777" w:rsidR="00770808" w:rsidRDefault="00770808">
      <w:r>
        <w:separator/>
      </w:r>
    </w:p>
  </w:endnote>
  <w:endnote w:type="continuationSeparator" w:id="0">
    <w:p w14:paraId="7336FE7E" w14:textId="77777777" w:rsidR="00770808" w:rsidRDefault="0077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BC2" w14:textId="24ADC624"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5920" behindDoc="0" locked="0" layoutInCell="1" allowOverlap="1" wp14:anchorId="307E942D" wp14:editId="4824D50D">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39C22" id="Line 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"/>
          </w:pict>
        </mc:Fallback>
      </mc:AlternateContent>
    </w:r>
    <w:r w:rsidR="00525D24">
      <w:t>TEL</w:t>
    </w:r>
    <w:r w:rsidR="00525D24" w:rsidRPr="008B3F47">
      <w:rPr>
        <w:noProof/>
        <w:lang w:val="en-GB" w:eastAsia="en-GB"/>
      </w:rPr>
      <w:t>KOMNIKA</w:t>
    </w:r>
    <w:r w:rsidR="00525D24">
      <w:rPr>
        <w:noProof/>
        <w:lang w:val="en-GB" w:eastAsia="en-GB"/>
      </w:rPr>
      <w:t xml:space="preserve"> </w:t>
    </w:r>
    <w:r w:rsidR="00525D24" w:rsidRPr="00B50C1D">
      <w:rPr>
        <w:noProof/>
        <w:lang w:val="en-GB" w:eastAsia="en-GB"/>
      </w:rPr>
      <w:t>Telecommun</w:t>
    </w:r>
    <w:r w:rsidR="00525D24">
      <w:rPr>
        <w:noProof/>
        <w:lang w:val="en-GB" w:eastAsia="en-GB"/>
      </w:rPr>
      <w:t xml:space="preserve"> Comput El </w:t>
    </w:r>
    <w:r w:rsidR="00525D24" w:rsidRPr="00B54218">
      <w:rPr>
        <w:noProof/>
        <w:lang w:val="en-GB" w:eastAsia="en-GB"/>
      </w:rPr>
      <w:t>Control</w:t>
    </w:r>
    <w:r w:rsidR="00525D24" w:rsidRPr="00B54218">
      <w:t xml:space="preserve">, Vol. </w:t>
    </w:r>
    <w:r w:rsidR="00E554F6">
      <w:t>99</w:t>
    </w:r>
    <w:r w:rsidR="00525D24" w:rsidRPr="00B54218">
      <w:t xml:space="preserve">, No. </w:t>
    </w:r>
    <w:r w:rsidR="00E554F6">
      <w:t>1</w:t>
    </w:r>
    <w:r w:rsidR="00525D24" w:rsidRPr="00B54218">
      <w:t>, Month 20</w:t>
    </w:r>
    <w:r w:rsidR="00E554F6">
      <w:t>99</w:t>
    </w:r>
    <w:r w:rsidR="00525D24" w:rsidRPr="00B54218">
      <w:t xml:space="preserve">: </w:t>
    </w:r>
    <w:r w:rsidR="00E554F6">
      <w:t>1</w:t>
    </w:r>
    <w:r w:rsidR="00525D24" w:rsidRPr="00B54218">
      <w:t>-</w:t>
    </w:r>
    <w:r w:rsidR="00E554F6">
      <w:t>1x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B96C" w14:textId="2CA8CBE9" w:rsidR="00097958" w:rsidRPr="00C07BEF" w:rsidRDefault="00DA3BBA" w:rsidP="00DA3BBA">
    <w:pPr>
      <w:pStyle w:val="Footer"/>
      <w:jc w:val="right"/>
      <w:rPr>
        <w:i/>
      </w:rPr>
    </w:pPr>
    <w:r>
      <w:rPr>
        <w:noProof/>
      </w:rPr>
      <mc:AlternateContent>
        <mc:Choice Requires="wps">
          <w:drawing>
            <wp:anchor distT="0" distB="0" distL="114300" distR="114300" simplePos="0" relativeHeight="251663360" behindDoc="0" locked="0" layoutInCell="1" allowOverlap="1" wp14:anchorId="62A3734C" wp14:editId="41DCFD9A">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322C9" id="Line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"/>
          </w:pict>
        </mc:Fallback>
      </mc:AlternateContent>
    </w:r>
    <w:r w:rsidR="00354A58" w:rsidRPr="00552051">
      <w:rPr>
        <w:i/>
        <w:iCs/>
        <w:noProof/>
      </w:rPr>
      <w:t>Paper’s should be the fewest possible</w:t>
    </w:r>
    <w:r w:rsidR="00354A58">
      <w:rPr>
        <w:i/>
        <w:iCs/>
        <w:noProof/>
      </w:rPr>
      <w:t xml:space="preserve"> </w:t>
    </w:r>
    <w:r w:rsidR="00354A58" w:rsidRPr="00552051">
      <w:rPr>
        <w:i/>
        <w:iCs/>
        <w:noProof/>
      </w:rPr>
      <w:t xml:space="preserve">that accurately describe </w:t>
    </w:r>
    <w:r w:rsidR="00354A58">
      <w:rPr>
        <w:i/>
      </w:rPr>
      <w:t>…</w:t>
    </w:r>
    <w:r w:rsidR="00354A58" w:rsidRPr="00C07BEF">
      <w:rPr>
        <w:i/>
      </w:rPr>
      <w:t xml:space="preserve"> </w:t>
    </w:r>
    <w:r w:rsidR="00EE10AE" w:rsidRPr="00C07BEF">
      <w:rPr>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DD03" w14:textId="1AF45B70" w:rsidR="00097958" w:rsidRPr="003D5B84" w:rsidRDefault="00453F49" w:rsidP="00453F49">
    <w:pPr>
      <w:pStyle w:val="Footer"/>
      <w:spacing w:before="240"/>
      <w:rPr>
        <w:i/>
        <w:szCs w:val="18"/>
      </w:rPr>
    </w:pPr>
    <w:r>
      <w:rPr>
        <w:noProof/>
      </w:rPr>
      <mc:AlternateContent>
        <mc:Choice Requires="wps">
          <w:drawing>
            <wp:anchor distT="0" distB="0" distL="114300" distR="114300" simplePos="0" relativeHeight="251656192" behindDoc="0" locked="0" layoutInCell="1" allowOverlap="1" wp14:anchorId="066E0B6C" wp14:editId="3C59DF62">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F5D34F" id="_x0000_t32" coordsize="21600,21600" o:spt="32" o:oned="t" path="m,l21600,21600e" filled="f">
              <v:path arrowok="t" fillok="f" o:connecttype="none"/>
              <o:lock v:ext="edit" shapetype="t"/>
            </v:shapetype>
            <v:shape id="AutoShape 6" o:spid="_x0000_s1026" type="#_x0000_t32" style="position:absolute;left:0;text-align:left;margin-left:-1.4pt;margin-top:11.35pt;width:442.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854C1">
      <w:rPr>
        <w:b/>
        <w:i/>
        <w:szCs w:val="18"/>
      </w:rPr>
      <w:t>Journal homepage</w:t>
    </w:r>
    <w:r w:rsidR="00C854C1">
      <w:rPr>
        <w:i/>
        <w:szCs w:val="18"/>
      </w:rPr>
      <w:t xml:space="preserve">: </w:t>
    </w:r>
    <w:r w:rsidR="00525D24" w:rsidRPr="00D2728B">
      <w:rPr>
        <w:i/>
        <w:szCs w:val="18"/>
      </w:rPr>
      <w:t>http://journal.uad.ac.id/index.php/TELKOMNIKA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E7FE" w14:textId="77777777" w:rsidR="00770808" w:rsidRDefault="00770808">
      <w:r>
        <w:separator/>
      </w:r>
    </w:p>
  </w:footnote>
  <w:footnote w:type="continuationSeparator" w:id="0">
    <w:p w14:paraId="667B7463" w14:textId="77777777" w:rsidR="00770808" w:rsidRDefault="00770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102</w:t>
    </w:r>
    <w:r w:rsidRPr="003D5B84">
      <w:rPr>
        <w:rStyle w:val="PageNumber"/>
      </w:rPr>
      <w:fldChar w:fldCharType="end"/>
    </w:r>
  </w:p>
  <w:p w14:paraId="7F150106" w14:textId="192AF630"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3120" behindDoc="0" locked="0" layoutInCell="1" allowOverlap="1" wp14:anchorId="36240665" wp14:editId="20538040">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B8C46F" id="_x0000_t32" coordsize="21600,21600" o:spt="32" o:oned="t" path="m,l21600,21600e" filled="f">
              <v:path arrowok="t" fillok="f" o:connecttype="none"/>
              <o:lock v:ext="edit" shapetype="t"/>
            </v:shapetype>
            <v:shape id="AutoShape 7" o:spid="_x0000_s1026" type="#_x0000_t32" style="position:absolute;left:0;text-align:left;margin-left:-1.4pt;margin-top:14.2pt;width:442.2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bookmarkStart w:id="0" w:name="_Hlk24008618"/>
    <w:r w:rsidR="00525D24" w:rsidRPr="008B3F47">
      <w:t>1693-6930</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103</w:t>
    </w:r>
    <w:r w:rsidRPr="003D5B84">
      <w:rPr>
        <w:rStyle w:val="PageNumber"/>
      </w:rPr>
      <w:fldChar w:fldCharType="end"/>
    </w:r>
  </w:p>
  <w:p w14:paraId="72D04B55" w14:textId="75ACA36A" w:rsidR="00097958" w:rsidRPr="003D5B84" w:rsidRDefault="00525D24" w:rsidP="00222701">
    <w:pPr>
      <w:pStyle w:val="Header"/>
      <w:tabs>
        <w:tab w:val="clear" w:pos="4320"/>
        <w:tab w:val="clear" w:pos="8640"/>
        <w:tab w:val="left" w:pos="0"/>
        <w:tab w:val="center" w:pos="4301"/>
        <w:tab w:val="left" w:pos="7938"/>
      </w:tabs>
    </w:pPr>
    <w:r w:rsidRPr="008B3F47">
      <w:rPr>
        <w:noProof/>
        <w:lang w:val="en-GB" w:eastAsia="en-GB"/>
      </w:rPr>
      <w:t>TELKOMNIKA</w:t>
    </w:r>
    <w:r>
      <w:rPr>
        <w:noProof/>
        <w:lang w:val="en-GB" w:eastAsia="en-GB"/>
      </w:rPr>
      <w:t xml:space="preserve"> </w:t>
    </w:r>
    <w:r w:rsidRPr="00B50C1D">
      <w:rPr>
        <w:noProof/>
        <w:lang w:val="en-GB" w:eastAsia="en-GB"/>
      </w:rPr>
      <w:t>Telecommun</w:t>
    </w:r>
    <w:r>
      <w:rPr>
        <w:noProof/>
        <w:lang w:val="en-GB" w:eastAsia="en-GB"/>
      </w:rPr>
      <w:t xml:space="preserve"> Comput El Control</w:t>
    </w:r>
    <w:r w:rsidR="00A93117">
      <w:rPr>
        <w:noProof/>
        <w:lang w:val="en-GB" w:eastAsia="en-GB"/>
      </w:rPr>
      <w:tab/>
    </w:r>
    <w:r w:rsidR="00EF1185" w:rsidRPr="003D5B84">
      <w:tab/>
    </w:r>
    <w:r w:rsidR="00C854C1">
      <w:sym w:font="Wingdings" w:char="F072"/>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59264" behindDoc="0" locked="0" layoutInCell="1" allowOverlap="1" wp14:anchorId="485510DB" wp14:editId="3E6BC9AD">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D56829" id="_x0000_t32" coordsize="21600,21600" o:spt="32" o:oned="t" path="m,l21600,21600e" filled="f">
              <v:path arrowok="t" fillok="f" o:connecttype="none"/>
              <o:lock v:ext="edit" shapetype="t"/>
            </v:shapetype>
            <v:shape id="AutoShape 7" o:spid="_x0000_s1026" type="#_x0000_t32" style="position:absolute;left:0;text-align:left;margin-left:-1.4pt;margin-top:1.4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1102" w14:textId="77777777" w:rsidR="00D30F13" w:rsidRDefault="00D30F13" w:rsidP="00D30F13">
    <w:pPr>
      <w:pStyle w:val="Header"/>
      <w:tabs>
        <w:tab w:val="left" w:pos="720"/>
      </w:tabs>
      <w:ind w:right="45"/>
      <w:rPr>
        <w:b/>
      </w:rPr>
    </w:pPr>
    <w:r>
      <w:rPr>
        <w:b/>
      </w:rPr>
      <w:t>Indonesian Journal of Electrical Engineering and Computer Science</w:t>
    </w:r>
  </w:p>
  <w:p w14:paraId="49B95597" w14:textId="77777777" w:rsidR="00D30F13" w:rsidRDefault="00D30F13" w:rsidP="00D30F13">
    <w:pPr>
      <w:pStyle w:val="Header"/>
      <w:tabs>
        <w:tab w:val="left" w:pos="720"/>
      </w:tabs>
      <w:ind w:right="45"/>
    </w:pPr>
    <w:r>
      <w:t>Vol. 99, No. 1, Month 2099, pp. 1~1x</w:t>
    </w:r>
  </w:p>
  <w:p w14:paraId="2A371CCD" w14:textId="6A2D2304" w:rsidR="00097958" w:rsidRDefault="00D30F13" w:rsidP="00D30F13">
    <w:pPr>
      <w:pStyle w:val="Header"/>
      <w:tabs>
        <w:tab w:val="clear" w:pos="4320"/>
        <w:tab w:val="clear" w:pos="8640"/>
        <w:tab w:val="left" w:pos="7938"/>
        <w:tab w:val="right" w:pos="8789"/>
      </w:tabs>
      <w:rPr>
        <w:rStyle w:val="PageNumber"/>
      </w:rPr>
    </w:pPr>
    <w:r>
      <w:t>ISSN: 2502-4752, DOI: 10.11591/ijeecs.v99.i1.pp1-1x</w:t>
    </w:r>
    <w:r w:rsidR="008B060F" w:rsidRPr="003D5B84">
      <w:tab/>
    </w:r>
    <w:r w:rsidR="00C854C1">
      <w:sym w:font="Wingdings" w:char="F072"/>
    </w:r>
    <w:r w:rsidR="00097958" w:rsidRPr="003D5B84">
      <w:t xml:space="preserve">   </w:t>
    </w:r>
    <w:r w:rsidR="00855965" w:rsidRPr="003D5B84">
      <w:t xml:space="preserve"> </w:t>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656AAA">
      <w:rPr>
        <w:rStyle w:val="PageNumber"/>
        <w:noProof/>
      </w:rPr>
      <w:t>101</w:t>
    </w:r>
    <w:r w:rsidR="00C3666D" w:rsidRPr="003D5B84">
      <w:rPr>
        <w:rStyle w:val="PageNumber"/>
      </w:rPr>
      <w:fldChar w:fldCharType="end"/>
    </w:r>
    <w:r w:rsidR="00050148">
      <w:rPr>
        <w:noProof/>
      </w:rPr>
      <mc:AlternateContent>
        <mc:Choice Requires="wps">
          <w:drawing>
            <wp:anchor distT="0" distB="0" distL="114300" distR="114300" simplePos="0" relativeHeight="251655680" behindDoc="0" locked="0" layoutInCell="1" allowOverlap="1" wp14:anchorId="480481AD" wp14:editId="65CB1E6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B0A45F" id="_x0000_t32" coordsize="21600,21600" o:spt="32" o:oned="t" path="m,l21600,21600e" filled="f">
              <v:path arrowok="t" fillok="f" o:connecttype="none"/>
              <o:lock v:ext="edit" shapetype="t"/>
            </v:shapetype>
            <v:shape id="AutoShape 6" o:spid="_x0000_s1026" type="#_x0000_t32" style="position:absolute;left:0;text-align:left;margin-left:-1.5pt;margin-top:14.25pt;width:442.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3D5B84">
      <w:rPr>
        <w:rStyle w:val="PageNumber"/>
      </w:rPr>
      <w:tab/>
    </w:r>
  </w:p>
  <w:p w14:paraId="0F8E6846" w14:textId="77777777" w:rsidR="00E77E1F" w:rsidRPr="003D5B84" w:rsidRDefault="00E77E1F"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AAD"/>
    <w:multiLevelType w:val="hybridMultilevel"/>
    <w:tmpl w:val="C19E3B6A"/>
    <w:lvl w:ilvl="0" w:tplc="0FAA628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3D2929"/>
    <w:multiLevelType w:val="multilevel"/>
    <w:tmpl w:val="78C24C6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32C4CF2"/>
    <w:multiLevelType w:val="hybridMultilevel"/>
    <w:tmpl w:val="77349E90"/>
    <w:lvl w:ilvl="0" w:tplc="9CDAE6B4">
      <w:start w:val="1"/>
      <w:numFmt w:val="decimal"/>
      <w:lvlText w:val="%1)"/>
      <w:lvlJc w:val="left"/>
      <w:pPr>
        <w:ind w:left="0" w:firstLine="0"/>
      </w:pPr>
      <w:rPr>
        <w:rFonts w:ascii="Calibri" w:eastAsia="Calibri" w:hAnsi="Calibri" w:cs="Calibri"/>
        <w:b w:val="0"/>
        <w:i/>
        <w:iCs/>
        <w:strike w:val="0"/>
        <w:dstrike w:val="0"/>
        <w:color w:val="000000"/>
        <w:sz w:val="20"/>
        <w:szCs w:val="20"/>
        <w:u w:val="none" w:color="000000"/>
        <w:effect w:val="none"/>
        <w:bdr w:val="none" w:sz="0" w:space="0" w:color="auto" w:frame="1"/>
        <w:vertAlign w:val="baseline"/>
      </w:rPr>
    </w:lvl>
    <w:lvl w:ilvl="1" w:tplc="B5CABBE6">
      <w:start w:val="1"/>
      <w:numFmt w:val="lowerLetter"/>
      <w:lvlText w:val="%2"/>
      <w:lvlJc w:val="left"/>
      <w:pPr>
        <w:ind w:left="1279" w:firstLine="0"/>
      </w:pPr>
      <w:rPr>
        <w:rFonts w:ascii="Calibri" w:eastAsia="Calibri" w:hAnsi="Calibri" w:cs="Calibri"/>
        <w:b w:val="0"/>
        <w:i/>
        <w:iCs/>
        <w:strike w:val="0"/>
        <w:dstrike w:val="0"/>
        <w:color w:val="000000"/>
        <w:sz w:val="20"/>
        <w:szCs w:val="20"/>
        <w:u w:val="none" w:color="000000"/>
        <w:effect w:val="none"/>
        <w:bdr w:val="none" w:sz="0" w:space="0" w:color="auto" w:frame="1"/>
        <w:vertAlign w:val="baseline"/>
      </w:rPr>
    </w:lvl>
    <w:lvl w:ilvl="2" w:tplc="1AF6C9A8">
      <w:start w:val="1"/>
      <w:numFmt w:val="lowerRoman"/>
      <w:lvlText w:val="%3"/>
      <w:lvlJc w:val="left"/>
      <w:pPr>
        <w:ind w:left="1999" w:firstLine="0"/>
      </w:pPr>
      <w:rPr>
        <w:rFonts w:ascii="Calibri" w:eastAsia="Calibri" w:hAnsi="Calibri" w:cs="Calibri"/>
        <w:b w:val="0"/>
        <w:i/>
        <w:iCs/>
        <w:strike w:val="0"/>
        <w:dstrike w:val="0"/>
        <w:color w:val="000000"/>
        <w:sz w:val="20"/>
        <w:szCs w:val="20"/>
        <w:u w:val="none" w:color="000000"/>
        <w:effect w:val="none"/>
        <w:bdr w:val="none" w:sz="0" w:space="0" w:color="auto" w:frame="1"/>
        <w:vertAlign w:val="baseline"/>
      </w:rPr>
    </w:lvl>
    <w:lvl w:ilvl="3" w:tplc="D47EA6F6">
      <w:start w:val="1"/>
      <w:numFmt w:val="decimal"/>
      <w:lvlText w:val="%4"/>
      <w:lvlJc w:val="left"/>
      <w:pPr>
        <w:ind w:left="2719" w:firstLine="0"/>
      </w:pPr>
      <w:rPr>
        <w:rFonts w:ascii="Calibri" w:eastAsia="Calibri" w:hAnsi="Calibri" w:cs="Calibri"/>
        <w:b w:val="0"/>
        <w:i/>
        <w:iCs/>
        <w:strike w:val="0"/>
        <w:dstrike w:val="0"/>
        <w:color w:val="000000"/>
        <w:sz w:val="20"/>
        <w:szCs w:val="20"/>
        <w:u w:val="none" w:color="000000"/>
        <w:effect w:val="none"/>
        <w:bdr w:val="none" w:sz="0" w:space="0" w:color="auto" w:frame="1"/>
        <w:vertAlign w:val="baseline"/>
      </w:rPr>
    </w:lvl>
    <w:lvl w:ilvl="4" w:tplc="BBE860F6">
      <w:start w:val="1"/>
      <w:numFmt w:val="lowerLetter"/>
      <w:lvlText w:val="%5"/>
      <w:lvlJc w:val="left"/>
      <w:pPr>
        <w:ind w:left="3439" w:firstLine="0"/>
      </w:pPr>
      <w:rPr>
        <w:rFonts w:ascii="Calibri" w:eastAsia="Calibri" w:hAnsi="Calibri" w:cs="Calibri"/>
        <w:b w:val="0"/>
        <w:i/>
        <w:iCs/>
        <w:strike w:val="0"/>
        <w:dstrike w:val="0"/>
        <w:color w:val="000000"/>
        <w:sz w:val="20"/>
        <w:szCs w:val="20"/>
        <w:u w:val="none" w:color="000000"/>
        <w:effect w:val="none"/>
        <w:bdr w:val="none" w:sz="0" w:space="0" w:color="auto" w:frame="1"/>
        <w:vertAlign w:val="baseline"/>
      </w:rPr>
    </w:lvl>
    <w:lvl w:ilvl="5" w:tplc="30EC3EFE">
      <w:start w:val="1"/>
      <w:numFmt w:val="lowerRoman"/>
      <w:lvlText w:val="%6"/>
      <w:lvlJc w:val="left"/>
      <w:pPr>
        <w:ind w:left="4159" w:firstLine="0"/>
      </w:pPr>
      <w:rPr>
        <w:rFonts w:ascii="Calibri" w:eastAsia="Calibri" w:hAnsi="Calibri" w:cs="Calibri"/>
        <w:b w:val="0"/>
        <w:i/>
        <w:iCs/>
        <w:strike w:val="0"/>
        <w:dstrike w:val="0"/>
        <w:color w:val="000000"/>
        <w:sz w:val="20"/>
        <w:szCs w:val="20"/>
        <w:u w:val="none" w:color="000000"/>
        <w:effect w:val="none"/>
        <w:bdr w:val="none" w:sz="0" w:space="0" w:color="auto" w:frame="1"/>
        <w:vertAlign w:val="baseline"/>
      </w:rPr>
    </w:lvl>
    <w:lvl w:ilvl="6" w:tplc="E7728E26">
      <w:start w:val="1"/>
      <w:numFmt w:val="decimal"/>
      <w:lvlText w:val="%7"/>
      <w:lvlJc w:val="left"/>
      <w:pPr>
        <w:ind w:left="4879" w:firstLine="0"/>
      </w:pPr>
      <w:rPr>
        <w:rFonts w:ascii="Calibri" w:eastAsia="Calibri" w:hAnsi="Calibri" w:cs="Calibri"/>
        <w:b w:val="0"/>
        <w:i/>
        <w:iCs/>
        <w:strike w:val="0"/>
        <w:dstrike w:val="0"/>
        <w:color w:val="000000"/>
        <w:sz w:val="20"/>
        <w:szCs w:val="20"/>
        <w:u w:val="none" w:color="000000"/>
        <w:effect w:val="none"/>
        <w:bdr w:val="none" w:sz="0" w:space="0" w:color="auto" w:frame="1"/>
        <w:vertAlign w:val="baseline"/>
      </w:rPr>
    </w:lvl>
    <w:lvl w:ilvl="7" w:tplc="A9745E9E">
      <w:start w:val="1"/>
      <w:numFmt w:val="lowerLetter"/>
      <w:lvlText w:val="%8"/>
      <w:lvlJc w:val="left"/>
      <w:pPr>
        <w:ind w:left="5599" w:firstLine="0"/>
      </w:pPr>
      <w:rPr>
        <w:rFonts w:ascii="Calibri" w:eastAsia="Calibri" w:hAnsi="Calibri" w:cs="Calibri"/>
        <w:b w:val="0"/>
        <w:i/>
        <w:iCs/>
        <w:strike w:val="0"/>
        <w:dstrike w:val="0"/>
        <w:color w:val="000000"/>
        <w:sz w:val="20"/>
        <w:szCs w:val="20"/>
        <w:u w:val="none" w:color="000000"/>
        <w:effect w:val="none"/>
        <w:bdr w:val="none" w:sz="0" w:space="0" w:color="auto" w:frame="1"/>
        <w:vertAlign w:val="baseline"/>
      </w:rPr>
    </w:lvl>
    <w:lvl w:ilvl="8" w:tplc="4112E052">
      <w:start w:val="1"/>
      <w:numFmt w:val="lowerRoman"/>
      <w:lvlText w:val="%9"/>
      <w:lvlJc w:val="left"/>
      <w:pPr>
        <w:ind w:left="6319" w:firstLine="0"/>
      </w:pPr>
      <w:rPr>
        <w:rFonts w:ascii="Calibri" w:eastAsia="Calibri" w:hAnsi="Calibri" w:cs="Calibri"/>
        <w:b w:val="0"/>
        <w:i/>
        <w:iCs/>
        <w:strike w:val="0"/>
        <w:dstrike w:val="0"/>
        <w:color w:val="000000"/>
        <w:sz w:val="20"/>
        <w:szCs w:val="20"/>
        <w:u w:val="none" w:color="000000"/>
        <w:effect w:val="none"/>
        <w:bdr w:val="none" w:sz="0" w:space="0" w:color="auto" w:frame="1"/>
        <w:vertAlign w:val="baseline"/>
      </w:rPr>
    </w:lvl>
  </w:abstractNum>
  <w:abstractNum w:abstractNumId="18" w15:restartNumberingAfterBreak="0">
    <w:nsid w:val="63EE61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8B678E"/>
    <w:multiLevelType w:val="multilevel"/>
    <w:tmpl w:val="1EB8CCF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0"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15:restartNumberingAfterBreak="0">
    <w:nsid w:val="69385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A3B17"/>
    <w:multiLevelType w:val="multilevel"/>
    <w:tmpl w:val="25A45380"/>
    <w:lvl w:ilvl="0">
      <w:start w:val="1"/>
      <w:numFmt w:val="decimal"/>
      <w:lvlText w:val="%1."/>
      <w:lvlJc w:val="left"/>
      <w:pPr>
        <w:ind w:left="720" w:hanging="360"/>
      </w:pPr>
      <w:rPr>
        <w:rFonts w:ascii="Times New Roman" w:hAnsi="Times New Roman" w:hint="default"/>
        <w:b/>
        <w:i w:val="0"/>
        <w:sz w:val="2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15:restartNumberingAfterBreak="0">
    <w:nsid w:val="70610F17"/>
    <w:multiLevelType w:val="hybridMultilevel"/>
    <w:tmpl w:val="5600B0A6"/>
    <w:lvl w:ilvl="0" w:tplc="52F4E174">
      <w:start w:val="2"/>
      <w:numFmt w:val="upperLetter"/>
      <w:lvlText w:val="%1."/>
      <w:lvlJc w:val="left"/>
      <w:pPr>
        <w:ind w:left="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B4C0D93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90384DF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2085284">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5FE981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63005D3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F7342FBC">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2DAD7F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1B6BEE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6" w15:restartNumberingAfterBreak="0">
    <w:nsid w:val="70F114CC"/>
    <w:multiLevelType w:val="multilevel"/>
    <w:tmpl w:val="1EB8CCF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num w:numId="1" w16cid:durableId="516191801">
    <w:abstractNumId w:val="16"/>
  </w:num>
  <w:num w:numId="2" w16cid:durableId="1624381558">
    <w:abstractNumId w:val="10"/>
  </w:num>
  <w:num w:numId="3" w16cid:durableId="1670137526">
    <w:abstractNumId w:val="24"/>
  </w:num>
  <w:num w:numId="4" w16cid:durableId="1570267053">
    <w:abstractNumId w:val="9"/>
  </w:num>
  <w:num w:numId="5" w16cid:durableId="1513566231">
    <w:abstractNumId w:val="12"/>
  </w:num>
  <w:num w:numId="6" w16cid:durableId="422186516">
    <w:abstractNumId w:val="20"/>
  </w:num>
  <w:num w:numId="7" w16cid:durableId="313489181">
    <w:abstractNumId w:val="13"/>
  </w:num>
  <w:num w:numId="8" w16cid:durableId="1918515041">
    <w:abstractNumId w:val="11"/>
  </w:num>
  <w:num w:numId="9" w16cid:durableId="1624992270">
    <w:abstractNumId w:val="7"/>
  </w:num>
  <w:num w:numId="10" w16cid:durableId="69542597">
    <w:abstractNumId w:val="2"/>
  </w:num>
  <w:num w:numId="11" w16cid:durableId="955410500">
    <w:abstractNumId w:val="1"/>
  </w:num>
  <w:num w:numId="12" w16cid:durableId="1134828538">
    <w:abstractNumId w:val="4"/>
  </w:num>
  <w:num w:numId="13" w16cid:durableId="1103762724">
    <w:abstractNumId w:val="3"/>
  </w:num>
  <w:num w:numId="14" w16cid:durableId="1568801057">
    <w:abstractNumId w:val="5"/>
  </w:num>
  <w:num w:numId="15" w16cid:durableId="2085175141">
    <w:abstractNumId w:val="23"/>
  </w:num>
  <w:num w:numId="16" w16cid:durableId="375660949">
    <w:abstractNumId w:val="6"/>
  </w:num>
  <w:num w:numId="17" w16cid:durableId="1118642531">
    <w:abstractNumId w:val="22"/>
  </w:num>
  <w:num w:numId="18" w16cid:durableId="21195229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93329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1651174">
    <w:abstractNumId w:val="15"/>
  </w:num>
  <w:num w:numId="21" w16cid:durableId="1831560305">
    <w:abstractNumId w:val="8"/>
  </w:num>
  <w:num w:numId="22" w16cid:durableId="1709451760">
    <w:abstractNumId w:val="8"/>
  </w:num>
  <w:num w:numId="23" w16cid:durableId="1525171891">
    <w:abstractNumId w:val="26"/>
  </w:num>
  <w:num w:numId="24" w16cid:durableId="19125030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282267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7666525">
    <w:abstractNumId w:val="19"/>
  </w:num>
  <w:num w:numId="27" w16cid:durableId="1681739817">
    <w:abstractNumId w:val="0"/>
  </w:num>
  <w:num w:numId="28" w16cid:durableId="504367532">
    <w:abstractNumId w:val="25"/>
  </w:num>
  <w:num w:numId="29" w16cid:durableId="1849129147">
    <w:abstractNumId w:val="21"/>
  </w:num>
  <w:num w:numId="30" w16cid:durableId="1336423458">
    <w:abstractNumId w:val="18"/>
  </w:num>
  <w:num w:numId="31" w16cid:durableId="157812888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2D89"/>
    <w:rsid w:val="0000385F"/>
    <w:rsid w:val="00005EFC"/>
    <w:rsid w:val="00007534"/>
    <w:rsid w:val="0000767F"/>
    <w:rsid w:val="00007744"/>
    <w:rsid w:val="000106D0"/>
    <w:rsid w:val="00012CEF"/>
    <w:rsid w:val="00014633"/>
    <w:rsid w:val="000155B6"/>
    <w:rsid w:val="000157FD"/>
    <w:rsid w:val="00015F2A"/>
    <w:rsid w:val="00017858"/>
    <w:rsid w:val="00022D47"/>
    <w:rsid w:val="00027142"/>
    <w:rsid w:val="000279BE"/>
    <w:rsid w:val="00034C84"/>
    <w:rsid w:val="00035C10"/>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5244"/>
    <w:rsid w:val="00066063"/>
    <w:rsid w:val="0007067D"/>
    <w:rsid w:val="0007154C"/>
    <w:rsid w:val="0007236F"/>
    <w:rsid w:val="00073422"/>
    <w:rsid w:val="00073635"/>
    <w:rsid w:val="00075E2D"/>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42F1"/>
    <w:rsid w:val="000A592D"/>
    <w:rsid w:val="000A643C"/>
    <w:rsid w:val="000A7ACA"/>
    <w:rsid w:val="000B0641"/>
    <w:rsid w:val="000B0AAA"/>
    <w:rsid w:val="000B1AEE"/>
    <w:rsid w:val="000B5480"/>
    <w:rsid w:val="000B682B"/>
    <w:rsid w:val="000C03DA"/>
    <w:rsid w:val="000C4B17"/>
    <w:rsid w:val="000C730A"/>
    <w:rsid w:val="000D099B"/>
    <w:rsid w:val="000D3712"/>
    <w:rsid w:val="000D3D88"/>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30FB"/>
    <w:rsid w:val="000F61E2"/>
    <w:rsid w:val="000F6D79"/>
    <w:rsid w:val="000F703D"/>
    <w:rsid w:val="000F7ED5"/>
    <w:rsid w:val="0010046E"/>
    <w:rsid w:val="00102A61"/>
    <w:rsid w:val="001041EB"/>
    <w:rsid w:val="001045B1"/>
    <w:rsid w:val="00104BF1"/>
    <w:rsid w:val="00105D69"/>
    <w:rsid w:val="00106F02"/>
    <w:rsid w:val="001078A8"/>
    <w:rsid w:val="00107904"/>
    <w:rsid w:val="00111779"/>
    <w:rsid w:val="001129DE"/>
    <w:rsid w:val="00113377"/>
    <w:rsid w:val="0011369D"/>
    <w:rsid w:val="00113F18"/>
    <w:rsid w:val="00114470"/>
    <w:rsid w:val="00117326"/>
    <w:rsid w:val="00117C85"/>
    <w:rsid w:val="00121C37"/>
    <w:rsid w:val="0012263B"/>
    <w:rsid w:val="00122833"/>
    <w:rsid w:val="0012288F"/>
    <w:rsid w:val="00122C6F"/>
    <w:rsid w:val="0012593C"/>
    <w:rsid w:val="00125C41"/>
    <w:rsid w:val="00126B1A"/>
    <w:rsid w:val="0013179E"/>
    <w:rsid w:val="00131A6C"/>
    <w:rsid w:val="00131E4C"/>
    <w:rsid w:val="001329EC"/>
    <w:rsid w:val="00133A27"/>
    <w:rsid w:val="00133B59"/>
    <w:rsid w:val="001357F6"/>
    <w:rsid w:val="001363DF"/>
    <w:rsid w:val="00136716"/>
    <w:rsid w:val="00137465"/>
    <w:rsid w:val="00137E25"/>
    <w:rsid w:val="00137F36"/>
    <w:rsid w:val="00140F32"/>
    <w:rsid w:val="001414E2"/>
    <w:rsid w:val="001434C3"/>
    <w:rsid w:val="001441CB"/>
    <w:rsid w:val="00144CB0"/>
    <w:rsid w:val="00145453"/>
    <w:rsid w:val="0014611F"/>
    <w:rsid w:val="00146861"/>
    <w:rsid w:val="00146FBB"/>
    <w:rsid w:val="001517E4"/>
    <w:rsid w:val="00151E7C"/>
    <w:rsid w:val="001532F8"/>
    <w:rsid w:val="00153387"/>
    <w:rsid w:val="00153B62"/>
    <w:rsid w:val="00153D77"/>
    <w:rsid w:val="00154C55"/>
    <w:rsid w:val="00157C06"/>
    <w:rsid w:val="00161845"/>
    <w:rsid w:val="00162849"/>
    <w:rsid w:val="00165DFC"/>
    <w:rsid w:val="00166432"/>
    <w:rsid w:val="00167012"/>
    <w:rsid w:val="001671A8"/>
    <w:rsid w:val="0016761A"/>
    <w:rsid w:val="00167BE2"/>
    <w:rsid w:val="0017238E"/>
    <w:rsid w:val="001740FE"/>
    <w:rsid w:val="00177E2C"/>
    <w:rsid w:val="00180992"/>
    <w:rsid w:val="00180DC7"/>
    <w:rsid w:val="00180FD2"/>
    <w:rsid w:val="00180FD4"/>
    <w:rsid w:val="00181509"/>
    <w:rsid w:val="00181965"/>
    <w:rsid w:val="00185202"/>
    <w:rsid w:val="00187B69"/>
    <w:rsid w:val="0019050C"/>
    <w:rsid w:val="00192E8C"/>
    <w:rsid w:val="00192F23"/>
    <w:rsid w:val="0019377B"/>
    <w:rsid w:val="0019391D"/>
    <w:rsid w:val="00193F7B"/>
    <w:rsid w:val="00195579"/>
    <w:rsid w:val="001A0839"/>
    <w:rsid w:val="001A33EF"/>
    <w:rsid w:val="001B1D64"/>
    <w:rsid w:val="001B21DA"/>
    <w:rsid w:val="001B2439"/>
    <w:rsid w:val="001B2EF9"/>
    <w:rsid w:val="001B4AB3"/>
    <w:rsid w:val="001B5250"/>
    <w:rsid w:val="001B5719"/>
    <w:rsid w:val="001B621C"/>
    <w:rsid w:val="001B64D0"/>
    <w:rsid w:val="001B7915"/>
    <w:rsid w:val="001C0FE6"/>
    <w:rsid w:val="001C19EB"/>
    <w:rsid w:val="001C1A6A"/>
    <w:rsid w:val="001C1DDC"/>
    <w:rsid w:val="001C625B"/>
    <w:rsid w:val="001C7AC5"/>
    <w:rsid w:val="001D04CA"/>
    <w:rsid w:val="001D19C3"/>
    <w:rsid w:val="001D218B"/>
    <w:rsid w:val="001D4493"/>
    <w:rsid w:val="001D49EC"/>
    <w:rsid w:val="001D56BA"/>
    <w:rsid w:val="001E08D1"/>
    <w:rsid w:val="001E0AB3"/>
    <w:rsid w:val="001E18B4"/>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5E74"/>
    <w:rsid w:val="001F6170"/>
    <w:rsid w:val="001F63D7"/>
    <w:rsid w:val="001F6ACF"/>
    <w:rsid w:val="001F6FB1"/>
    <w:rsid w:val="00204431"/>
    <w:rsid w:val="0020464A"/>
    <w:rsid w:val="00204A25"/>
    <w:rsid w:val="0020608E"/>
    <w:rsid w:val="002073B6"/>
    <w:rsid w:val="002076CA"/>
    <w:rsid w:val="002079DD"/>
    <w:rsid w:val="00212DCC"/>
    <w:rsid w:val="002141C1"/>
    <w:rsid w:val="002148AC"/>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6414"/>
    <w:rsid w:val="00250442"/>
    <w:rsid w:val="00250A66"/>
    <w:rsid w:val="002528EA"/>
    <w:rsid w:val="00254EC2"/>
    <w:rsid w:val="00254FA9"/>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2A6A"/>
    <w:rsid w:val="002743A4"/>
    <w:rsid w:val="00274BCC"/>
    <w:rsid w:val="00275406"/>
    <w:rsid w:val="002769E7"/>
    <w:rsid w:val="00277772"/>
    <w:rsid w:val="00281882"/>
    <w:rsid w:val="00281D99"/>
    <w:rsid w:val="002821B9"/>
    <w:rsid w:val="002832F7"/>
    <w:rsid w:val="002833E0"/>
    <w:rsid w:val="0028450D"/>
    <w:rsid w:val="002871F3"/>
    <w:rsid w:val="00287FB7"/>
    <w:rsid w:val="00291EBF"/>
    <w:rsid w:val="002928E5"/>
    <w:rsid w:val="00296D8E"/>
    <w:rsid w:val="002A0772"/>
    <w:rsid w:val="002A276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519"/>
    <w:rsid w:val="002E2CAE"/>
    <w:rsid w:val="002E60FC"/>
    <w:rsid w:val="002E6409"/>
    <w:rsid w:val="002F137A"/>
    <w:rsid w:val="002F267D"/>
    <w:rsid w:val="002F3D30"/>
    <w:rsid w:val="002F41A4"/>
    <w:rsid w:val="002F48E3"/>
    <w:rsid w:val="002F6BBA"/>
    <w:rsid w:val="002F6DFA"/>
    <w:rsid w:val="002F7C5F"/>
    <w:rsid w:val="0030038F"/>
    <w:rsid w:val="00302D7F"/>
    <w:rsid w:val="00303800"/>
    <w:rsid w:val="00305125"/>
    <w:rsid w:val="00306442"/>
    <w:rsid w:val="003069FB"/>
    <w:rsid w:val="00312C0C"/>
    <w:rsid w:val="00313AA2"/>
    <w:rsid w:val="00315218"/>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6CA0"/>
    <w:rsid w:val="00337C87"/>
    <w:rsid w:val="00340385"/>
    <w:rsid w:val="0034265F"/>
    <w:rsid w:val="003437DD"/>
    <w:rsid w:val="00343A49"/>
    <w:rsid w:val="0034452C"/>
    <w:rsid w:val="00346441"/>
    <w:rsid w:val="00346DD4"/>
    <w:rsid w:val="003475EC"/>
    <w:rsid w:val="0035076B"/>
    <w:rsid w:val="00352BEB"/>
    <w:rsid w:val="00353885"/>
    <w:rsid w:val="00353BF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86364"/>
    <w:rsid w:val="00386459"/>
    <w:rsid w:val="0039087E"/>
    <w:rsid w:val="00391F5E"/>
    <w:rsid w:val="00393D9D"/>
    <w:rsid w:val="00393E61"/>
    <w:rsid w:val="00396D02"/>
    <w:rsid w:val="003A0041"/>
    <w:rsid w:val="003A1C3E"/>
    <w:rsid w:val="003A2810"/>
    <w:rsid w:val="003A2970"/>
    <w:rsid w:val="003A40A4"/>
    <w:rsid w:val="003A5088"/>
    <w:rsid w:val="003A662B"/>
    <w:rsid w:val="003A6A26"/>
    <w:rsid w:val="003A7D80"/>
    <w:rsid w:val="003B0D81"/>
    <w:rsid w:val="003B0E46"/>
    <w:rsid w:val="003B14AA"/>
    <w:rsid w:val="003B19C7"/>
    <w:rsid w:val="003B2338"/>
    <w:rsid w:val="003B25A5"/>
    <w:rsid w:val="003B3120"/>
    <w:rsid w:val="003B3537"/>
    <w:rsid w:val="003B567E"/>
    <w:rsid w:val="003B6932"/>
    <w:rsid w:val="003B79EB"/>
    <w:rsid w:val="003B7ED0"/>
    <w:rsid w:val="003C0D91"/>
    <w:rsid w:val="003C12B2"/>
    <w:rsid w:val="003C3E42"/>
    <w:rsid w:val="003C4B05"/>
    <w:rsid w:val="003C578B"/>
    <w:rsid w:val="003C72E2"/>
    <w:rsid w:val="003D07D2"/>
    <w:rsid w:val="003D5B84"/>
    <w:rsid w:val="003D6B19"/>
    <w:rsid w:val="003D75E7"/>
    <w:rsid w:val="003D79CF"/>
    <w:rsid w:val="003E0207"/>
    <w:rsid w:val="003E0E36"/>
    <w:rsid w:val="003E304D"/>
    <w:rsid w:val="003E4AA5"/>
    <w:rsid w:val="003E4DD5"/>
    <w:rsid w:val="003F0964"/>
    <w:rsid w:val="003F18A1"/>
    <w:rsid w:val="003F1D93"/>
    <w:rsid w:val="003F2EB6"/>
    <w:rsid w:val="003F3CFD"/>
    <w:rsid w:val="003F4897"/>
    <w:rsid w:val="003F6587"/>
    <w:rsid w:val="00400641"/>
    <w:rsid w:val="00400F8C"/>
    <w:rsid w:val="00402C7D"/>
    <w:rsid w:val="00403024"/>
    <w:rsid w:val="00403A74"/>
    <w:rsid w:val="00404939"/>
    <w:rsid w:val="00407351"/>
    <w:rsid w:val="00407C2D"/>
    <w:rsid w:val="004106DF"/>
    <w:rsid w:val="00411A71"/>
    <w:rsid w:val="00411C0C"/>
    <w:rsid w:val="0041364A"/>
    <w:rsid w:val="0041399A"/>
    <w:rsid w:val="00414535"/>
    <w:rsid w:val="00414EA0"/>
    <w:rsid w:val="00420D64"/>
    <w:rsid w:val="00424E85"/>
    <w:rsid w:val="00425BE9"/>
    <w:rsid w:val="004267FA"/>
    <w:rsid w:val="00427072"/>
    <w:rsid w:val="0043585C"/>
    <w:rsid w:val="0043783B"/>
    <w:rsid w:val="00441F35"/>
    <w:rsid w:val="00443205"/>
    <w:rsid w:val="004439D2"/>
    <w:rsid w:val="0044755F"/>
    <w:rsid w:val="004503E9"/>
    <w:rsid w:val="00453463"/>
    <w:rsid w:val="00453F49"/>
    <w:rsid w:val="00454966"/>
    <w:rsid w:val="004550E4"/>
    <w:rsid w:val="004637E8"/>
    <w:rsid w:val="00467368"/>
    <w:rsid w:val="004674CD"/>
    <w:rsid w:val="004710EE"/>
    <w:rsid w:val="0047130D"/>
    <w:rsid w:val="00471368"/>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2F4"/>
    <w:rsid w:val="004905D4"/>
    <w:rsid w:val="00492E44"/>
    <w:rsid w:val="004947B9"/>
    <w:rsid w:val="0049514C"/>
    <w:rsid w:val="004963E0"/>
    <w:rsid w:val="00496DFD"/>
    <w:rsid w:val="00497A74"/>
    <w:rsid w:val="004A080C"/>
    <w:rsid w:val="004A09E3"/>
    <w:rsid w:val="004A0C8B"/>
    <w:rsid w:val="004A187E"/>
    <w:rsid w:val="004A1D04"/>
    <w:rsid w:val="004A1F5C"/>
    <w:rsid w:val="004A2391"/>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1DBB"/>
    <w:rsid w:val="004E3613"/>
    <w:rsid w:val="004E3AFD"/>
    <w:rsid w:val="004E3CAD"/>
    <w:rsid w:val="004E4B9D"/>
    <w:rsid w:val="004E6C69"/>
    <w:rsid w:val="004E7D77"/>
    <w:rsid w:val="004F101E"/>
    <w:rsid w:val="004F2A11"/>
    <w:rsid w:val="004F3166"/>
    <w:rsid w:val="004F3208"/>
    <w:rsid w:val="004F4003"/>
    <w:rsid w:val="004F54D2"/>
    <w:rsid w:val="004F6193"/>
    <w:rsid w:val="00500785"/>
    <w:rsid w:val="00501713"/>
    <w:rsid w:val="00505AA8"/>
    <w:rsid w:val="00505F41"/>
    <w:rsid w:val="0050794C"/>
    <w:rsid w:val="0051075B"/>
    <w:rsid w:val="00511160"/>
    <w:rsid w:val="00511236"/>
    <w:rsid w:val="00511539"/>
    <w:rsid w:val="00512DE0"/>
    <w:rsid w:val="0051361F"/>
    <w:rsid w:val="00515455"/>
    <w:rsid w:val="005160A8"/>
    <w:rsid w:val="00516317"/>
    <w:rsid w:val="005174FF"/>
    <w:rsid w:val="00520EC3"/>
    <w:rsid w:val="0052138C"/>
    <w:rsid w:val="005213A1"/>
    <w:rsid w:val="00521D49"/>
    <w:rsid w:val="00521EC1"/>
    <w:rsid w:val="00522B39"/>
    <w:rsid w:val="00523156"/>
    <w:rsid w:val="00523362"/>
    <w:rsid w:val="00523B26"/>
    <w:rsid w:val="0052442F"/>
    <w:rsid w:val="00524480"/>
    <w:rsid w:val="00525D24"/>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7057C"/>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08E"/>
    <w:rsid w:val="005B4DAF"/>
    <w:rsid w:val="005B56A0"/>
    <w:rsid w:val="005B5788"/>
    <w:rsid w:val="005B60D5"/>
    <w:rsid w:val="005B693A"/>
    <w:rsid w:val="005C11D6"/>
    <w:rsid w:val="005C12EA"/>
    <w:rsid w:val="005C1759"/>
    <w:rsid w:val="005C234E"/>
    <w:rsid w:val="005C34F1"/>
    <w:rsid w:val="005C4941"/>
    <w:rsid w:val="005D02EE"/>
    <w:rsid w:val="005D0C1B"/>
    <w:rsid w:val="005D210E"/>
    <w:rsid w:val="005D3D27"/>
    <w:rsid w:val="005D464B"/>
    <w:rsid w:val="005D7D3A"/>
    <w:rsid w:val="005D7EB1"/>
    <w:rsid w:val="005E51F9"/>
    <w:rsid w:val="005E66C8"/>
    <w:rsid w:val="005E6EF7"/>
    <w:rsid w:val="005E7007"/>
    <w:rsid w:val="005E736A"/>
    <w:rsid w:val="005E75FC"/>
    <w:rsid w:val="005F042D"/>
    <w:rsid w:val="005F180D"/>
    <w:rsid w:val="005F1E87"/>
    <w:rsid w:val="005F3D1C"/>
    <w:rsid w:val="005F534C"/>
    <w:rsid w:val="005F55AE"/>
    <w:rsid w:val="005F75F8"/>
    <w:rsid w:val="0060348A"/>
    <w:rsid w:val="006044C7"/>
    <w:rsid w:val="00612242"/>
    <w:rsid w:val="006123B6"/>
    <w:rsid w:val="00613977"/>
    <w:rsid w:val="0061627D"/>
    <w:rsid w:val="00617711"/>
    <w:rsid w:val="006206C7"/>
    <w:rsid w:val="00622EC4"/>
    <w:rsid w:val="0062488B"/>
    <w:rsid w:val="00630F1E"/>
    <w:rsid w:val="006327F1"/>
    <w:rsid w:val="00636167"/>
    <w:rsid w:val="00637E53"/>
    <w:rsid w:val="00642CF2"/>
    <w:rsid w:val="00644417"/>
    <w:rsid w:val="00647075"/>
    <w:rsid w:val="00652EBE"/>
    <w:rsid w:val="006549EF"/>
    <w:rsid w:val="00655972"/>
    <w:rsid w:val="00655C14"/>
    <w:rsid w:val="00656420"/>
    <w:rsid w:val="0065699B"/>
    <w:rsid w:val="00656AAA"/>
    <w:rsid w:val="00657116"/>
    <w:rsid w:val="00662070"/>
    <w:rsid w:val="0066237A"/>
    <w:rsid w:val="006623E4"/>
    <w:rsid w:val="006628A9"/>
    <w:rsid w:val="0066416E"/>
    <w:rsid w:val="0066462B"/>
    <w:rsid w:val="00665A9F"/>
    <w:rsid w:val="00665B37"/>
    <w:rsid w:val="00665DA0"/>
    <w:rsid w:val="006719D8"/>
    <w:rsid w:val="0067364F"/>
    <w:rsid w:val="00675D81"/>
    <w:rsid w:val="00676455"/>
    <w:rsid w:val="00676EB9"/>
    <w:rsid w:val="006820B5"/>
    <w:rsid w:val="00682510"/>
    <w:rsid w:val="00682661"/>
    <w:rsid w:val="00682B00"/>
    <w:rsid w:val="00685AA5"/>
    <w:rsid w:val="00685FB4"/>
    <w:rsid w:val="006863DA"/>
    <w:rsid w:val="00687CA7"/>
    <w:rsid w:val="00687D3A"/>
    <w:rsid w:val="006925E2"/>
    <w:rsid w:val="00695A8F"/>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65D6"/>
    <w:rsid w:val="006C7C8B"/>
    <w:rsid w:val="006D24DA"/>
    <w:rsid w:val="006D29E6"/>
    <w:rsid w:val="006D3CF3"/>
    <w:rsid w:val="006D3D6E"/>
    <w:rsid w:val="006D428D"/>
    <w:rsid w:val="006D449D"/>
    <w:rsid w:val="006D5851"/>
    <w:rsid w:val="006D5DAA"/>
    <w:rsid w:val="006D60D9"/>
    <w:rsid w:val="006D6178"/>
    <w:rsid w:val="006E361D"/>
    <w:rsid w:val="006E3810"/>
    <w:rsid w:val="006E44B1"/>
    <w:rsid w:val="006E4509"/>
    <w:rsid w:val="006E492E"/>
    <w:rsid w:val="006E4C9D"/>
    <w:rsid w:val="006E5333"/>
    <w:rsid w:val="006E5DCF"/>
    <w:rsid w:val="006E669C"/>
    <w:rsid w:val="006E786F"/>
    <w:rsid w:val="006E7CF8"/>
    <w:rsid w:val="006F01C3"/>
    <w:rsid w:val="006F1251"/>
    <w:rsid w:val="006F5B9E"/>
    <w:rsid w:val="006F6481"/>
    <w:rsid w:val="006F7480"/>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0786"/>
    <w:rsid w:val="00731AEB"/>
    <w:rsid w:val="00735BBC"/>
    <w:rsid w:val="00740C36"/>
    <w:rsid w:val="00741A8F"/>
    <w:rsid w:val="00742008"/>
    <w:rsid w:val="00743A41"/>
    <w:rsid w:val="00743BA0"/>
    <w:rsid w:val="00745A1F"/>
    <w:rsid w:val="00747DFD"/>
    <w:rsid w:val="00753328"/>
    <w:rsid w:val="00753C3E"/>
    <w:rsid w:val="00754329"/>
    <w:rsid w:val="007547A1"/>
    <w:rsid w:val="00756A93"/>
    <w:rsid w:val="0075769A"/>
    <w:rsid w:val="00760188"/>
    <w:rsid w:val="00760506"/>
    <w:rsid w:val="00761220"/>
    <w:rsid w:val="00761BC5"/>
    <w:rsid w:val="00765DEF"/>
    <w:rsid w:val="00766E46"/>
    <w:rsid w:val="00770808"/>
    <w:rsid w:val="00770E6E"/>
    <w:rsid w:val="00771A7C"/>
    <w:rsid w:val="0077230A"/>
    <w:rsid w:val="00772725"/>
    <w:rsid w:val="0077292D"/>
    <w:rsid w:val="00773306"/>
    <w:rsid w:val="00773EB7"/>
    <w:rsid w:val="00774DD2"/>
    <w:rsid w:val="007751AA"/>
    <w:rsid w:val="00777AD7"/>
    <w:rsid w:val="00780269"/>
    <w:rsid w:val="00784157"/>
    <w:rsid w:val="00784C44"/>
    <w:rsid w:val="0079033E"/>
    <w:rsid w:val="007912CE"/>
    <w:rsid w:val="007934C4"/>
    <w:rsid w:val="00794246"/>
    <w:rsid w:val="0079451D"/>
    <w:rsid w:val="00795966"/>
    <w:rsid w:val="007A04C8"/>
    <w:rsid w:val="007A3102"/>
    <w:rsid w:val="007A3B30"/>
    <w:rsid w:val="007A3FC0"/>
    <w:rsid w:val="007A49BA"/>
    <w:rsid w:val="007A609F"/>
    <w:rsid w:val="007A7484"/>
    <w:rsid w:val="007B3EF9"/>
    <w:rsid w:val="007B57A1"/>
    <w:rsid w:val="007B5CC1"/>
    <w:rsid w:val="007B7535"/>
    <w:rsid w:val="007C05BB"/>
    <w:rsid w:val="007C0D3D"/>
    <w:rsid w:val="007C2A08"/>
    <w:rsid w:val="007C60D8"/>
    <w:rsid w:val="007C72AF"/>
    <w:rsid w:val="007D0732"/>
    <w:rsid w:val="007D0AC6"/>
    <w:rsid w:val="007D2077"/>
    <w:rsid w:val="007D4DC3"/>
    <w:rsid w:val="007D60C6"/>
    <w:rsid w:val="007D7A78"/>
    <w:rsid w:val="007E0781"/>
    <w:rsid w:val="007E137B"/>
    <w:rsid w:val="007E1CB0"/>
    <w:rsid w:val="007E5812"/>
    <w:rsid w:val="007E68A5"/>
    <w:rsid w:val="007F1EC7"/>
    <w:rsid w:val="007F286F"/>
    <w:rsid w:val="007F2C82"/>
    <w:rsid w:val="007F36F4"/>
    <w:rsid w:val="007F3EAF"/>
    <w:rsid w:val="007F40B0"/>
    <w:rsid w:val="007F5F38"/>
    <w:rsid w:val="007F665B"/>
    <w:rsid w:val="007F6E7F"/>
    <w:rsid w:val="0080283E"/>
    <w:rsid w:val="008042C8"/>
    <w:rsid w:val="00804454"/>
    <w:rsid w:val="00805CFD"/>
    <w:rsid w:val="008072BA"/>
    <w:rsid w:val="00807F15"/>
    <w:rsid w:val="0081359D"/>
    <w:rsid w:val="008136A0"/>
    <w:rsid w:val="00813CDD"/>
    <w:rsid w:val="00814164"/>
    <w:rsid w:val="00814AD7"/>
    <w:rsid w:val="00815A2E"/>
    <w:rsid w:val="008167BC"/>
    <w:rsid w:val="008168B9"/>
    <w:rsid w:val="00817787"/>
    <w:rsid w:val="00820B4E"/>
    <w:rsid w:val="00821BF9"/>
    <w:rsid w:val="00822488"/>
    <w:rsid w:val="00822945"/>
    <w:rsid w:val="00823B38"/>
    <w:rsid w:val="00823ED6"/>
    <w:rsid w:val="00823F1C"/>
    <w:rsid w:val="00824697"/>
    <w:rsid w:val="0082683C"/>
    <w:rsid w:val="00827A30"/>
    <w:rsid w:val="008318B8"/>
    <w:rsid w:val="00831DDD"/>
    <w:rsid w:val="00832386"/>
    <w:rsid w:val="008332DA"/>
    <w:rsid w:val="008344C2"/>
    <w:rsid w:val="00834BAC"/>
    <w:rsid w:val="0083626F"/>
    <w:rsid w:val="00836D01"/>
    <w:rsid w:val="008373F8"/>
    <w:rsid w:val="008379F3"/>
    <w:rsid w:val="00837EA3"/>
    <w:rsid w:val="00840495"/>
    <w:rsid w:val="008439A0"/>
    <w:rsid w:val="00843BE9"/>
    <w:rsid w:val="00847569"/>
    <w:rsid w:val="008508FF"/>
    <w:rsid w:val="00850CAC"/>
    <w:rsid w:val="0085181B"/>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67567"/>
    <w:rsid w:val="008707F9"/>
    <w:rsid w:val="0087156B"/>
    <w:rsid w:val="008727B1"/>
    <w:rsid w:val="00872D7E"/>
    <w:rsid w:val="00874F46"/>
    <w:rsid w:val="008754E6"/>
    <w:rsid w:val="0087776F"/>
    <w:rsid w:val="0088233C"/>
    <w:rsid w:val="0088280A"/>
    <w:rsid w:val="00883EB7"/>
    <w:rsid w:val="00884999"/>
    <w:rsid w:val="0089189B"/>
    <w:rsid w:val="00892C9F"/>
    <w:rsid w:val="00892FBD"/>
    <w:rsid w:val="00893AD8"/>
    <w:rsid w:val="00893D2C"/>
    <w:rsid w:val="00894D11"/>
    <w:rsid w:val="0089523F"/>
    <w:rsid w:val="008967E5"/>
    <w:rsid w:val="00897BCF"/>
    <w:rsid w:val="008A01FF"/>
    <w:rsid w:val="008A07FE"/>
    <w:rsid w:val="008A12AD"/>
    <w:rsid w:val="008A1677"/>
    <w:rsid w:val="008A23E7"/>
    <w:rsid w:val="008A5452"/>
    <w:rsid w:val="008A6436"/>
    <w:rsid w:val="008A6E5D"/>
    <w:rsid w:val="008B04B3"/>
    <w:rsid w:val="008B060F"/>
    <w:rsid w:val="008B144F"/>
    <w:rsid w:val="008B1A88"/>
    <w:rsid w:val="008B279B"/>
    <w:rsid w:val="008B3B85"/>
    <w:rsid w:val="008B42E3"/>
    <w:rsid w:val="008B4E8C"/>
    <w:rsid w:val="008B60B8"/>
    <w:rsid w:val="008B7CA2"/>
    <w:rsid w:val="008C11D3"/>
    <w:rsid w:val="008C12BE"/>
    <w:rsid w:val="008C1B93"/>
    <w:rsid w:val="008C1DDE"/>
    <w:rsid w:val="008C22C7"/>
    <w:rsid w:val="008C38EB"/>
    <w:rsid w:val="008C3D7E"/>
    <w:rsid w:val="008C414B"/>
    <w:rsid w:val="008C54EA"/>
    <w:rsid w:val="008C6701"/>
    <w:rsid w:val="008C671C"/>
    <w:rsid w:val="008D20D4"/>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8F660D"/>
    <w:rsid w:val="008F798C"/>
    <w:rsid w:val="00900EC1"/>
    <w:rsid w:val="00901214"/>
    <w:rsid w:val="00904D6D"/>
    <w:rsid w:val="00904EC8"/>
    <w:rsid w:val="00906951"/>
    <w:rsid w:val="0091187A"/>
    <w:rsid w:val="00911C99"/>
    <w:rsid w:val="00912001"/>
    <w:rsid w:val="00912FBC"/>
    <w:rsid w:val="00913D3B"/>
    <w:rsid w:val="00913F75"/>
    <w:rsid w:val="009147D9"/>
    <w:rsid w:val="009151D3"/>
    <w:rsid w:val="009162AB"/>
    <w:rsid w:val="00921B30"/>
    <w:rsid w:val="00921D05"/>
    <w:rsid w:val="0092257C"/>
    <w:rsid w:val="00923121"/>
    <w:rsid w:val="00925CC8"/>
    <w:rsid w:val="009314C3"/>
    <w:rsid w:val="0093175D"/>
    <w:rsid w:val="009317FD"/>
    <w:rsid w:val="009377B4"/>
    <w:rsid w:val="009406FF"/>
    <w:rsid w:val="00941203"/>
    <w:rsid w:val="009416C1"/>
    <w:rsid w:val="0094264B"/>
    <w:rsid w:val="0094367D"/>
    <w:rsid w:val="00943FA1"/>
    <w:rsid w:val="009456E3"/>
    <w:rsid w:val="00945A5C"/>
    <w:rsid w:val="00946389"/>
    <w:rsid w:val="0094738D"/>
    <w:rsid w:val="00950EF7"/>
    <w:rsid w:val="00954DC1"/>
    <w:rsid w:val="00955462"/>
    <w:rsid w:val="00956EB6"/>
    <w:rsid w:val="00956F83"/>
    <w:rsid w:val="00957064"/>
    <w:rsid w:val="00957C11"/>
    <w:rsid w:val="009617A9"/>
    <w:rsid w:val="009665BE"/>
    <w:rsid w:val="009673AB"/>
    <w:rsid w:val="00967768"/>
    <w:rsid w:val="00970E84"/>
    <w:rsid w:val="00971153"/>
    <w:rsid w:val="00971F15"/>
    <w:rsid w:val="00981036"/>
    <w:rsid w:val="0098116E"/>
    <w:rsid w:val="00981E5F"/>
    <w:rsid w:val="00983846"/>
    <w:rsid w:val="00990CC8"/>
    <w:rsid w:val="0099227E"/>
    <w:rsid w:val="009934F0"/>
    <w:rsid w:val="009949C5"/>
    <w:rsid w:val="00996424"/>
    <w:rsid w:val="00997C10"/>
    <w:rsid w:val="009A19B2"/>
    <w:rsid w:val="009A401B"/>
    <w:rsid w:val="009B3EC0"/>
    <w:rsid w:val="009B4878"/>
    <w:rsid w:val="009B546F"/>
    <w:rsid w:val="009B5FE8"/>
    <w:rsid w:val="009B62B1"/>
    <w:rsid w:val="009B6E22"/>
    <w:rsid w:val="009B76C2"/>
    <w:rsid w:val="009C080D"/>
    <w:rsid w:val="009C142A"/>
    <w:rsid w:val="009C5293"/>
    <w:rsid w:val="009D41DF"/>
    <w:rsid w:val="009D54B2"/>
    <w:rsid w:val="009D709E"/>
    <w:rsid w:val="009E0249"/>
    <w:rsid w:val="009E055A"/>
    <w:rsid w:val="009E0F0F"/>
    <w:rsid w:val="009E203A"/>
    <w:rsid w:val="009E2DB3"/>
    <w:rsid w:val="009E36AC"/>
    <w:rsid w:val="009E3A17"/>
    <w:rsid w:val="009E41D1"/>
    <w:rsid w:val="009E4FB4"/>
    <w:rsid w:val="009E5694"/>
    <w:rsid w:val="009E585B"/>
    <w:rsid w:val="009E7D5A"/>
    <w:rsid w:val="009F040E"/>
    <w:rsid w:val="009F1F65"/>
    <w:rsid w:val="009F3146"/>
    <w:rsid w:val="00A01765"/>
    <w:rsid w:val="00A01A9A"/>
    <w:rsid w:val="00A02DD3"/>
    <w:rsid w:val="00A03841"/>
    <w:rsid w:val="00A04D6C"/>
    <w:rsid w:val="00A05622"/>
    <w:rsid w:val="00A100B6"/>
    <w:rsid w:val="00A1136A"/>
    <w:rsid w:val="00A135A2"/>
    <w:rsid w:val="00A142CD"/>
    <w:rsid w:val="00A16250"/>
    <w:rsid w:val="00A17296"/>
    <w:rsid w:val="00A17485"/>
    <w:rsid w:val="00A17D28"/>
    <w:rsid w:val="00A21621"/>
    <w:rsid w:val="00A22457"/>
    <w:rsid w:val="00A22900"/>
    <w:rsid w:val="00A31E71"/>
    <w:rsid w:val="00A3312E"/>
    <w:rsid w:val="00A3340E"/>
    <w:rsid w:val="00A42248"/>
    <w:rsid w:val="00A426C8"/>
    <w:rsid w:val="00A42ABF"/>
    <w:rsid w:val="00A4427E"/>
    <w:rsid w:val="00A45398"/>
    <w:rsid w:val="00A4616F"/>
    <w:rsid w:val="00A46733"/>
    <w:rsid w:val="00A46ECF"/>
    <w:rsid w:val="00A477B8"/>
    <w:rsid w:val="00A4785B"/>
    <w:rsid w:val="00A47AD5"/>
    <w:rsid w:val="00A47F03"/>
    <w:rsid w:val="00A51683"/>
    <w:rsid w:val="00A51892"/>
    <w:rsid w:val="00A52037"/>
    <w:rsid w:val="00A52149"/>
    <w:rsid w:val="00A52366"/>
    <w:rsid w:val="00A52EAC"/>
    <w:rsid w:val="00A52FC1"/>
    <w:rsid w:val="00A53548"/>
    <w:rsid w:val="00A5654D"/>
    <w:rsid w:val="00A56DE3"/>
    <w:rsid w:val="00A5724F"/>
    <w:rsid w:val="00A61C92"/>
    <w:rsid w:val="00A6214E"/>
    <w:rsid w:val="00A6261F"/>
    <w:rsid w:val="00A662A3"/>
    <w:rsid w:val="00A6661A"/>
    <w:rsid w:val="00A6697F"/>
    <w:rsid w:val="00A67CD8"/>
    <w:rsid w:val="00A71C8A"/>
    <w:rsid w:val="00A71ED6"/>
    <w:rsid w:val="00A760E0"/>
    <w:rsid w:val="00A77E76"/>
    <w:rsid w:val="00A80090"/>
    <w:rsid w:val="00A82646"/>
    <w:rsid w:val="00A85A64"/>
    <w:rsid w:val="00A92430"/>
    <w:rsid w:val="00A93117"/>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5A92"/>
    <w:rsid w:val="00AC60ED"/>
    <w:rsid w:val="00AD10D1"/>
    <w:rsid w:val="00AD2373"/>
    <w:rsid w:val="00AD4DF3"/>
    <w:rsid w:val="00AD564C"/>
    <w:rsid w:val="00AD5BBE"/>
    <w:rsid w:val="00AD5DF4"/>
    <w:rsid w:val="00AD7639"/>
    <w:rsid w:val="00AE1F9E"/>
    <w:rsid w:val="00AE3182"/>
    <w:rsid w:val="00AE43A3"/>
    <w:rsid w:val="00AF095A"/>
    <w:rsid w:val="00AF1119"/>
    <w:rsid w:val="00AF221E"/>
    <w:rsid w:val="00AF2B42"/>
    <w:rsid w:val="00AF59C3"/>
    <w:rsid w:val="00B011BB"/>
    <w:rsid w:val="00B012F2"/>
    <w:rsid w:val="00B0163B"/>
    <w:rsid w:val="00B04312"/>
    <w:rsid w:val="00B0539A"/>
    <w:rsid w:val="00B06669"/>
    <w:rsid w:val="00B06F09"/>
    <w:rsid w:val="00B0737E"/>
    <w:rsid w:val="00B07DF0"/>
    <w:rsid w:val="00B14782"/>
    <w:rsid w:val="00B14B32"/>
    <w:rsid w:val="00B14BA4"/>
    <w:rsid w:val="00B14C9C"/>
    <w:rsid w:val="00B14CD3"/>
    <w:rsid w:val="00B14E05"/>
    <w:rsid w:val="00B1513E"/>
    <w:rsid w:val="00B15BCD"/>
    <w:rsid w:val="00B162E1"/>
    <w:rsid w:val="00B16E71"/>
    <w:rsid w:val="00B17156"/>
    <w:rsid w:val="00B17A29"/>
    <w:rsid w:val="00B17D85"/>
    <w:rsid w:val="00B2147C"/>
    <w:rsid w:val="00B21966"/>
    <w:rsid w:val="00B21A83"/>
    <w:rsid w:val="00B2363C"/>
    <w:rsid w:val="00B252F9"/>
    <w:rsid w:val="00B25977"/>
    <w:rsid w:val="00B271D8"/>
    <w:rsid w:val="00B27C45"/>
    <w:rsid w:val="00B313EB"/>
    <w:rsid w:val="00B3198A"/>
    <w:rsid w:val="00B34812"/>
    <w:rsid w:val="00B357AE"/>
    <w:rsid w:val="00B37E57"/>
    <w:rsid w:val="00B40FBB"/>
    <w:rsid w:val="00B42FA5"/>
    <w:rsid w:val="00B514D3"/>
    <w:rsid w:val="00B51BC7"/>
    <w:rsid w:val="00B52134"/>
    <w:rsid w:val="00B56063"/>
    <w:rsid w:val="00B570B0"/>
    <w:rsid w:val="00B57714"/>
    <w:rsid w:val="00B6073C"/>
    <w:rsid w:val="00B61620"/>
    <w:rsid w:val="00B63451"/>
    <w:rsid w:val="00B64061"/>
    <w:rsid w:val="00B65BB6"/>
    <w:rsid w:val="00B7048C"/>
    <w:rsid w:val="00B71D8A"/>
    <w:rsid w:val="00B729D5"/>
    <w:rsid w:val="00B73F7D"/>
    <w:rsid w:val="00B743B9"/>
    <w:rsid w:val="00B768D7"/>
    <w:rsid w:val="00B7726D"/>
    <w:rsid w:val="00B778A3"/>
    <w:rsid w:val="00B809F3"/>
    <w:rsid w:val="00B85932"/>
    <w:rsid w:val="00B87588"/>
    <w:rsid w:val="00B87C00"/>
    <w:rsid w:val="00B92474"/>
    <w:rsid w:val="00B9642F"/>
    <w:rsid w:val="00B96D0A"/>
    <w:rsid w:val="00BA2419"/>
    <w:rsid w:val="00BA2A58"/>
    <w:rsid w:val="00BA347B"/>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1992"/>
    <w:rsid w:val="00BD218A"/>
    <w:rsid w:val="00BD2B86"/>
    <w:rsid w:val="00BD3807"/>
    <w:rsid w:val="00BD399A"/>
    <w:rsid w:val="00BD557E"/>
    <w:rsid w:val="00BD5B18"/>
    <w:rsid w:val="00BD5F64"/>
    <w:rsid w:val="00BE0201"/>
    <w:rsid w:val="00BE027B"/>
    <w:rsid w:val="00BE1C03"/>
    <w:rsid w:val="00BE3232"/>
    <w:rsid w:val="00BE359C"/>
    <w:rsid w:val="00BE520C"/>
    <w:rsid w:val="00BE7226"/>
    <w:rsid w:val="00BF16AD"/>
    <w:rsid w:val="00BF2C8B"/>
    <w:rsid w:val="00BF34A7"/>
    <w:rsid w:val="00BF39F4"/>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3FE6"/>
    <w:rsid w:val="00C14063"/>
    <w:rsid w:val="00C15102"/>
    <w:rsid w:val="00C15A56"/>
    <w:rsid w:val="00C17346"/>
    <w:rsid w:val="00C20353"/>
    <w:rsid w:val="00C227D5"/>
    <w:rsid w:val="00C22F0A"/>
    <w:rsid w:val="00C2325B"/>
    <w:rsid w:val="00C255F5"/>
    <w:rsid w:val="00C25B1C"/>
    <w:rsid w:val="00C26299"/>
    <w:rsid w:val="00C311E4"/>
    <w:rsid w:val="00C322BB"/>
    <w:rsid w:val="00C33540"/>
    <w:rsid w:val="00C350F2"/>
    <w:rsid w:val="00C35B4B"/>
    <w:rsid w:val="00C35B73"/>
    <w:rsid w:val="00C35B8F"/>
    <w:rsid w:val="00C35FBE"/>
    <w:rsid w:val="00C3666D"/>
    <w:rsid w:val="00C40E59"/>
    <w:rsid w:val="00C418BF"/>
    <w:rsid w:val="00C4258F"/>
    <w:rsid w:val="00C44562"/>
    <w:rsid w:val="00C453FB"/>
    <w:rsid w:val="00C45DED"/>
    <w:rsid w:val="00C4630B"/>
    <w:rsid w:val="00C50166"/>
    <w:rsid w:val="00C502FF"/>
    <w:rsid w:val="00C523CB"/>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C9C"/>
    <w:rsid w:val="00C8516B"/>
    <w:rsid w:val="00C854C1"/>
    <w:rsid w:val="00C85B81"/>
    <w:rsid w:val="00C9178F"/>
    <w:rsid w:val="00C93F76"/>
    <w:rsid w:val="00C9655A"/>
    <w:rsid w:val="00C96FCA"/>
    <w:rsid w:val="00C9754D"/>
    <w:rsid w:val="00C975DF"/>
    <w:rsid w:val="00CA5D84"/>
    <w:rsid w:val="00CB743A"/>
    <w:rsid w:val="00CB7714"/>
    <w:rsid w:val="00CC1960"/>
    <w:rsid w:val="00CD4F70"/>
    <w:rsid w:val="00CE0143"/>
    <w:rsid w:val="00CE1CF3"/>
    <w:rsid w:val="00CE4BC0"/>
    <w:rsid w:val="00CE70F3"/>
    <w:rsid w:val="00CE7659"/>
    <w:rsid w:val="00CF03F5"/>
    <w:rsid w:val="00CF0E18"/>
    <w:rsid w:val="00CF29A4"/>
    <w:rsid w:val="00CF2F2E"/>
    <w:rsid w:val="00CF4D01"/>
    <w:rsid w:val="00CF624D"/>
    <w:rsid w:val="00CF6E34"/>
    <w:rsid w:val="00D045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0F13"/>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398"/>
    <w:rsid w:val="00D624E5"/>
    <w:rsid w:val="00D634A8"/>
    <w:rsid w:val="00D64C3D"/>
    <w:rsid w:val="00D65A1C"/>
    <w:rsid w:val="00D65F31"/>
    <w:rsid w:val="00D67099"/>
    <w:rsid w:val="00D71939"/>
    <w:rsid w:val="00D72D27"/>
    <w:rsid w:val="00D73317"/>
    <w:rsid w:val="00D743C8"/>
    <w:rsid w:val="00D743DA"/>
    <w:rsid w:val="00D744B5"/>
    <w:rsid w:val="00D745B1"/>
    <w:rsid w:val="00D74C5F"/>
    <w:rsid w:val="00D753F3"/>
    <w:rsid w:val="00D772DC"/>
    <w:rsid w:val="00D81AC4"/>
    <w:rsid w:val="00D83EFB"/>
    <w:rsid w:val="00D879AF"/>
    <w:rsid w:val="00D87D61"/>
    <w:rsid w:val="00D9045B"/>
    <w:rsid w:val="00D90EA9"/>
    <w:rsid w:val="00D93083"/>
    <w:rsid w:val="00D941C3"/>
    <w:rsid w:val="00D94A99"/>
    <w:rsid w:val="00D95324"/>
    <w:rsid w:val="00D95482"/>
    <w:rsid w:val="00D96246"/>
    <w:rsid w:val="00D9648A"/>
    <w:rsid w:val="00DA0390"/>
    <w:rsid w:val="00DA1940"/>
    <w:rsid w:val="00DA3A79"/>
    <w:rsid w:val="00DA3BBA"/>
    <w:rsid w:val="00DA3C3C"/>
    <w:rsid w:val="00DA7399"/>
    <w:rsid w:val="00DA7817"/>
    <w:rsid w:val="00DA7CCA"/>
    <w:rsid w:val="00DB05EC"/>
    <w:rsid w:val="00DB128F"/>
    <w:rsid w:val="00DB166E"/>
    <w:rsid w:val="00DB1A29"/>
    <w:rsid w:val="00DB3D8C"/>
    <w:rsid w:val="00DB3E4C"/>
    <w:rsid w:val="00DB3F37"/>
    <w:rsid w:val="00DB43B8"/>
    <w:rsid w:val="00DB496D"/>
    <w:rsid w:val="00DB499C"/>
    <w:rsid w:val="00DB7BD1"/>
    <w:rsid w:val="00DB7C8A"/>
    <w:rsid w:val="00DC2DC5"/>
    <w:rsid w:val="00DC341B"/>
    <w:rsid w:val="00DD0E87"/>
    <w:rsid w:val="00DD2BCD"/>
    <w:rsid w:val="00DD35E7"/>
    <w:rsid w:val="00DD5486"/>
    <w:rsid w:val="00DD650E"/>
    <w:rsid w:val="00DD7968"/>
    <w:rsid w:val="00DD7CE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018C7"/>
    <w:rsid w:val="00E12071"/>
    <w:rsid w:val="00E12660"/>
    <w:rsid w:val="00E12838"/>
    <w:rsid w:val="00E15BBF"/>
    <w:rsid w:val="00E15ECD"/>
    <w:rsid w:val="00E230D8"/>
    <w:rsid w:val="00E23756"/>
    <w:rsid w:val="00E239E2"/>
    <w:rsid w:val="00E23F00"/>
    <w:rsid w:val="00E2599A"/>
    <w:rsid w:val="00E26A0F"/>
    <w:rsid w:val="00E305A0"/>
    <w:rsid w:val="00E318D4"/>
    <w:rsid w:val="00E339EE"/>
    <w:rsid w:val="00E3557A"/>
    <w:rsid w:val="00E4014C"/>
    <w:rsid w:val="00E401FC"/>
    <w:rsid w:val="00E42D1B"/>
    <w:rsid w:val="00E4558E"/>
    <w:rsid w:val="00E46C0B"/>
    <w:rsid w:val="00E46FAB"/>
    <w:rsid w:val="00E474DC"/>
    <w:rsid w:val="00E5155C"/>
    <w:rsid w:val="00E52FF2"/>
    <w:rsid w:val="00E5385B"/>
    <w:rsid w:val="00E554F6"/>
    <w:rsid w:val="00E55EA9"/>
    <w:rsid w:val="00E56307"/>
    <w:rsid w:val="00E56D55"/>
    <w:rsid w:val="00E56F52"/>
    <w:rsid w:val="00E57D47"/>
    <w:rsid w:val="00E57F76"/>
    <w:rsid w:val="00E6043C"/>
    <w:rsid w:val="00E60696"/>
    <w:rsid w:val="00E607BC"/>
    <w:rsid w:val="00E6152A"/>
    <w:rsid w:val="00E619D6"/>
    <w:rsid w:val="00E62028"/>
    <w:rsid w:val="00E6393C"/>
    <w:rsid w:val="00E67E51"/>
    <w:rsid w:val="00E76BDD"/>
    <w:rsid w:val="00E76BE0"/>
    <w:rsid w:val="00E7790B"/>
    <w:rsid w:val="00E77E1F"/>
    <w:rsid w:val="00E80F0E"/>
    <w:rsid w:val="00E81714"/>
    <w:rsid w:val="00E86622"/>
    <w:rsid w:val="00E9019D"/>
    <w:rsid w:val="00E91546"/>
    <w:rsid w:val="00E91678"/>
    <w:rsid w:val="00E9206E"/>
    <w:rsid w:val="00E92196"/>
    <w:rsid w:val="00E9307F"/>
    <w:rsid w:val="00E93438"/>
    <w:rsid w:val="00E93F64"/>
    <w:rsid w:val="00E94443"/>
    <w:rsid w:val="00E95845"/>
    <w:rsid w:val="00E96092"/>
    <w:rsid w:val="00E96737"/>
    <w:rsid w:val="00E96B5C"/>
    <w:rsid w:val="00EA0668"/>
    <w:rsid w:val="00EA127F"/>
    <w:rsid w:val="00EA1F53"/>
    <w:rsid w:val="00EA2B1D"/>
    <w:rsid w:val="00EA2C41"/>
    <w:rsid w:val="00EA4376"/>
    <w:rsid w:val="00EA70DC"/>
    <w:rsid w:val="00EA7172"/>
    <w:rsid w:val="00EB01FF"/>
    <w:rsid w:val="00EB06C6"/>
    <w:rsid w:val="00EB1B47"/>
    <w:rsid w:val="00EB4571"/>
    <w:rsid w:val="00EB46E1"/>
    <w:rsid w:val="00EB7BD6"/>
    <w:rsid w:val="00EC20FD"/>
    <w:rsid w:val="00EC2EF8"/>
    <w:rsid w:val="00EC3DAC"/>
    <w:rsid w:val="00EC42FF"/>
    <w:rsid w:val="00EC5A73"/>
    <w:rsid w:val="00EC5CF8"/>
    <w:rsid w:val="00EC7A25"/>
    <w:rsid w:val="00ED3B7C"/>
    <w:rsid w:val="00ED3D0C"/>
    <w:rsid w:val="00ED4AEF"/>
    <w:rsid w:val="00ED527A"/>
    <w:rsid w:val="00ED570E"/>
    <w:rsid w:val="00ED5CFE"/>
    <w:rsid w:val="00ED7D8C"/>
    <w:rsid w:val="00EE005A"/>
    <w:rsid w:val="00EE05CF"/>
    <w:rsid w:val="00EE077C"/>
    <w:rsid w:val="00EE10AE"/>
    <w:rsid w:val="00EE224E"/>
    <w:rsid w:val="00EE2DA2"/>
    <w:rsid w:val="00EE4290"/>
    <w:rsid w:val="00EE464F"/>
    <w:rsid w:val="00EE589E"/>
    <w:rsid w:val="00EE76D0"/>
    <w:rsid w:val="00EE7C89"/>
    <w:rsid w:val="00EE7FB7"/>
    <w:rsid w:val="00EF1185"/>
    <w:rsid w:val="00EF754D"/>
    <w:rsid w:val="00F027E9"/>
    <w:rsid w:val="00F0775E"/>
    <w:rsid w:val="00F15BF4"/>
    <w:rsid w:val="00F15F69"/>
    <w:rsid w:val="00F1612D"/>
    <w:rsid w:val="00F173DD"/>
    <w:rsid w:val="00F21119"/>
    <w:rsid w:val="00F25164"/>
    <w:rsid w:val="00F277D3"/>
    <w:rsid w:val="00F30997"/>
    <w:rsid w:val="00F32896"/>
    <w:rsid w:val="00F33C08"/>
    <w:rsid w:val="00F35ADB"/>
    <w:rsid w:val="00F41AE7"/>
    <w:rsid w:val="00F41F44"/>
    <w:rsid w:val="00F42D17"/>
    <w:rsid w:val="00F44B00"/>
    <w:rsid w:val="00F457A0"/>
    <w:rsid w:val="00F46492"/>
    <w:rsid w:val="00F477B5"/>
    <w:rsid w:val="00F47B01"/>
    <w:rsid w:val="00F47F29"/>
    <w:rsid w:val="00F5057E"/>
    <w:rsid w:val="00F53410"/>
    <w:rsid w:val="00F541F8"/>
    <w:rsid w:val="00F5470A"/>
    <w:rsid w:val="00F551E6"/>
    <w:rsid w:val="00F5563D"/>
    <w:rsid w:val="00F56891"/>
    <w:rsid w:val="00F624BE"/>
    <w:rsid w:val="00F64CD4"/>
    <w:rsid w:val="00F64F37"/>
    <w:rsid w:val="00F65AB2"/>
    <w:rsid w:val="00F71A65"/>
    <w:rsid w:val="00F73E78"/>
    <w:rsid w:val="00F740C2"/>
    <w:rsid w:val="00F7591E"/>
    <w:rsid w:val="00F75EF9"/>
    <w:rsid w:val="00F77A9B"/>
    <w:rsid w:val="00F83035"/>
    <w:rsid w:val="00F866B0"/>
    <w:rsid w:val="00F869EF"/>
    <w:rsid w:val="00F86BE4"/>
    <w:rsid w:val="00F86C7B"/>
    <w:rsid w:val="00F86D61"/>
    <w:rsid w:val="00F87FB6"/>
    <w:rsid w:val="00F905B6"/>
    <w:rsid w:val="00F90B31"/>
    <w:rsid w:val="00F914B2"/>
    <w:rsid w:val="00F926B9"/>
    <w:rsid w:val="00F9517A"/>
    <w:rsid w:val="00F9541D"/>
    <w:rsid w:val="00FA0403"/>
    <w:rsid w:val="00FA055D"/>
    <w:rsid w:val="00FA0CE6"/>
    <w:rsid w:val="00FA35FB"/>
    <w:rsid w:val="00FA5742"/>
    <w:rsid w:val="00FA597D"/>
    <w:rsid w:val="00FA5B9A"/>
    <w:rsid w:val="00FA5BD3"/>
    <w:rsid w:val="00FA739B"/>
    <w:rsid w:val="00FB01B9"/>
    <w:rsid w:val="00FB763A"/>
    <w:rsid w:val="00FB79C0"/>
    <w:rsid w:val="00FC2EB8"/>
    <w:rsid w:val="00FC5C43"/>
    <w:rsid w:val="00FD1598"/>
    <w:rsid w:val="00FD3018"/>
    <w:rsid w:val="00FD576E"/>
    <w:rsid w:val="00FD596B"/>
    <w:rsid w:val="00FE3BBB"/>
    <w:rsid w:val="00FE58CC"/>
    <w:rsid w:val="00FE75A9"/>
    <w:rsid w:val="00FF058D"/>
    <w:rsid w:val="00FF129A"/>
    <w:rsid w:val="00FF1D8E"/>
    <w:rsid w:val="00FF2440"/>
    <w:rsid w:val="00FF322C"/>
    <w:rsid w:val="00FF3922"/>
    <w:rsid w:val="00FF392D"/>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paragraph" w:customStyle="1" w:styleId="ReferenceHeading">
    <w:name w:val="Reference Heading"/>
    <w:basedOn w:val="Normal"/>
    <w:next w:val="Normal"/>
    <w:rsid w:val="00035C10"/>
    <w:pPr>
      <w:keepNext/>
      <w:ind w:left="235" w:hangingChars="117" w:hanging="235"/>
      <w:jc w:val="both"/>
    </w:pPr>
    <w:rPr>
      <w:rFonts w:eastAsia="MS Mincho"/>
      <w:b/>
      <w:bCs/>
      <w:kern w:val="28"/>
      <w:lang w:eastAsia="ja-JP"/>
    </w:rPr>
  </w:style>
  <w:style w:type="character" w:customStyle="1" w:styleId="NoSpacingChar">
    <w:name w:val="No Spacing Char"/>
    <w:basedOn w:val="DefaultParagraphFont"/>
    <w:link w:val="NoSpacing"/>
    <w:uiPriority w:val="1"/>
    <w:rsid w:val="00035C10"/>
    <w:rPr>
      <w:rFonts w:ascii="Calibri" w:eastAsia="Calibri" w:hAnsi="Calibri"/>
      <w:sz w:val="22"/>
      <w:szCs w:val="22"/>
    </w:rPr>
  </w:style>
  <w:style w:type="character" w:customStyle="1" w:styleId="HeaderChar">
    <w:name w:val="Header Char"/>
    <w:basedOn w:val="DefaultParagraphFont"/>
    <w:link w:val="Header"/>
    <w:rsid w:val="00D30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406538486">
      <w:bodyDiv w:val="1"/>
      <w:marLeft w:val="0"/>
      <w:marRight w:val="0"/>
      <w:marTop w:val="0"/>
      <w:marBottom w:val="0"/>
      <w:divBdr>
        <w:top w:val="none" w:sz="0" w:space="0" w:color="auto"/>
        <w:left w:val="none" w:sz="0" w:space="0" w:color="auto"/>
        <w:bottom w:val="none" w:sz="0" w:space="0" w:color="auto"/>
        <w:right w:val="none" w:sz="0" w:space="0" w:color="auto"/>
      </w:divBdr>
    </w:div>
    <w:div w:id="515265649">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86060151">
      <w:bodyDiv w:val="1"/>
      <w:marLeft w:val="0"/>
      <w:marRight w:val="0"/>
      <w:marTop w:val="0"/>
      <w:marBottom w:val="0"/>
      <w:divBdr>
        <w:top w:val="none" w:sz="0" w:space="0" w:color="auto"/>
        <w:left w:val="none" w:sz="0" w:space="0" w:color="auto"/>
        <w:bottom w:val="none" w:sz="0" w:space="0" w:color="auto"/>
        <w:right w:val="none" w:sz="0" w:space="0" w:color="auto"/>
      </w:divBdr>
    </w:div>
    <w:div w:id="69908878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hyperlink" Target="mailto:mohamed.ibrahim@uobabylon.edu.iq"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23%232019-2020\%23PhD_Thesis\%23My-Papers\2\graphic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j-cs"/>
              </a:defRPr>
            </a:pPr>
            <a:r>
              <a:rPr lang="en-US" sz="1000">
                <a:cs typeface="+mj-cs"/>
              </a:rPr>
              <a:t>Entropy : Normal Traffic vs. UDP Flood Attack</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j-cs"/>
            </a:defRPr>
          </a:pPr>
          <a:endParaRPr lang="ar-IQ"/>
        </a:p>
      </c:txPr>
    </c:title>
    <c:autoTitleDeleted val="0"/>
    <c:plotArea>
      <c:layout/>
      <c:lineChart>
        <c:grouping val="standard"/>
        <c:varyColors val="0"/>
        <c:ser>
          <c:idx val="0"/>
          <c:order val="0"/>
          <c:tx>
            <c:strRef>
              <c:f>Sheet1!$A$1</c:f>
              <c:strCache>
                <c:ptCount val="1"/>
                <c:pt idx="0">
                  <c:v>Normal Traffic</c:v>
                </c:pt>
              </c:strCache>
            </c:strRef>
          </c:tx>
          <c:spPr>
            <a:ln w="28575" cap="rnd">
              <a:solidFill>
                <a:schemeClr val="accent1"/>
              </a:solidFill>
              <a:round/>
            </a:ln>
            <a:effectLst/>
          </c:spPr>
          <c:marker>
            <c:symbol val="none"/>
          </c:marker>
          <c:dLbls>
            <c:delete val="1"/>
          </c:dLbls>
          <c:val>
            <c:numRef>
              <c:f>Sheet1!$A$2:$A$10</c:f>
              <c:numCache>
                <c:formatCode>General</c:formatCode>
                <c:ptCount val="9"/>
                <c:pt idx="0">
                  <c:v>1</c:v>
                </c:pt>
                <c:pt idx="1">
                  <c:v>0.82799999999999996</c:v>
                </c:pt>
                <c:pt idx="2">
                  <c:v>0.82799999999999996</c:v>
                </c:pt>
                <c:pt idx="3">
                  <c:v>0.79500000000000004</c:v>
                </c:pt>
                <c:pt idx="4">
                  <c:v>0.79500000000000004</c:v>
                </c:pt>
                <c:pt idx="5">
                  <c:v>0.77</c:v>
                </c:pt>
                <c:pt idx="6">
                  <c:v>0.77</c:v>
                </c:pt>
                <c:pt idx="7">
                  <c:v>0.57699999999999996</c:v>
                </c:pt>
                <c:pt idx="8">
                  <c:v>0.82799999999999996</c:v>
                </c:pt>
              </c:numCache>
            </c:numRef>
          </c:val>
          <c:smooth val="0"/>
          <c:extLst>
            <c:ext xmlns:c16="http://schemas.microsoft.com/office/drawing/2014/chart" uri="{C3380CC4-5D6E-409C-BE32-E72D297353CC}">
              <c16:uniqueId val="{00000000-7B09-4C34-8CAA-5EFE8022DABF}"/>
            </c:ext>
          </c:extLst>
        </c:ser>
        <c:ser>
          <c:idx val="1"/>
          <c:order val="1"/>
          <c:tx>
            <c:strRef>
              <c:f>Sheet1!$B$1</c:f>
              <c:strCache>
                <c:ptCount val="1"/>
                <c:pt idx="0">
                  <c:v>Attack Traffic</c:v>
                </c:pt>
              </c:strCache>
            </c:strRef>
          </c:tx>
          <c:spPr>
            <a:ln w="28575" cap="rnd">
              <a:solidFill>
                <a:schemeClr val="accent2"/>
              </a:solidFill>
              <a:round/>
            </a:ln>
            <a:effectLst/>
          </c:spPr>
          <c:marker>
            <c:symbol val="none"/>
          </c:marker>
          <c:dLbls>
            <c:delete val="1"/>
          </c:dLbls>
          <c:val>
            <c:numRef>
              <c:f>Sheet1!$B$2:$B$10</c:f>
              <c:numCache>
                <c:formatCode>General</c:formatCode>
                <c:ptCount val="9"/>
                <c:pt idx="0">
                  <c:v>1</c:v>
                </c:pt>
                <c:pt idx="1">
                  <c:v>1</c:v>
                </c:pt>
                <c:pt idx="2">
                  <c:v>1</c:v>
                </c:pt>
                <c:pt idx="3">
                  <c:v>0</c:v>
                </c:pt>
                <c:pt idx="4">
                  <c:v>0</c:v>
                </c:pt>
                <c:pt idx="5">
                  <c:v>0</c:v>
                </c:pt>
                <c:pt idx="6">
                  <c:v>0</c:v>
                </c:pt>
                <c:pt idx="7">
                  <c:v>0</c:v>
                </c:pt>
                <c:pt idx="8">
                  <c:v>0</c:v>
                </c:pt>
              </c:numCache>
            </c:numRef>
          </c:val>
          <c:smooth val="0"/>
          <c:extLst>
            <c:ext xmlns:c16="http://schemas.microsoft.com/office/drawing/2014/chart" uri="{C3380CC4-5D6E-409C-BE32-E72D297353CC}">
              <c16:uniqueId val="{00000001-7B09-4C34-8CAA-5EFE8022DABF}"/>
            </c:ext>
          </c:extLst>
        </c:ser>
        <c:dLbls>
          <c:dLblPos val="t"/>
          <c:showLegendKey val="0"/>
          <c:showVal val="1"/>
          <c:showCatName val="0"/>
          <c:showSerName val="0"/>
          <c:showPercent val="0"/>
          <c:showBubbleSize val="0"/>
        </c:dLbls>
        <c:smooth val="0"/>
        <c:axId val="381806312"/>
        <c:axId val="381806968"/>
      </c:lineChart>
      <c:catAx>
        <c:axId val="381806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j-cs"/>
                  </a:defRPr>
                </a:pPr>
                <a:r>
                  <a:rPr lang="en-US">
                    <a:latin typeface="+mj-lt"/>
                    <a:cs typeface="+mj-cs"/>
                  </a:rPr>
                  <a:t>Windows 50 packets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j-cs"/>
                </a:defRPr>
              </a:pPr>
              <a:endParaRPr lang="ar-IQ"/>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j-cs"/>
              </a:defRPr>
            </a:pPr>
            <a:endParaRPr lang="ar-IQ"/>
          </a:p>
        </c:txPr>
        <c:crossAx val="381806968"/>
        <c:crosses val="autoZero"/>
        <c:auto val="1"/>
        <c:lblAlgn val="ctr"/>
        <c:lblOffset val="100"/>
        <c:noMultiLvlLbl val="0"/>
      </c:catAx>
      <c:valAx>
        <c:axId val="381806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j-cs"/>
                  </a:defRPr>
                </a:pPr>
                <a:r>
                  <a:rPr lang="en-US">
                    <a:cs typeface="+mj-cs"/>
                  </a:rPr>
                  <a:t>Entropy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j-cs"/>
                </a:defRPr>
              </a:pPr>
              <a:endParaRPr lang="ar-IQ"/>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j-cs"/>
              </a:defRPr>
            </a:pPr>
            <a:endParaRPr lang="ar-IQ"/>
          </a:p>
        </c:txPr>
        <c:crossAx val="3818063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mn-lt"/>
                <a:ea typeface="+mn-ea"/>
                <a:cs typeface="+mj-cs"/>
              </a:defRPr>
            </a:pPr>
            <a:endParaRPr lang="ar-IQ"/>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cs typeface="+mj-cs"/>
        </a:defRPr>
      </a:pPr>
      <a:endParaRPr lang="ar-IQ"/>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8C023-80A9-4E6D-AF8A-0A6DCD67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9</Pages>
  <Words>8132</Words>
  <Characters>46359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TELKOMNIKA Telecommunication Computing Electronics and Control</vt:lpstr>
    </vt:vector>
  </TitlesOfParts>
  <Company>UAD | Universitas Ahmad Dahlan</Company>
  <LinksUpToDate>false</LinksUpToDate>
  <CharactersWithSpaces>54383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TELKOMNIKA Telecommunication Computing Electronics and Control</dc:title>
  <dc:creator>TELKOMNIKA</dc:creator>
  <cp:keywords>communication engineering; computer network &amp; system engineering; computer science &amp; information system; computing; electrical &amp; electronics; electrical power engineering; instrumentation &amp; control engineering; instrumentation &amp; control; internet of things (IoT); machine learning, AI &amp; soft computing; power electronics &amp; drives;</cp:keywords>
  <dc:description>TELKOMNIKA Template and Guide of Authors</dc:description>
  <cp:lastModifiedBy>mohamed.ibrahim@uobabylon.edu.iq</cp:lastModifiedBy>
  <cp:revision>366</cp:revision>
  <cp:lastPrinted>2021-11-29T08:54:00Z</cp:lastPrinted>
  <dcterms:created xsi:type="dcterms:W3CDTF">2021-11-21T08:10:00Z</dcterms:created>
  <dcterms:modified xsi:type="dcterms:W3CDTF">2022-04-30T05:51:00Z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5d9ae977-a5e1-3208-9368-326149dfdff2</vt:lpwstr>
  </property>
  <property fmtid="{D5CDD505-2E9C-101B-9397-08002B2CF9AE}" pid="4" name="Mendeley Citation Style_1">
    <vt:lpwstr>http://www.zotero.org/styles/ieee</vt:lpwstr>
  </property>
</Properties>
</file>