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788C0" w14:textId="77777777" w:rsidR="00B14A1F" w:rsidRPr="00B14A1F" w:rsidRDefault="00B14A1F" w:rsidP="00B14A1F">
      <w:pPr>
        <w:jc w:val="center"/>
        <w:rPr>
          <w:rFonts w:asciiTheme="majorBidi" w:hAnsiTheme="majorBidi" w:cstheme="majorBidi"/>
          <w:b/>
          <w:bCs/>
          <w:color w:val="333333"/>
          <w:sz w:val="32"/>
          <w:szCs w:val="32"/>
          <w:shd w:val="clear" w:color="auto" w:fill="FFFFFF"/>
        </w:rPr>
      </w:pPr>
      <w:r w:rsidRPr="00B14A1F">
        <w:rPr>
          <w:rFonts w:asciiTheme="majorBidi" w:hAnsiTheme="majorBidi" w:cstheme="majorBidi"/>
          <w:b/>
          <w:bCs/>
          <w:color w:val="333333"/>
          <w:sz w:val="32"/>
          <w:szCs w:val="32"/>
          <w:shd w:val="clear" w:color="auto" w:fill="FFFFFF"/>
        </w:rPr>
        <w:t xml:space="preserve">Breast Cancer Recognition Based and Performance Evaluation of Machine Learning Algorithms </w:t>
      </w:r>
    </w:p>
    <w:p w14:paraId="370C47FE" w14:textId="77777777" w:rsidR="005E51F9" w:rsidRPr="003D5B84" w:rsidRDefault="005E51F9" w:rsidP="00904D6D">
      <w:pPr>
        <w:jc w:val="center"/>
        <w:rPr>
          <w:b/>
          <w:bCs/>
        </w:rPr>
      </w:pPr>
    </w:p>
    <w:p w14:paraId="09012BA0" w14:textId="4394D265" w:rsidR="00B14A1F" w:rsidRPr="00954C5C" w:rsidRDefault="00B14A1F" w:rsidP="00B14A1F">
      <w:pPr>
        <w:pStyle w:val="Heading1"/>
        <w:spacing w:line="240" w:lineRule="auto"/>
        <w:ind w:left="971" w:right="728"/>
        <w:rPr>
          <w:rFonts w:asciiTheme="majorBidi" w:hAnsiTheme="majorBidi" w:cstheme="majorBidi"/>
          <w:vertAlign w:val="superscript"/>
        </w:rPr>
      </w:pPr>
      <w:proofErr w:type="spellStart"/>
      <w:r w:rsidRPr="00746960">
        <w:rPr>
          <w:rFonts w:asciiTheme="majorBidi" w:hAnsiTheme="majorBidi" w:cstheme="majorBidi"/>
        </w:rPr>
        <w:t>Chiman</w:t>
      </w:r>
      <w:proofErr w:type="spellEnd"/>
      <w:r w:rsidRPr="00746960">
        <w:rPr>
          <w:rFonts w:asciiTheme="majorBidi" w:hAnsiTheme="majorBidi" w:cstheme="majorBidi"/>
        </w:rPr>
        <w:t xml:space="preserve"> </w:t>
      </w:r>
      <w:proofErr w:type="spellStart"/>
      <w:r w:rsidRPr="00746960">
        <w:rPr>
          <w:rFonts w:asciiTheme="majorBidi" w:hAnsiTheme="majorBidi" w:cstheme="majorBidi"/>
        </w:rPr>
        <w:t>Haydar</w:t>
      </w:r>
      <w:proofErr w:type="spellEnd"/>
      <w:r w:rsidRPr="00746960">
        <w:rPr>
          <w:rFonts w:asciiTheme="majorBidi" w:hAnsiTheme="majorBidi" w:cstheme="majorBidi"/>
        </w:rPr>
        <w:t xml:space="preserve"> Salh</w:t>
      </w:r>
      <w:r>
        <w:rPr>
          <w:rFonts w:asciiTheme="majorBidi" w:hAnsiTheme="majorBidi" w:cstheme="majorBidi"/>
          <w:vertAlign w:val="superscript"/>
        </w:rPr>
        <w:t>1</w:t>
      </w:r>
      <w:r w:rsidRPr="00746960">
        <w:rPr>
          <w:rFonts w:asciiTheme="majorBidi" w:hAnsiTheme="majorBidi" w:cstheme="majorBidi"/>
        </w:rPr>
        <w:t xml:space="preserve">, </w:t>
      </w:r>
      <w:bookmarkStart w:id="0" w:name="_Hlk73384112"/>
      <w:r w:rsidRPr="00746960">
        <w:rPr>
          <w:rFonts w:asciiTheme="majorBidi" w:hAnsiTheme="majorBidi" w:cstheme="majorBidi"/>
        </w:rPr>
        <w:t>Abbas M. Ali</w:t>
      </w:r>
      <w:bookmarkEnd w:id="0"/>
      <w:r>
        <w:rPr>
          <w:rFonts w:asciiTheme="majorBidi" w:hAnsiTheme="majorBidi" w:cstheme="majorBidi"/>
          <w:vertAlign w:val="superscript"/>
        </w:rPr>
        <w:t>3</w:t>
      </w:r>
    </w:p>
    <w:p w14:paraId="6C0B0A69" w14:textId="46B229A4" w:rsidR="00B14A1F" w:rsidRPr="00B14A1F" w:rsidRDefault="00B14A1F" w:rsidP="008C299B">
      <w:pPr>
        <w:ind w:left="972" w:right="726"/>
        <w:jc w:val="center"/>
        <w:rPr>
          <w:rFonts w:asciiTheme="majorBidi" w:hAnsiTheme="majorBidi" w:cstheme="majorBidi"/>
          <w:sz w:val="16"/>
          <w:szCs w:val="16"/>
        </w:rPr>
      </w:pPr>
      <w:r w:rsidRPr="00B14A1F">
        <w:rPr>
          <w:rFonts w:asciiTheme="majorBidi" w:hAnsiTheme="majorBidi" w:cstheme="majorBidi"/>
          <w:b/>
          <w:bCs/>
          <w:sz w:val="16"/>
          <w:szCs w:val="16"/>
          <w:vertAlign w:val="superscript"/>
        </w:rPr>
        <w:t>1</w:t>
      </w:r>
      <w:r w:rsidRPr="00B14A1F">
        <w:rPr>
          <w:rFonts w:asciiTheme="majorBidi" w:hAnsiTheme="majorBidi" w:cstheme="majorBidi"/>
          <w:sz w:val="16"/>
          <w:szCs w:val="16"/>
        </w:rPr>
        <w:t xml:space="preserve"> Department of Information System Engineering, Erbil Technical Engineering College, Erbil Polytechnic</w:t>
      </w:r>
      <w:r>
        <w:rPr>
          <w:rFonts w:asciiTheme="majorBidi" w:hAnsiTheme="majorBidi" w:cstheme="majorBidi"/>
          <w:sz w:val="16"/>
          <w:szCs w:val="16"/>
        </w:rPr>
        <w:t xml:space="preserve"> </w:t>
      </w:r>
      <w:r w:rsidRPr="00B14A1F">
        <w:rPr>
          <w:rFonts w:asciiTheme="majorBidi" w:hAnsiTheme="majorBidi" w:cstheme="majorBidi"/>
          <w:sz w:val="16"/>
          <w:szCs w:val="16"/>
        </w:rPr>
        <w:t>University, Erbil, Kurdistan Region, Iraq</w:t>
      </w:r>
    </w:p>
    <w:p w14:paraId="7E9B4338" w14:textId="77777777" w:rsidR="00B14A1F" w:rsidRPr="00B14A1F" w:rsidRDefault="00B14A1F" w:rsidP="00B14A1F">
      <w:pPr>
        <w:ind w:left="972" w:right="726"/>
        <w:jc w:val="center"/>
        <w:rPr>
          <w:rFonts w:asciiTheme="majorBidi" w:hAnsiTheme="majorBidi" w:cstheme="majorBidi"/>
          <w:sz w:val="16"/>
          <w:szCs w:val="16"/>
        </w:rPr>
      </w:pPr>
      <w:r w:rsidRPr="00B14A1F">
        <w:rPr>
          <w:rFonts w:asciiTheme="majorBidi" w:hAnsiTheme="majorBidi" w:cstheme="majorBidi"/>
          <w:b/>
          <w:bCs/>
          <w:sz w:val="16"/>
          <w:szCs w:val="16"/>
          <w:vertAlign w:val="superscript"/>
        </w:rPr>
        <w:t xml:space="preserve">3 </w:t>
      </w:r>
      <w:bookmarkStart w:id="1" w:name="_Hlk73384124"/>
      <w:r w:rsidRPr="00B14A1F">
        <w:rPr>
          <w:rFonts w:asciiTheme="majorBidi" w:hAnsiTheme="majorBidi" w:cstheme="majorBidi"/>
          <w:sz w:val="16"/>
          <w:szCs w:val="16"/>
        </w:rPr>
        <w:t xml:space="preserve">Software and Informatics Department, College of Engineering, </w:t>
      </w:r>
      <w:proofErr w:type="spellStart"/>
      <w:r w:rsidRPr="00B14A1F">
        <w:rPr>
          <w:rFonts w:asciiTheme="majorBidi" w:hAnsiTheme="majorBidi" w:cstheme="majorBidi"/>
          <w:sz w:val="16"/>
          <w:szCs w:val="16"/>
        </w:rPr>
        <w:t>Salahaddin</w:t>
      </w:r>
      <w:proofErr w:type="spellEnd"/>
      <w:r w:rsidRPr="00B14A1F">
        <w:rPr>
          <w:rFonts w:asciiTheme="majorBidi" w:hAnsiTheme="majorBidi" w:cstheme="majorBidi"/>
          <w:sz w:val="16"/>
          <w:szCs w:val="16"/>
        </w:rPr>
        <w:t xml:space="preserve"> University-Erbil, Iraq</w:t>
      </w:r>
      <w:bookmarkEnd w:id="1"/>
    </w:p>
    <w:p w14:paraId="557DF927" w14:textId="4D489A7A" w:rsidR="00904D6D" w:rsidRDefault="00904D6D" w:rsidP="0088233C">
      <w:pPr>
        <w:jc w:val="center"/>
      </w:pPr>
      <w:bookmarkStart w:id="2" w:name="_GoBack"/>
    </w:p>
    <w:bookmarkEnd w:id="2"/>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8"/>
        <w:gridCol w:w="282"/>
        <w:gridCol w:w="5775"/>
      </w:tblGrid>
      <w:tr w:rsidR="006B027E" w14:paraId="513CAD48" w14:textId="77777777" w:rsidTr="00265119">
        <w:trPr>
          <w:jc w:val="center"/>
        </w:trPr>
        <w:tc>
          <w:tcPr>
            <w:tcW w:w="2788"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2"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775" w:type="dxa"/>
            <w:tcBorders>
              <w:top w:val="double" w:sz="4" w:space="0" w:color="auto"/>
              <w:left w:val="nil"/>
              <w:bottom w:val="single" w:sz="4" w:space="0" w:color="auto"/>
              <w:right w:val="nil"/>
            </w:tcBorders>
          </w:tcPr>
          <w:p w14:paraId="7B74F735" w14:textId="3B557022"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6C69584" w14:textId="77777777" w:rsidTr="00265119">
        <w:trPr>
          <w:trHeight w:val="1268"/>
          <w:jc w:val="center"/>
        </w:trPr>
        <w:tc>
          <w:tcPr>
            <w:tcW w:w="2788"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6E7F6CAB" w:rsidR="00941203" w:rsidRPr="00851B56" w:rsidRDefault="00941203" w:rsidP="00957C11">
            <w:pPr>
              <w:jc w:val="both"/>
            </w:pPr>
            <w:r w:rsidRPr="00851B56">
              <w:t xml:space="preserve">Received </w:t>
            </w:r>
            <w:r w:rsidR="00523156" w:rsidRPr="00851B56">
              <w:t>m</w:t>
            </w:r>
            <w:r w:rsidR="008A4B7F" w:rsidRPr="00851B56">
              <w:t>onth</w:t>
            </w:r>
            <w:r w:rsidR="00523156" w:rsidRPr="00851B56">
              <w:t xml:space="preserve"> dd, </w:t>
            </w:r>
            <w:proofErr w:type="spellStart"/>
            <w:r w:rsidR="00523156" w:rsidRPr="00851B56">
              <w:t>yyyy</w:t>
            </w:r>
            <w:proofErr w:type="spellEnd"/>
          </w:p>
          <w:p w14:paraId="745B47E5" w14:textId="1EEBCE49" w:rsidR="00941203" w:rsidRPr="00851B56" w:rsidRDefault="00941203" w:rsidP="00957C11">
            <w:pPr>
              <w:jc w:val="both"/>
            </w:pPr>
            <w:r w:rsidRPr="00851B56">
              <w:t xml:space="preserve">Revised </w:t>
            </w:r>
            <w:r w:rsidR="008A4B7F" w:rsidRPr="00851B56">
              <w:t>month</w:t>
            </w:r>
            <w:r w:rsidR="00523156" w:rsidRPr="00851B56">
              <w:t xml:space="preserve"> dd, </w:t>
            </w:r>
            <w:proofErr w:type="spellStart"/>
            <w:r w:rsidR="00523156" w:rsidRPr="00851B56">
              <w:t>yyyy</w:t>
            </w:r>
            <w:proofErr w:type="spellEnd"/>
          </w:p>
          <w:p w14:paraId="6CE20EAE" w14:textId="06415149" w:rsidR="00941203" w:rsidRDefault="00941203" w:rsidP="00957C11">
            <w:pPr>
              <w:jc w:val="both"/>
            </w:pPr>
            <w:r w:rsidRPr="00851B56">
              <w:t xml:space="preserve">Accepted </w:t>
            </w:r>
            <w:r w:rsidR="008A4B7F" w:rsidRPr="00851B56">
              <w:t>month</w:t>
            </w:r>
            <w:r w:rsidR="00523156" w:rsidRPr="00851B56">
              <w:t xml:space="preserve"> dd, </w:t>
            </w:r>
            <w:proofErr w:type="spellStart"/>
            <w:r w:rsidR="00523156" w:rsidRPr="00851B56">
              <w:t>yyyy</w:t>
            </w:r>
            <w:proofErr w:type="spellEnd"/>
          </w:p>
          <w:p w14:paraId="375A1808" w14:textId="77777777" w:rsidR="00941203" w:rsidRPr="00957C11" w:rsidRDefault="00941203" w:rsidP="00941203">
            <w:pPr>
              <w:jc w:val="both"/>
            </w:pPr>
          </w:p>
        </w:tc>
        <w:tc>
          <w:tcPr>
            <w:tcW w:w="282" w:type="dxa"/>
            <w:vMerge w:val="restart"/>
            <w:tcBorders>
              <w:top w:val="nil"/>
              <w:left w:val="nil"/>
              <w:bottom w:val="nil"/>
              <w:right w:val="nil"/>
            </w:tcBorders>
          </w:tcPr>
          <w:p w14:paraId="1658B743" w14:textId="77777777" w:rsidR="00941203" w:rsidRDefault="00941203" w:rsidP="00957C11">
            <w:pPr>
              <w:spacing w:before="120"/>
              <w:jc w:val="both"/>
            </w:pPr>
          </w:p>
        </w:tc>
        <w:tc>
          <w:tcPr>
            <w:tcW w:w="5775" w:type="dxa"/>
            <w:vMerge w:val="restart"/>
            <w:tcBorders>
              <w:top w:val="single" w:sz="4" w:space="0" w:color="auto"/>
              <w:left w:val="nil"/>
              <w:bottom w:val="nil"/>
              <w:right w:val="nil"/>
            </w:tcBorders>
          </w:tcPr>
          <w:p w14:paraId="4308AFF8" w14:textId="77777777" w:rsidR="003807EE" w:rsidRPr="00B71363" w:rsidRDefault="003807EE" w:rsidP="003807EE">
            <w:pPr>
              <w:shd w:val="clear" w:color="auto" w:fill="FFFFFF"/>
              <w:jc w:val="both"/>
              <w:outlineLvl w:val="0"/>
              <w:rPr>
                <w:sz w:val="18"/>
                <w:szCs w:val="18"/>
              </w:rPr>
            </w:pPr>
            <w:r w:rsidRPr="00B71363">
              <w:rPr>
                <w:sz w:val="18"/>
                <w:szCs w:val="18"/>
              </w:rPr>
              <w:t>Breast cancer is the one common cause of death in both developed worlds and a most death-causing disease diagnosed among women.</w:t>
            </w:r>
            <w:r w:rsidRPr="00B71363">
              <w:rPr>
                <w:sz w:val="18"/>
                <w:szCs w:val="18"/>
                <w:rtl/>
              </w:rPr>
              <w:t xml:space="preserve"> </w:t>
            </w:r>
            <w:r w:rsidRPr="00B71363">
              <w:rPr>
                <w:sz w:val="18"/>
                <w:szCs w:val="18"/>
              </w:rPr>
              <w:t xml:space="preserve">Early recognition of this condition can help to minimize death rates. The breast problem statement, in brief, is not reliable </w:t>
            </w:r>
            <w:r>
              <w:rPr>
                <w:sz w:val="18"/>
                <w:szCs w:val="18"/>
              </w:rPr>
              <w:t xml:space="preserve">for </w:t>
            </w:r>
            <w:r w:rsidRPr="00B71363">
              <w:rPr>
                <w:sz w:val="18"/>
                <w:szCs w:val="18"/>
              </w:rPr>
              <w:t>accuracy recognition.</w:t>
            </w:r>
            <w:r>
              <w:rPr>
                <w:sz w:val="18"/>
                <w:szCs w:val="18"/>
              </w:rPr>
              <w:t xml:space="preserve"> </w:t>
            </w:r>
            <w:r w:rsidRPr="00B71363">
              <w:rPr>
                <w:sz w:val="18"/>
                <w:szCs w:val="18"/>
              </w:rPr>
              <w:t xml:space="preserve">They have a high degree of classification accuracy as well as diagnostic capabilities. The most common classifications are normal, benign cancer, and malignant cancer. </w:t>
            </w:r>
            <w:r>
              <w:rPr>
                <w:sz w:val="18"/>
                <w:szCs w:val="18"/>
              </w:rPr>
              <w:t xml:space="preserve">ML </w:t>
            </w:r>
            <w:r w:rsidRPr="00B71363">
              <w:rPr>
                <w:sz w:val="18"/>
                <w:szCs w:val="18"/>
              </w:rPr>
              <w:t xml:space="preserve">techniques are now widely used in the classification of breast cancer. In this paper, some machine learning technics have been investigated to diagnose the BC on MRI   images using multi-step processes. </w:t>
            </w:r>
            <w:r>
              <w:rPr>
                <w:sz w:val="18"/>
                <w:szCs w:val="18"/>
              </w:rPr>
              <w:t>The</w:t>
            </w:r>
            <w:r w:rsidRPr="00B71363">
              <w:rPr>
                <w:sz w:val="18"/>
                <w:szCs w:val="18"/>
              </w:rPr>
              <w:t xml:space="preserve"> first step has been </w:t>
            </w:r>
            <w:r>
              <w:rPr>
                <w:sz w:val="18"/>
                <w:szCs w:val="18"/>
              </w:rPr>
              <w:t xml:space="preserve">to </w:t>
            </w:r>
            <w:r w:rsidRPr="00B71363">
              <w:rPr>
                <w:sz w:val="18"/>
                <w:szCs w:val="18"/>
              </w:rPr>
              <w:t xml:space="preserve">take the MRI image as an input image and have been pre-processing an image, then use feature extraction by using (Sift, HOG, LBP, </w:t>
            </w:r>
            <w:proofErr w:type="spellStart"/>
            <w:r w:rsidRPr="00B71363">
              <w:rPr>
                <w:sz w:val="18"/>
                <w:szCs w:val="18"/>
              </w:rPr>
              <w:t>BoW</w:t>
            </w:r>
            <w:proofErr w:type="spellEnd"/>
            <w:r w:rsidRPr="00B71363">
              <w:rPr>
                <w:sz w:val="18"/>
                <w:szCs w:val="18"/>
              </w:rPr>
              <w:t xml:space="preserve"> and EOH). Next step we implement the classifying algorithms (KNN, decision tree (DT), naïve Bayes, ANN, SVM, RF, AdaBoost ), have been used to detect and classify the normal or breast cancer region for this purpose datasets like  (</w:t>
            </w:r>
            <w:hyperlink r:id="rId8" w:history="1">
              <w:r w:rsidRPr="00B71363">
                <w:rPr>
                  <w:rFonts w:asciiTheme="majorBidi" w:hAnsiTheme="majorBidi" w:cstheme="majorBidi"/>
                  <w:spacing w:val="-2"/>
                  <w:kern w:val="36"/>
                  <w:sz w:val="18"/>
                  <w:szCs w:val="18"/>
                </w:rPr>
                <w:t>ACRIN-Contralateral-Breast-MR</w:t>
              </w:r>
            </w:hyperlink>
            <w:r w:rsidRPr="00B71363">
              <w:rPr>
                <w:rFonts w:asciiTheme="majorBidi" w:hAnsiTheme="majorBidi" w:cstheme="majorBidi"/>
                <w:spacing w:val="-2"/>
                <w:kern w:val="36"/>
                <w:sz w:val="18"/>
                <w:szCs w:val="18"/>
              </w:rPr>
              <w:t xml:space="preserve">I, and </w:t>
            </w:r>
            <w:r w:rsidRPr="00B71363">
              <w:rPr>
                <w:rFonts w:asciiTheme="majorBidi" w:hAnsiTheme="majorBidi" w:cstheme="majorBidi"/>
                <w:color w:val="111111"/>
                <w:kern w:val="36"/>
                <w:sz w:val="18"/>
                <w:szCs w:val="18"/>
              </w:rPr>
              <w:t xml:space="preserve">Breast Cancer MRI dataset) has been collected our breast cancer MRI images from Erbil and </w:t>
            </w:r>
            <w:proofErr w:type="spellStart"/>
            <w:r w:rsidRPr="00B71363">
              <w:rPr>
                <w:rFonts w:asciiTheme="majorBidi" w:hAnsiTheme="majorBidi" w:cstheme="majorBidi"/>
                <w:color w:val="111111"/>
                <w:kern w:val="36"/>
                <w:sz w:val="18"/>
                <w:szCs w:val="18"/>
              </w:rPr>
              <w:t>Sulimany</w:t>
            </w:r>
            <w:proofErr w:type="spellEnd"/>
            <w:r w:rsidRPr="00B71363">
              <w:rPr>
                <w:rFonts w:asciiTheme="majorBidi" w:hAnsiTheme="majorBidi" w:cstheme="majorBidi"/>
                <w:color w:val="111111"/>
                <w:kern w:val="36"/>
                <w:sz w:val="18"/>
                <w:szCs w:val="18"/>
              </w:rPr>
              <w:t xml:space="preserve"> hospital the results was 91.9%, the result of ACRIN was 97% and the results  Breast Cancer was 92.3%.</w:t>
            </w:r>
          </w:p>
          <w:p w14:paraId="647B3C56" w14:textId="71541DD0" w:rsidR="00941203" w:rsidRPr="00957C11" w:rsidRDefault="00941203" w:rsidP="00957C11">
            <w:pPr>
              <w:spacing w:before="120"/>
              <w:jc w:val="both"/>
            </w:pPr>
          </w:p>
        </w:tc>
      </w:tr>
      <w:tr w:rsidR="00941203" w14:paraId="5AB61300" w14:textId="77777777" w:rsidTr="00265119">
        <w:trPr>
          <w:trHeight w:val="1231"/>
          <w:jc w:val="center"/>
        </w:trPr>
        <w:tc>
          <w:tcPr>
            <w:tcW w:w="2788"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B416523" w14:textId="2DB63F28" w:rsidR="00941203" w:rsidRPr="007F286F" w:rsidRDefault="003807EE" w:rsidP="00941203">
            <w:pPr>
              <w:jc w:val="both"/>
              <w:rPr>
                <w:b/>
                <w:i/>
              </w:rPr>
            </w:pPr>
            <w:r w:rsidRPr="000A133A">
              <w:t xml:space="preserve">ANN, SVM, RF, Sift, HOG, LBP, KNN, DT, naïve Bayes, </w:t>
            </w:r>
            <w:proofErr w:type="spellStart"/>
            <w:r w:rsidRPr="000A133A">
              <w:t>BoW</w:t>
            </w:r>
            <w:proofErr w:type="spellEnd"/>
            <w:r w:rsidRPr="000A133A">
              <w:t>, and EOH.</w:t>
            </w:r>
          </w:p>
        </w:tc>
        <w:tc>
          <w:tcPr>
            <w:tcW w:w="282" w:type="dxa"/>
            <w:vMerge/>
            <w:tcBorders>
              <w:top w:val="nil"/>
              <w:left w:val="nil"/>
              <w:bottom w:val="nil"/>
              <w:right w:val="nil"/>
            </w:tcBorders>
          </w:tcPr>
          <w:p w14:paraId="26D1DFBC" w14:textId="77777777" w:rsidR="00941203" w:rsidRDefault="00941203" w:rsidP="00957C11">
            <w:pPr>
              <w:spacing w:before="120"/>
              <w:jc w:val="both"/>
            </w:pPr>
          </w:p>
        </w:tc>
        <w:tc>
          <w:tcPr>
            <w:tcW w:w="5775"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265119" w14:paraId="1578794C" w14:textId="77777777" w:rsidTr="00265119">
        <w:trPr>
          <w:gridAfter w:val="1"/>
          <w:wAfter w:w="5775" w:type="dxa"/>
          <w:trHeight w:val="470"/>
          <w:jc w:val="center"/>
        </w:trPr>
        <w:tc>
          <w:tcPr>
            <w:tcW w:w="2788" w:type="dxa"/>
            <w:vMerge/>
            <w:tcBorders>
              <w:top w:val="single" w:sz="4" w:space="0" w:color="auto"/>
              <w:left w:val="nil"/>
              <w:bottom w:val="single" w:sz="4" w:space="0" w:color="auto"/>
              <w:right w:val="nil"/>
            </w:tcBorders>
          </w:tcPr>
          <w:p w14:paraId="1603D765" w14:textId="77777777" w:rsidR="00265119" w:rsidRPr="007F286F" w:rsidRDefault="00265119" w:rsidP="00941203">
            <w:pPr>
              <w:spacing w:before="120" w:after="120"/>
              <w:jc w:val="both"/>
              <w:rPr>
                <w:b/>
                <w:i/>
              </w:rPr>
            </w:pPr>
          </w:p>
        </w:tc>
        <w:tc>
          <w:tcPr>
            <w:tcW w:w="282" w:type="dxa"/>
            <w:vMerge/>
            <w:tcBorders>
              <w:top w:val="nil"/>
              <w:left w:val="nil"/>
              <w:bottom w:val="nil"/>
              <w:right w:val="nil"/>
            </w:tcBorders>
          </w:tcPr>
          <w:p w14:paraId="2C6B02DA" w14:textId="77777777" w:rsidR="00265119" w:rsidRDefault="00265119" w:rsidP="00957C11">
            <w:pPr>
              <w:spacing w:before="120"/>
              <w:jc w:val="both"/>
            </w:pPr>
          </w:p>
        </w:tc>
      </w:tr>
      <w:tr w:rsidR="007F286F" w14:paraId="294A13ED" w14:textId="77777777" w:rsidTr="00265119">
        <w:trPr>
          <w:jc w:val="center"/>
        </w:trPr>
        <w:tc>
          <w:tcPr>
            <w:tcW w:w="8845"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2F2800A1" w14:textId="56DE603B" w:rsidR="003807EE" w:rsidRPr="003807EE" w:rsidRDefault="003807EE" w:rsidP="003807EE">
            <w:pPr>
              <w:widowControl w:val="0"/>
              <w:autoSpaceDE w:val="0"/>
              <w:autoSpaceDN w:val="0"/>
              <w:rPr>
                <w:rFonts w:asciiTheme="majorBidi" w:hAnsiTheme="majorBidi" w:cstheme="majorBidi"/>
              </w:rPr>
            </w:pPr>
            <w:proofErr w:type="spellStart"/>
            <w:r w:rsidRPr="003807EE">
              <w:rPr>
                <w:rFonts w:asciiTheme="majorBidi" w:hAnsiTheme="majorBidi" w:cstheme="majorBidi"/>
              </w:rPr>
              <w:t>Chiman</w:t>
            </w:r>
            <w:proofErr w:type="spellEnd"/>
            <w:r w:rsidRPr="003807EE">
              <w:rPr>
                <w:rFonts w:asciiTheme="majorBidi" w:hAnsiTheme="majorBidi" w:cstheme="majorBidi"/>
              </w:rPr>
              <w:t xml:space="preserve"> </w:t>
            </w:r>
            <w:proofErr w:type="spellStart"/>
            <w:r w:rsidRPr="003807EE">
              <w:rPr>
                <w:rFonts w:asciiTheme="majorBidi" w:hAnsiTheme="majorBidi" w:cstheme="majorBidi"/>
              </w:rPr>
              <w:t>Haydar</w:t>
            </w:r>
            <w:proofErr w:type="spellEnd"/>
            <w:r w:rsidRPr="003807EE">
              <w:rPr>
                <w:rFonts w:asciiTheme="majorBidi" w:hAnsiTheme="majorBidi" w:cstheme="majorBidi"/>
              </w:rPr>
              <w:t xml:space="preserve"> </w:t>
            </w:r>
            <w:proofErr w:type="spellStart"/>
            <w:r w:rsidRPr="003807EE">
              <w:rPr>
                <w:rFonts w:asciiTheme="majorBidi" w:hAnsiTheme="majorBidi" w:cstheme="majorBidi"/>
              </w:rPr>
              <w:t>Salh</w:t>
            </w:r>
            <w:proofErr w:type="spellEnd"/>
          </w:p>
          <w:p w14:paraId="3C411EDF" w14:textId="40548A43" w:rsidR="00941203" w:rsidRPr="00AD1A38" w:rsidRDefault="003807EE" w:rsidP="00AD1A38">
            <w:pPr>
              <w:spacing w:after="120"/>
            </w:pPr>
            <w:r w:rsidRPr="003807EE">
              <w:rPr>
                <w:rFonts w:asciiTheme="majorBidi" w:hAnsiTheme="majorBidi" w:cstheme="majorBidi"/>
              </w:rPr>
              <w:t>Department of Information Communication Technology, Erbil Technology College, Erbil Polytechnic University, Erbil, Kurdistan Region, Iraq</w:t>
            </w:r>
            <w:r>
              <w:t xml:space="preserve"> </w:t>
            </w:r>
            <w:r w:rsidR="00062EE6">
              <w:t xml:space="preserve">Email: </w:t>
            </w:r>
            <w:r>
              <w:t>chiman.salh@epu.edu.iq</w:t>
            </w:r>
          </w:p>
        </w:tc>
      </w:tr>
    </w:tbl>
    <w:p w14:paraId="6D2E917E" w14:textId="77777777" w:rsidR="00C07BEF" w:rsidRPr="00957C11" w:rsidRDefault="00C07BEF" w:rsidP="00957C11">
      <w:pPr>
        <w:jc w:val="both"/>
      </w:pPr>
    </w:p>
    <w:p w14:paraId="2E9083D0" w14:textId="57BBA842"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060AC797" w14:textId="6C2B3B41" w:rsidR="00EE5909" w:rsidRDefault="00EE5909" w:rsidP="007315A7">
      <w:pPr>
        <w:ind w:firstLine="720"/>
        <w:jc w:val="both"/>
        <w:rPr>
          <w:rFonts w:asciiTheme="majorBidi" w:hAnsiTheme="majorBidi" w:cstheme="majorBidi"/>
          <w:smallCaps/>
        </w:rPr>
      </w:pPr>
      <w:bookmarkStart w:id="3" w:name="_Hlk80000657"/>
      <w:bookmarkStart w:id="4" w:name="_Hlk78354294"/>
      <w:r w:rsidRPr="000A133A">
        <w:rPr>
          <w:rFonts w:asciiTheme="majorBidi" w:hAnsiTheme="majorBidi" w:cstheme="majorBidi"/>
        </w:rPr>
        <w:t>Breast cancer is the most common cancer among women around the world. Breast cancer is becoming more common, according to studies conducted in advanced countries. Breast cancer is more common in many Western nations than in poorer regions, according to researchers</w:t>
      </w:r>
      <w:r w:rsidRPr="000A133A">
        <w:rPr>
          <w:rFonts w:asciiTheme="majorBidi" w:hAnsiTheme="majorBidi" w:cstheme="majorBidi"/>
          <w:smallCaps/>
        </w:rPr>
        <w:t xml:space="preserve"> in Africa and Asia </w:t>
      </w:r>
      <w:r w:rsidRPr="000A133A">
        <w:rPr>
          <w:rFonts w:asciiTheme="majorBidi" w:hAnsiTheme="majorBidi" w:cstheme="majorBidi"/>
          <w:smallCaps/>
        </w:rPr>
        <w:fldChar w:fldCharType="begin"/>
      </w:r>
      <w:r w:rsidRPr="000A133A">
        <w:rPr>
          <w:rFonts w:asciiTheme="majorBidi" w:hAnsiTheme="majorBidi" w:cstheme="majorBidi"/>
          <w:smallCaps/>
        </w:rPr>
        <w:instrText xml:space="preserve"> ADDIN EN.CITE &lt;EndNote&gt;&lt;Cite&gt;&lt;Author&gt;Coccia&lt;/Author&gt;&lt;Year&gt;2019&lt;/Year&gt;&lt;RecNum&gt;1&lt;/RecNum&gt;&lt;DisplayText&gt;[1]&lt;/DisplayText&gt;&lt;record&gt;&lt;rec-number&gt;1&lt;/rec-number&gt;&lt;foreign-keys&gt;&lt;key app="EN" db-id="9dfefw0r6w505le055jp50vvprwpvsftz2sv" timestamp="1637302559"&gt;1&lt;/key&gt;&lt;/foreign-keys&gt;&lt;ref-type name="Journal Article"&gt;17&lt;/ref-type&gt;&lt;contributors&gt;&lt;authors&gt;&lt;author&gt;Coccia, Mario&lt;/author&gt;&lt;/authors&gt;&lt;/contributors&gt;&lt;titles&gt;&lt;title&gt;The increasing risk of mortality in breast cancer: A socioeconomic analysis between countries&lt;/title&gt;&lt;secondary-title&gt;Journal of Social and Administrative Sciences&lt;/secondary-title&gt;&lt;/titles&gt;&lt;periodical&gt;&lt;full-title&gt;Journal of Social and Administrative Sciences&lt;/full-title&gt;&lt;/periodical&gt;&lt;pages&gt;218-230&lt;/pages&gt;&lt;volume&gt;6&lt;/volume&gt;&lt;number&gt;4&lt;/number&gt;&lt;dates&gt;&lt;year&gt;2019&lt;/year&gt;&lt;/dates&gt;&lt;urls&gt;&lt;/urls&gt;&lt;/record&gt;&lt;/Cite&gt;&lt;/EndNote&gt;</w:instrText>
      </w:r>
      <w:r w:rsidRPr="000A133A">
        <w:rPr>
          <w:rFonts w:asciiTheme="majorBidi" w:hAnsiTheme="majorBidi" w:cstheme="majorBidi"/>
          <w:smallCaps/>
        </w:rPr>
        <w:fldChar w:fldCharType="separate"/>
      </w:r>
      <w:r w:rsidRPr="000A133A">
        <w:rPr>
          <w:rFonts w:asciiTheme="majorBidi" w:hAnsiTheme="majorBidi" w:cstheme="majorBidi"/>
          <w:smallCaps/>
          <w:noProof/>
        </w:rPr>
        <w:t>[1]</w:t>
      </w:r>
      <w:r w:rsidRPr="000A133A">
        <w:rPr>
          <w:rFonts w:asciiTheme="majorBidi" w:hAnsiTheme="majorBidi" w:cstheme="majorBidi"/>
          <w:smallCaps/>
        </w:rPr>
        <w:fldChar w:fldCharType="end"/>
      </w:r>
      <w:r w:rsidRPr="000A133A">
        <w:rPr>
          <w:rFonts w:asciiTheme="majorBidi" w:hAnsiTheme="majorBidi" w:cstheme="majorBidi"/>
          <w:smallCaps/>
        </w:rPr>
        <w:t>.</w:t>
      </w:r>
      <w:r w:rsidRPr="000A133A">
        <w:t xml:space="preserve"> </w:t>
      </w:r>
      <w:r w:rsidRPr="000A133A">
        <w:rPr>
          <w:rFonts w:asciiTheme="majorBidi" w:hAnsiTheme="majorBidi" w:cstheme="majorBidi"/>
        </w:rPr>
        <w:t>Although the causes of breast cancer are unknown, early detection is crucial for successful treatment and reduced mortality. Magnetic resonance imaging (MRI) technology has been frequently utilized for the screening and diagnosis of breast illnesses because of its low cost, mobility, noninvasiveness, and real-time imaging</w:t>
      </w:r>
      <w:r w:rsidR="008C299B">
        <w:rPr>
          <w:rFonts w:asciiTheme="majorBidi" w:hAnsiTheme="majorBidi" w:cstheme="majorBidi"/>
        </w:rPr>
        <w:t xml:space="preserve"> </w:t>
      </w:r>
      <w:r w:rsidRPr="000A133A">
        <w:rPr>
          <w:rFonts w:asciiTheme="majorBidi" w:hAnsiTheme="majorBidi" w:cstheme="majorBidi"/>
          <w:smallCaps/>
        </w:rPr>
        <w:fldChar w:fldCharType="begin"/>
      </w:r>
      <w:r w:rsidRPr="000A133A">
        <w:rPr>
          <w:rFonts w:asciiTheme="majorBidi" w:hAnsiTheme="majorBidi" w:cstheme="majorBidi"/>
          <w:smallCaps/>
        </w:rPr>
        <w:instrText xml:space="preserve"> ADDIN EN.CITE &lt;EndNote&gt;&lt;Cite&gt;&lt;Author&gt;Liao&lt;/Author&gt;&lt;Year&gt;2019&lt;/Year&gt;&lt;RecNum&gt;2&lt;/RecNum&gt;&lt;DisplayText&gt;[2]&lt;/DisplayText&gt;&lt;record&gt;&lt;rec-number&gt;2&lt;/rec-number&gt;&lt;foreign-keys&gt;&lt;key app="EN" db-id="9dfefw0r6w505le055jp50vvprwpvsftz2sv" timestamp="1637303089"&gt;2&lt;/key&gt;&lt;/foreign-keys&gt;&lt;ref-type name="Journal Article"&gt;17&lt;/ref-type&gt;&lt;contributors&gt;&lt;authors&gt;&lt;author&gt;Liao, Wen-Xuan&lt;/author&gt;&lt;author&gt;He, Ping&lt;/author&gt;&lt;author&gt;Hao, Jin&lt;/author&gt;&lt;author&gt;Wang, Xuan-Yu&lt;/author&gt;&lt;author&gt;Yang, Ruo-Lin&lt;/author&gt;&lt;author&gt;An, Dong&lt;/author&gt;&lt;author&gt;Cui, Li-Gang&lt;/author&gt;&lt;/authors&gt;&lt;/contributors&gt;&lt;titles&gt;&lt;title&gt;Automatic identification of breast ultrasound image based on supervised block-based region segmentation algorithm and features combination migration deep learning model&lt;/title&gt;&lt;secondary-title&gt;IEEE journal of biomedical and health informatics&lt;/secondary-title&gt;&lt;/titles&gt;&lt;periodical&gt;&lt;full-title&gt;IEEE journal of biomedical and health informatics&lt;/full-title&gt;&lt;/periodical&gt;&lt;pages&gt;984-993&lt;/pages&gt;&lt;volume&gt;24&lt;/volume&gt;&lt;number&gt;4&lt;/number&gt;&lt;dates&gt;&lt;year&gt;2019&lt;/year&gt;&lt;/dates&gt;&lt;isbn&gt;2168-2194&lt;/isbn&gt;&lt;urls&gt;&lt;/urls&gt;&lt;/record&gt;&lt;/Cite&gt;&lt;/EndNote&gt;</w:instrText>
      </w:r>
      <w:r w:rsidRPr="000A133A">
        <w:rPr>
          <w:rFonts w:asciiTheme="majorBidi" w:hAnsiTheme="majorBidi" w:cstheme="majorBidi"/>
          <w:smallCaps/>
        </w:rPr>
        <w:fldChar w:fldCharType="separate"/>
      </w:r>
      <w:r w:rsidRPr="000A133A">
        <w:rPr>
          <w:rFonts w:asciiTheme="majorBidi" w:hAnsiTheme="majorBidi" w:cstheme="majorBidi"/>
          <w:smallCaps/>
          <w:noProof/>
        </w:rPr>
        <w:t>[2]</w:t>
      </w:r>
      <w:r w:rsidRPr="000A133A">
        <w:rPr>
          <w:rFonts w:asciiTheme="majorBidi" w:hAnsiTheme="majorBidi" w:cstheme="majorBidi"/>
          <w:smallCaps/>
        </w:rPr>
        <w:fldChar w:fldCharType="end"/>
      </w:r>
      <w:r w:rsidR="000A57B8">
        <w:rPr>
          <w:rFonts w:asciiTheme="majorBidi" w:hAnsiTheme="majorBidi" w:cstheme="majorBidi"/>
          <w:smallCaps/>
        </w:rPr>
        <w:t>, [24]</w:t>
      </w:r>
      <w:r>
        <w:rPr>
          <w:rFonts w:asciiTheme="majorBidi" w:hAnsiTheme="majorBidi" w:cstheme="majorBidi"/>
          <w:smallCaps/>
        </w:rPr>
        <w:t>.</w:t>
      </w:r>
    </w:p>
    <w:p w14:paraId="53C534A0" w14:textId="402B0494" w:rsidR="00EE5909" w:rsidRDefault="00EE5909" w:rsidP="007315A7">
      <w:pPr>
        <w:ind w:firstLine="720"/>
        <w:jc w:val="both"/>
        <w:rPr>
          <w:rFonts w:asciiTheme="majorBidi" w:hAnsiTheme="majorBidi" w:cstheme="majorBidi"/>
        </w:rPr>
      </w:pPr>
      <w:r w:rsidRPr="000A133A">
        <w:rPr>
          <w:rFonts w:asciiTheme="majorBidi" w:hAnsiTheme="majorBidi" w:cstheme="majorBidi"/>
        </w:rPr>
        <w:t>Accurate breast cancer behavior prediction is critical because it supports clinicians in their decision-making process, allowing for more customized therapy for patients and higher recovery possibilities</w:t>
      </w:r>
      <w:r w:rsidRPr="000A133A">
        <w:rPr>
          <w:rFonts w:asciiTheme="majorBidi" w:hAnsiTheme="majorBidi" w:cstheme="majorBidi"/>
          <w:smallCaps/>
        </w:rPr>
        <w:t xml:space="preserve"> </w:t>
      </w:r>
      <w:r w:rsidRPr="000A133A">
        <w:rPr>
          <w:rFonts w:asciiTheme="majorBidi" w:hAnsiTheme="majorBidi" w:cstheme="majorBidi"/>
          <w:smallCaps/>
        </w:rPr>
        <w:fldChar w:fldCharType="begin"/>
      </w:r>
      <w:r w:rsidRPr="000A133A">
        <w:rPr>
          <w:rFonts w:asciiTheme="majorBidi" w:hAnsiTheme="majorBidi" w:cstheme="majorBidi"/>
          <w:smallCaps/>
        </w:rPr>
        <w:instrText xml:space="preserve"> ADDIN EN.CITE &lt;EndNote&gt;&lt;Cite&gt;&lt;Author&gt;Kumar&lt;/Author&gt;&lt;Year&gt;2020&lt;/Year&gt;&lt;RecNum&gt;3&lt;/RecNum&gt;&lt;DisplayText&gt;[3]&lt;/DisplayText&gt;&lt;record&gt;&lt;rec-number&gt;3&lt;/rec-number&gt;&lt;foreign-keys&gt;&lt;key app="EN" db-id="9dfefw0r6w505le055jp50vvprwpvsftz2sv" timestamp="1637303656"&gt;3&lt;/key&gt;&lt;/foreign-keys&gt;&lt;ref-type name="Book Section"&gt;5&lt;/ref-type&gt;&lt;contributors&gt;&lt;authors&gt;&lt;author&gt;Kumar, Vivek&lt;/author&gt;&lt;author&gt;Mishra, Brojo Kishore&lt;/author&gt;&lt;author&gt;Mazzara, Manuel&lt;/author&gt;&lt;author&gt;Thanh, Dang NH&lt;/author&gt;&lt;author&gt;Verma, Abhishek&lt;/author&gt;&lt;/authors&gt;&lt;/contributors&gt;&lt;titles&gt;&lt;title&gt;Prediction of malignant and benign breast cancer: A data mining approach in healthcare applications&lt;/title&gt;&lt;secondary-title&gt;Advances in data science and management&lt;/secondary-title&gt;&lt;/titles&gt;&lt;pages&gt;435-442&lt;/pages&gt;&lt;dates&gt;&lt;year&gt;2020&lt;/year&gt;&lt;/dates&gt;&lt;publisher&gt;Springer&lt;/publisher&gt;&lt;urls&gt;&lt;/urls&gt;&lt;/record&gt;&lt;/Cite&gt;&lt;/EndNote&gt;</w:instrText>
      </w:r>
      <w:r w:rsidRPr="000A133A">
        <w:rPr>
          <w:rFonts w:asciiTheme="majorBidi" w:hAnsiTheme="majorBidi" w:cstheme="majorBidi"/>
          <w:smallCaps/>
        </w:rPr>
        <w:fldChar w:fldCharType="separate"/>
      </w:r>
      <w:r w:rsidRPr="000A133A">
        <w:rPr>
          <w:rFonts w:asciiTheme="majorBidi" w:hAnsiTheme="majorBidi" w:cstheme="majorBidi"/>
          <w:smallCaps/>
          <w:noProof/>
        </w:rPr>
        <w:t>[3]</w:t>
      </w:r>
      <w:r w:rsidRPr="000A133A">
        <w:rPr>
          <w:rFonts w:asciiTheme="majorBidi" w:hAnsiTheme="majorBidi" w:cstheme="majorBidi"/>
          <w:smallCaps/>
        </w:rPr>
        <w:fldChar w:fldCharType="end"/>
      </w:r>
      <w:r w:rsidRPr="000A133A">
        <w:rPr>
          <w:rFonts w:asciiTheme="majorBidi" w:hAnsiTheme="majorBidi" w:cstheme="majorBidi"/>
          <w:smallCaps/>
        </w:rPr>
        <w:t xml:space="preserve">. </w:t>
      </w:r>
      <w:r w:rsidRPr="000A133A">
        <w:rPr>
          <w:rFonts w:asciiTheme="majorBidi" w:hAnsiTheme="majorBidi" w:cstheme="majorBidi"/>
        </w:rPr>
        <w:t>The underlying characteristics that contribute to early breast cancer recurrence remain a top research concern for doctors and data scientists alike</w:t>
      </w:r>
      <w:r w:rsidR="000A57B8">
        <w:rPr>
          <w:rFonts w:asciiTheme="majorBidi" w:hAnsiTheme="majorBidi" w:cstheme="majorBidi"/>
        </w:rPr>
        <w:t>[23]</w:t>
      </w:r>
      <w:r w:rsidRPr="000A133A">
        <w:rPr>
          <w:rFonts w:asciiTheme="majorBidi" w:hAnsiTheme="majorBidi" w:cstheme="majorBidi"/>
        </w:rPr>
        <w:t>. A range of machine learning algorithms and statistical techniques have improved breast cancer diagnosis and prediction in many research studies on cancer recurrence</w:t>
      </w:r>
      <w:r w:rsidRPr="000A133A">
        <w:rPr>
          <w:rFonts w:asciiTheme="majorBidi" w:hAnsiTheme="majorBidi" w:cstheme="majorBidi"/>
          <w:smallCaps/>
        </w:rPr>
        <w:t xml:space="preserve"> </w:t>
      </w:r>
      <w:r w:rsidRPr="000A133A">
        <w:rPr>
          <w:rFonts w:asciiTheme="majorBidi" w:hAnsiTheme="majorBidi" w:cstheme="majorBidi"/>
          <w:smallCaps/>
        </w:rPr>
        <w:fldChar w:fldCharType="begin"/>
      </w:r>
      <w:r w:rsidRPr="000A133A">
        <w:rPr>
          <w:rFonts w:asciiTheme="majorBidi" w:hAnsiTheme="majorBidi" w:cstheme="majorBidi"/>
          <w:smallCaps/>
        </w:rPr>
        <w:instrText xml:space="preserve"> ADDIN EN.CITE &lt;EndNote&gt;&lt;Cite&gt;&lt;Author&gt;Lou&lt;/Author&gt;&lt;Year&gt;2020&lt;/Year&gt;&lt;RecNum&gt;4&lt;/RecNum&gt;&lt;DisplayText&gt;[4]&lt;/DisplayText&gt;&lt;record&gt;&lt;rec-number&gt;4&lt;/rec-number&gt;&lt;foreign-keys&gt;&lt;key app="EN" db-id="9dfefw0r6w505le055jp50vvprwpvsftz2sv" timestamp="1637303881"&gt;4&lt;/key&gt;&lt;/foreign-keys&gt;&lt;ref-type name="Journal Article"&gt;17&lt;/ref-type&gt;&lt;contributors&gt;&lt;authors&gt;&lt;author&gt;Lou, Shi-Jer&lt;/author&gt;&lt;author&gt;Hou, Ming-Feng&lt;/author&gt;&lt;author&gt;Chang, Hong-Tai&lt;/author&gt;&lt;author&gt;Chiu, Chong-Chi&lt;/author&gt;&lt;author&gt;Lee, Hao-Hsien&lt;/author&gt;&lt;author&gt;Yeh, Shu-Chuan Jennifer&lt;/author&gt;&lt;author&gt;Shi, Hon-Yi&lt;/author&gt;&lt;/authors&gt;&lt;/contributors&gt;&lt;titles&gt;&lt;title&gt;Machine learning algorithms to predict recurrence within 10 years after breast cancer surgery: A prospective cohort study&lt;/title&gt;&lt;secondary-title&gt;Cancers&lt;/secondary-title&gt;&lt;/titles&gt;&lt;periodical&gt;&lt;full-title&gt;Cancers&lt;/full-title&gt;&lt;/periodical&gt;&lt;pages&gt;3817&lt;/pages&gt;&lt;volume&gt;12&lt;/volume&gt;&lt;number&gt;12&lt;/number&gt;&lt;dates&gt;&lt;year&gt;2020&lt;/year&gt;&lt;/dates&gt;&lt;urls&gt;&lt;/urls&gt;&lt;/record&gt;&lt;/Cite&gt;&lt;/EndNote&gt;</w:instrText>
      </w:r>
      <w:r w:rsidRPr="000A133A">
        <w:rPr>
          <w:rFonts w:asciiTheme="majorBidi" w:hAnsiTheme="majorBidi" w:cstheme="majorBidi"/>
          <w:smallCaps/>
        </w:rPr>
        <w:fldChar w:fldCharType="separate"/>
      </w:r>
      <w:r w:rsidRPr="000A133A">
        <w:rPr>
          <w:rFonts w:asciiTheme="majorBidi" w:hAnsiTheme="majorBidi" w:cstheme="majorBidi"/>
          <w:smallCaps/>
          <w:noProof/>
        </w:rPr>
        <w:t>[4]</w:t>
      </w:r>
      <w:r w:rsidRPr="000A133A">
        <w:rPr>
          <w:rFonts w:asciiTheme="majorBidi" w:hAnsiTheme="majorBidi" w:cstheme="majorBidi"/>
          <w:smallCaps/>
        </w:rPr>
        <w:fldChar w:fldCharType="end"/>
      </w:r>
      <w:r w:rsidR="00165CFB">
        <w:rPr>
          <w:rFonts w:asciiTheme="majorBidi" w:hAnsiTheme="majorBidi" w:cstheme="majorBidi"/>
          <w:smallCaps/>
        </w:rPr>
        <w:t>,</w:t>
      </w:r>
      <w:r w:rsidR="00BE2360">
        <w:rPr>
          <w:rFonts w:asciiTheme="majorBidi" w:hAnsiTheme="majorBidi" w:cstheme="majorBidi"/>
          <w:smallCaps/>
        </w:rPr>
        <w:t xml:space="preserve"> </w:t>
      </w:r>
      <w:r w:rsidRPr="000A133A">
        <w:rPr>
          <w:rFonts w:asciiTheme="majorBidi" w:hAnsiTheme="majorBidi" w:cstheme="majorBidi"/>
          <w:smallCaps/>
        </w:rPr>
        <w:fldChar w:fldCharType="begin"/>
      </w:r>
      <w:r w:rsidRPr="000A133A">
        <w:rPr>
          <w:rFonts w:asciiTheme="majorBidi" w:hAnsiTheme="majorBidi" w:cstheme="majorBidi"/>
          <w:smallCaps/>
        </w:rPr>
        <w:instrText xml:space="preserve"> ADDIN EN.CITE &lt;EndNote&gt;&lt;Cite&gt;&lt;Author&gt;Cesar&lt;/Author&gt;&lt;Year&gt;2020&lt;/Year&gt;&lt;RecNum&gt;5&lt;/RecNum&gt;&lt;DisplayText&gt;[5]&lt;/DisplayText&gt;&lt;record&gt;&lt;rec-number&gt;5&lt;/rec-number&gt;&lt;foreign-keys&gt;&lt;key app="EN" db-id="9dfefw0r6w505le055jp50vvprwpvsftz2sv" timestamp="1637304017"&gt;5&lt;/key&gt;&lt;/foreign-keys&gt;&lt;ref-type name="Conference Proceedings"&gt;10&lt;/ref-type&gt;&lt;contributors&gt;&lt;authors&gt;&lt;author&gt;Cesar, Morales-Ortega Roberto&lt;/author&gt;&lt;author&gt;German, Lozano-Bernal&lt;/author&gt;&lt;author&gt;Patricia, Ariza-Colpas Paola&lt;/author&gt;&lt;author&gt;Eugenia, Arrieta-Rodriguez&lt;/author&gt;&lt;author&gt;Clementina, Ospino-Mendoza Elisa&lt;/author&gt;&lt;author&gt;Jose, Caicedo-Ortiz&lt;/author&gt;&lt;author&gt;Alberto, Piñeres-Melo Marlon&lt;/author&gt;&lt;author&gt;Enrique, Mendoza-Palechor Fabio&lt;/author&gt;&lt;author&gt;Margarita, Roca-Vides&lt;/author&gt;&lt;/authors&gt;&lt;/contributors&gt;&lt;titles&gt;&lt;title&gt;Method based on data mining techniques for breast cancer recurrence analysis&lt;/title&gt;&lt;secondary-title&gt;International Conference on Swarm Intelligence&lt;/secondary-title&gt;&lt;/titles&gt;&lt;pages&gt;584-596&lt;/pages&gt;&lt;dates&gt;&lt;year&gt;2020&lt;/year&gt;&lt;/dates&gt;&lt;publisher&gt;Springer&lt;/publisher&gt;&lt;urls&gt;&lt;/urls&gt;&lt;/record&gt;&lt;/Cite&gt;&lt;/EndNote&gt;</w:instrText>
      </w:r>
      <w:r w:rsidRPr="000A133A">
        <w:rPr>
          <w:rFonts w:asciiTheme="majorBidi" w:hAnsiTheme="majorBidi" w:cstheme="majorBidi"/>
          <w:smallCaps/>
        </w:rPr>
        <w:fldChar w:fldCharType="separate"/>
      </w:r>
      <w:r w:rsidRPr="000A133A">
        <w:rPr>
          <w:rFonts w:asciiTheme="majorBidi" w:hAnsiTheme="majorBidi" w:cstheme="majorBidi"/>
          <w:smallCaps/>
          <w:noProof/>
        </w:rPr>
        <w:t>[5]</w:t>
      </w:r>
      <w:r w:rsidRPr="000A133A">
        <w:rPr>
          <w:rFonts w:asciiTheme="majorBidi" w:hAnsiTheme="majorBidi" w:cstheme="majorBidi"/>
          <w:smallCaps/>
        </w:rPr>
        <w:fldChar w:fldCharType="end"/>
      </w:r>
      <w:r w:rsidRPr="000A133A">
        <w:rPr>
          <w:rFonts w:asciiTheme="majorBidi" w:hAnsiTheme="majorBidi" w:cstheme="majorBidi"/>
          <w:smallCaps/>
        </w:rPr>
        <w:t>.</w:t>
      </w:r>
      <w:r w:rsidRPr="000A133A">
        <w:rPr>
          <w:rFonts w:asciiTheme="majorBidi" w:hAnsiTheme="majorBidi" w:cstheme="majorBidi"/>
        </w:rPr>
        <w:t xml:space="preserve"> The contribution of our study is most crucial thing is to double-check the authenticity and accuracy of these impacts because you'll always find something in countless sets of data, if you consider machine learning as a single concept, this is also one of the disadvantages. The goal of this research work is to investigate some machine learning algorithms to predict and diagnose breast cancer, using machine-learning algorithms, and find out which ones are the most effective based on the performance of each classifier in terms of confusion matrix, accuracy, precision, and sensitivity. The remainder of this work is arranged in the following manner. The second section introduces the methodology and findings of earlier breast cancer diagnosis studies. The </w:t>
      </w:r>
      <w:r w:rsidRPr="000A133A">
        <w:rPr>
          <w:rFonts w:asciiTheme="majorBidi" w:hAnsiTheme="majorBidi" w:cstheme="majorBidi"/>
        </w:rPr>
        <w:lastRenderedPageBreak/>
        <w:t>recommended methodology for our research is described in section 3. The experiment's results are presented and explained in depth in section 4. section 5 concludes the paper.</w:t>
      </w:r>
    </w:p>
    <w:p w14:paraId="2F3B2B71" w14:textId="77777777" w:rsidR="00064CB9" w:rsidRDefault="00064CB9" w:rsidP="007315A7">
      <w:pPr>
        <w:ind w:firstLine="720"/>
        <w:jc w:val="both"/>
        <w:rPr>
          <w:rFonts w:asciiTheme="majorBidi" w:hAnsiTheme="majorBidi" w:cstheme="majorBidi"/>
          <w:smallCaps/>
        </w:rPr>
      </w:pPr>
    </w:p>
    <w:p w14:paraId="23A1AA14" w14:textId="77777777" w:rsidR="00064CB9" w:rsidRPr="008C299B" w:rsidRDefault="00064CB9" w:rsidP="00064CB9">
      <w:pPr>
        <w:pStyle w:val="ListParagraph"/>
        <w:numPr>
          <w:ilvl w:val="0"/>
          <w:numId w:val="15"/>
        </w:numPr>
        <w:spacing w:after="0"/>
        <w:ind w:left="284"/>
        <w:rPr>
          <w:sz w:val="20"/>
          <w:szCs w:val="20"/>
          <w:lang w:val="en-AU" w:eastAsia="zh-CN"/>
        </w:rPr>
      </w:pPr>
      <w:bookmarkStart w:id="5" w:name="_Hlk80000746"/>
      <w:bookmarkStart w:id="6" w:name="_Hlk78354375"/>
      <w:bookmarkStart w:id="7" w:name="_Hlk78354310"/>
      <w:bookmarkEnd w:id="3"/>
      <w:bookmarkEnd w:id="4"/>
      <w:r w:rsidRPr="008C299B">
        <w:rPr>
          <w:rFonts w:asciiTheme="majorBidi" w:hAnsiTheme="majorBidi" w:cstheme="majorBidi"/>
          <w:b/>
          <w:bCs/>
          <w:sz w:val="20"/>
          <w:szCs w:val="20"/>
        </w:rPr>
        <w:t>RELATED WORK</w:t>
      </w:r>
      <w:r w:rsidRPr="008C299B">
        <w:rPr>
          <w:sz w:val="20"/>
          <w:szCs w:val="20"/>
          <w:lang w:val="en-AU" w:eastAsia="zh-CN"/>
        </w:rPr>
        <w:t xml:space="preserve"> </w:t>
      </w:r>
    </w:p>
    <w:p w14:paraId="1630EC55" w14:textId="16C76D7F" w:rsidR="00354A58" w:rsidRPr="00064CB9" w:rsidRDefault="00064CB9" w:rsidP="00C246F8">
      <w:pPr>
        <w:ind w:left="-74" w:firstLine="720"/>
        <w:jc w:val="lowKashida"/>
        <w:rPr>
          <w:lang w:val="en-AU" w:eastAsia="zh-CN"/>
        </w:rPr>
      </w:pPr>
      <w:r w:rsidRPr="00064CB9">
        <w:rPr>
          <w:lang w:val="en-AU" w:eastAsia="zh-CN"/>
        </w:rPr>
        <w:t>Many studies have applied Machine Learning approaches for breast cancer diagnosis to improve classification accuracy and speed, however, these studies have yet to produce a trustworthy system on which they can rely.</w:t>
      </w:r>
      <w:r w:rsidRPr="00EE6BA9">
        <w:t xml:space="preserve"> </w:t>
      </w:r>
      <w:r w:rsidRPr="00064CB9">
        <w:rPr>
          <w:lang w:val="en-AU" w:eastAsia="zh-CN"/>
        </w:rPr>
        <w:t>Some of the earlier related efforts on breast cancer diagnosis by researchers employing various machine learning methodologies are addressed in this part. Machine learning algorithms are available for breast cancer prediction and diagnosis</w:t>
      </w:r>
      <w:r w:rsidR="00C246F8">
        <w:rPr>
          <w:lang w:val="en-AU" w:eastAsia="zh-CN"/>
        </w:rPr>
        <w:t xml:space="preserve"> as shown in table (1)</w:t>
      </w:r>
      <w:r w:rsidRPr="00064CB9">
        <w:rPr>
          <w:lang w:val="en-AU" w:eastAsia="zh-CN"/>
        </w:rPr>
        <w:t>.</w:t>
      </w:r>
    </w:p>
    <w:p w14:paraId="6E241E8D" w14:textId="77777777" w:rsidR="00064CB9" w:rsidRPr="00EE6BA9" w:rsidRDefault="00064CB9" w:rsidP="00064CB9">
      <w:pPr>
        <w:bidi/>
        <w:jc w:val="center"/>
        <w:rPr>
          <w:lang w:val="id-ID"/>
        </w:rPr>
      </w:pPr>
      <w:r w:rsidRPr="00EE6BA9">
        <w:rPr>
          <w:lang w:val="id-ID"/>
        </w:rPr>
        <w:t>Table 1. Comparison with the existing work for breast cancer diagnosis.</w:t>
      </w:r>
    </w:p>
    <w:p w14:paraId="6DE72396" w14:textId="77777777" w:rsidR="00354A58" w:rsidRPr="00064CB9" w:rsidRDefault="00354A58" w:rsidP="00354A58">
      <w:pPr>
        <w:rPr>
          <w:b/>
          <w:bCs/>
          <w:lang w:val="id-ID"/>
        </w:rPr>
      </w:pPr>
    </w:p>
    <w:tbl>
      <w:tblPr>
        <w:tblStyle w:val="PlainTable2"/>
        <w:tblW w:w="0" w:type="auto"/>
        <w:jc w:val="center"/>
        <w:tblLook w:val="04A0" w:firstRow="1" w:lastRow="0" w:firstColumn="1" w:lastColumn="0" w:noHBand="0" w:noVBand="1"/>
      </w:tblPr>
      <w:tblGrid>
        <w:gridCol w:w="1240"/>
        <w:gridCol w:w="3296"/>
        <w:gridCol w:w="2410"/>
      </w:tblGrid>
      <w:tr w:rsidR="00064CB9" w:rsidRPr="00064CB9" w14:paraId="76ADADF3" w14:textId="77777777" w:rsidTr="00BE2360">
        <w:trPr>
          <w:cnfStyle w:val="100000000000" w:firstRow="1" w:lastRow="0" w:firstColumn="0" w:lastColumn="0" w:oddVBand="0" w:evenVBand="0" w:oddHBand="0"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240" w:type="dxa"/>
          </w:tcPr>
          <w:p w14:paraId="0875B590" w14:textId="77777777" w:rsidR="00064CB9" w:rsidRPr="00064CB9" w:rsidRDefault="00064CB9" w:rsidP="00BE2360">
            <w:pPr>
              <w:pStyle w:val="Heading1"/>
              <w:spacing w:line="240" w:lineRule="auto"/>
              <w:outlineLvl w:val="0"/>
              <w:rPr>
                <w:rFonts w:asciiTheme="majorBidi" w:hAnsiTheme="majorBidi"/>
                <w:sz w:val="16"/>
                <w:szCs w:val="16"/>
                <w:lang w:val="en-AU" w:eastAsia="zh-CN"/>
              </w:rPr>
            </w:pPr>
            <w:r w:rsidRPr="00064CB9">
              <w:rPr>
                <w:rFonts w:asciiTheme="majorBidi" w:hAnsiTheme="majorBidi"/>
                <w:sz w:val="16"/>
                <w:szCs w:val="16"/>
              </w:rPr>
              <w:t>Authors</w:t>
            </w:r>
          </w:p>
        </w:tc>
        <w:tc>
          <w:tcPr>
            <w:tcW w:w="3296" w:type="dxa"/>
          </w:tcPr>
          <w:p w14:paraId="26C2FC21" w14:textId="77777777" w:rsidR="00064CB9" w:rsidRPr="00064CB9" w:rsidRDefault="00064CB9" w:rsidP="00BE2360">
            <w:pPr>
              <w:pStyle w:val="Heading1"/>
              <w:spacing w:line="240" w:lineRule="auto"/>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sz w:val="16"/>
                <w:szCs w:val="16"/>
                <w:lang w:val="en-AU" w:eastAsia="zh-CN"/>
              </w:rPr>
            </w:pPr>
            <w:r w:rsidRPr="00064CB9">
              <w:rPr>
                <w:rFonts w:asciiTheme="majorBidi" w:hAnsiTheme="majorBidi"/>
                <w:sz w:val="16"/>
                <w:szCs w:val="16"/>
              </w:rPr>
              <w:t>Classifiers</w:t>
            </w:r>
          </w:p>
        </w:tc>
        <w:tc>
          <w:tcPr>
            <w:tcW w:w="2410" w:type="dxa"/>
          </w:tcPr>
          <w:p w14:paraId="214F34EA" w14:textId="77777777" w:rsidR="00064CB9" w:rsidRPr="00064CB9" w:rsidRDefault="00064CB9" w:rsidP="00BE2360">
            <w:pPr>
              <w:pStyle w:val="Heading1"/>
              <w:spacing w:line="240" w:lineRule="auto"/>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sz w:val="16"/>
                <w:szCs w:val="16"/>
                <w:lang w:val="en-AU" w:eastAsia="zh-CN"/>
              </w:rPr>
            </w:pPr>
            <w:r w:rsidRPr="00064CB9">
              <w:rPr>
                <w:rFonts w:asciiTheme="majorBidi" w:hAnsiTheme="majorBidi"/>
                <w:sz w:val="16"/>
                <w:szCs w:val="16"/>
              </w:rPr>
              <w:t>Accuracy (%)</w:t>
            </w:r>
          </w:p>
        </w:tc>
      </w:tr>
      <w:tr w:rsidR="00064CB9" w:rsidRPr="00064CB9" w14:paraId="228B73A2" w14:textId="77777777" w:rsidTr="00BE23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Pr>
          <w:p w14:paraId="7FF74546" w14:textId="77777777" w:rsidR="00064CB9" w:rsidRPr="00064CB9" w:rsidRDefault="00064CB9" w:rsidP="00064CB9">
            <w:pPr>
              <w:pStyle w:val="Heading1"/>
              <w:spacing w:line="240" w:lineRule="auto"/>
              <w:outlineLvl w:val="0"/>
              <w:rPr>
                <w:rFonts w:asciiTheme="majorBidi" w:hAnsiTheme="majorBidi"/>
                <w:sz w:val="16"/>
                <w:szCs w:val="16"/>
                <w:lang w:val="en-AU" w:eastAsia="zh-CN"/>
              </w:rPr>
            </w:pPr>
            <w:r w:rsidRPr="00064CB9">
              <w:rPr>
                <w:rFonts w:asciiTheme="majorBidi" w:hAnsiTheme="majorBidi"/>
                <w:sz w:val="16"/>
                <w:szCs w:val="16"/>
              </w:rPr>
              <w:fldChar w:fldCharType="begin"/>
            </w:r>
            <w:r w:rsidRPr="00064CB9">
              <w:rPr>
                <w:rFonts w:asciiTheme="majorBidi" w:hAnsiTheme="majorBidi"/>
                <w:sz w:val="16"/>
                <w:szCs w:val="16"/>
              </w:rPr>
              <w:instrText xml:space="preserve"> ADDIN EN.CITE &lt;EndNote&gt;&lt;Cite&gt;&lt;Author&gt;Omondiagbe&lt;/Author&gt;&lt;Year&gt;2019&lt;/Year&gt;&lt;RecNum&gt;6&lt;/RecNum&gt;&lt;DisplayText&gt;[6]&lt;/DisplayText&gt;&lt;record&gt;&lt;rec-number&gt;6&lt;/rec-number&gt;&lt;foreign-keys&gt;&lt;key app="EN" db-id="9dfefw0r6w505le055jp50vvprwpvsftz2sv" timestamp="1637309640"&gt;6&lt;/key&gt;&lt;/foreign-keys&gt;&lt;ref-type name="Conference Proceedings"&gt;10&lt;/ref-type&gt;&lt;contributors&gt;&lt;authors&gt;&lt;author&gt;Omondiagbe, David A&lt;/author&gt;&lt;author&gt;Veeramani, Shanmugam&lt;/author&gt;&lt;author&gt;Sidhu, Amandeep S&lt;/author&gt;&lt;/authors&gt;&lt;/contributors&gt;&lt;titles&gt;&lt;title&gt;Machine learning classification techniques for breast cancer diagnosis&lt;/title&gt;&lt;secondary-title&gt;IOP Conference Series: Materials Science and Engineering&lt;/secondary-title&gt;&lt;/titles&gt;&lt;pages&gt;012033&lt;/pages&gt;&lt;volume&gt;495&lt;/volume&gt;&lt;number&gt;1&lt;/number&gt;&lt;dates&gt;&lt;year&gt;2019&lt;/year&gt;&lt;/dates&gt;&lt;publisher&gt;IOP Publishing&lt;/publisher&gt;&lt;isbn&gt;1757-899X&lt;/isbn&gt;&lt;urls&gt;&lt;/urls&gt;&lt;/record&gt;&lt;/Cite&gt;&lt;/EndNote&gt;</w:instrText>
            </w:r>
            <w:r w:rsidRPr="00064CB9">
              <w:rPr>
                <w:rFonts w:asciiTheme="majorBidi" w:hAnsiTheme="majorBidi"/>
                <w:sz w:val="16"/>
                <w:szCs w:val="16"/>
              </w:rPr>
              <w:fldChar w:fldCharType="separate"/>
            </w:r>
            <w:r w:rsidRPr="00064CB9">
              <w:rPr>
                <w:rFonts w:asciiTheme="majorBidi" w:hAnsiTheme="majorBidi"/>
                <w:noProof/>
                <w:sz w:val="16"/>
                <w:szCs w:val="16"/>
              </w:rPr>
              <w:t>[6]</w:t>
            </w:r>
            <w:r w:rsidRPr="00064CB9">
              <w:rPr>
                <w:rFonts w:asciiTheme="majorBidi" w:hAnsiTheme="majorBidi"/>
                <w:sz w:val="16"/>
                <w:szCs w:val="16"/>
              </w:rPr>
              <w:fldChar w:fldCharType="end"/>
            </w:r>
          </w:p>
        </w:tc>
        <w:tc>
          <w:tcPr>
            <w:tcW w:w="3296" w:type="dxa"/>
          </w:tcPr>
          <w:p w14:paraId="4C299453" w14:textId="77777777" w:rsidR="00064CB9" w:rsidRPr="00064CB9" w:rsidRDefault="00064CB9" w:rsidP="00064CB9">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b w:val="0"/>
                <w:bCs w:val="0"/>
                <w:sz w:val="16"/>
                <w:szCs w:val="16"/>
                <w:lang w:val="en-AU" w:eastAsia="zh-CN"/>
              </w:rPr>
            </w:pPr>
            <w:r w:rsidRPr="00064CB9">
              <w:rPr>
                <w:rFonts w:ascii="Times New Roman" w:hAnsi="Times New Roman" w:cs="Times New Roman"/>
                <w:b w:val="0"/>
                <w:bCs w:val="0"/>
                <w:sz w:val="16"/>
                <w:szCs w:val="16"/>
              </w:rPr>
              <w:t>Support Vector Machine</w:t>
            </w:r>
          </w:p>
        </w:tc>
        <w:tc>
          <w:tcPr>
            <w:tcW w:w="2410" w:type="dxa"/>
          </w:tcPr>
          <w:p w14:paraId="722C24C4" w14:textId="77777777" w:rsidR="00064CB9" w:rsidRPr="00064CB9" w:rsidRDefault="00064CB9" w:rsidP="00064CB9">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b w:val="0"/>
                <w:bCs w:val="0"/>
                <w:sz w:val="16"/>
                <w:szCs w:val="16"/>
                <w:lang w:val="en-AU" w:eastAsia="zh-CN"/>
              </w:rPr>
            </w:pPr>
            <w:r w:rsidRPr="00064CB9">
              <w:rPr>
                <w:rFonts w:ascii="Times New Roman" w:hAnsi="Times New Roman" w:cs="Times New Roman"/>
                <w:b w:val="0"/>
                <w:bCs w:val="0"/>
                <w:sz w:val="16"/>
                <w:szCs w:val="16"/>
              </w:rPr>
              <w:t>98.82%</w:t>
            </w:r>
          </w:p>
        </w:tc>
      </w:tr>
      <w:tr w:rsidR="00064CB9" w:rsidRPr="00064CB9" w14:paraId="015DFA45" w14:textId="77777777" w:rsidTr="00BE2360">
        <w:trPr>
          <w:trHeight w:val="422"/>
          <w:jc w:val="center"/>
        </w:trPr>
        <w:tc>
          <w:tcPr>
            <w:cnfStyle w:val="001000000000" w:firstRow="0" w:lastRow="0" w:firstColumn="1" w:lastColumn="0" w:oddVBand="0" w:evenVBand="0" w:oddHBand="0" w:evenHBand="0" w:firstRowFirstColumn="0" w:firstRowLastColumn="0" w:lastRowFirstColumn="0" w:lastRowLastColumn="0"/>
            <w:tcW w:w="1240" w:type="dxa"/>
          </w:tcPr>
          <w:p w14:paraId="5ADFCE37" w14:textId="77777777" w:rsidR="00064CB9" w:rsidRPr="00064CB9" w:rsidRDefault="00064CB9" w:rsidP="00064CB9">
            <w:pPr>
              <w:pStyle w:val="Heading1"/>
              <w:spacing w:line="240" w:lineRule="auto"/>
              <w:outlineLvl w:val="0"/>
              <w:rPr>
                <w:sz w:val="16"/>
                <w:szCs w:val="16"/>
                <w:lang w:val="en-AU" w:eastAsia="zh-CN"/>
              </w:rPr>
            </w:pPr>
            <w:r w:rsidRPr="00064CB9">
              <w:rPr>
                <w:rFonts w:asciiTheme="majorBidi" w:hAnsiTheme="majorBidi"/>
                <w:noProof/>
                <w:sz w:val="16"/>
                <w:szCs w:val="16"/>
              </w:rPr>
              <w:fldChar w:fldCharType="begin"/>
            </w:r>
            <w:r w:rsidRPr="00064CB9">
              <w:rPr>
                <w:rFonts w:asciiTheme="majorBidi" w:hAnsiTheme="majorBidi"/>
                <w:noProof/>
                <w:sz w:val="16"/>
                <w:szCs w:val="16"/>
              </w:rPr>
              <w:instrText xml:space="preserve"> ADDIN EN.CITE &lt;EndNote&gt;&lt;Cite&gt;&lt;Author&gt;Aishwarja&lt;/Author&gt;&lt;Year&gt;2020&lt;/Year&gt;&lt;RecNum&gt;7&lt;/RecNum&gt;&lt;DisplayText&gt;[7]&lt;/DisplayText&gt;&lt;record&gt;&lt;rec-number&gt;7&lt;/rec-number&gt;&lt;foreign-keys&gt;&lt;key app="EN" db-id="9dfefw0r6w505le055jp50vvprwpvsftz2sv" timestamp="1637311011"&gt;7&lt;/key&gt;&lt;/foreign-keys&gt;&lt;ref-type name="Conference Proceedings"&gt;10&lt;/ref-type&gt;&lt;contributors&gt;&lt;authors&gt;&lt;author&gt;Aishwarja, Anika Islam&lt;/author&gt;&lt;author&gt;Eva, Nusrat Jahan&lt;/author&gt;&lt;author&gt;Mushtary, Shakira&lt;/author&gt;&lt;author&gt;Tasnim, Zarin&lt;/author&gt;&lt;author&gt;Khan, Nafiz Imtiaz&lt;/author&gt;&lt;author&gt;Islam, Muhammad Nazrul&lt;/author&gt;&lt;/authors&gt;&lt;/contributors&gt;&lt;titles&gt;&lt;title&gt;Exploring the Machine Learning Algorithms to Find the Best Features for Predicting the Breast Cancer and Its Recurrence&lt;/title&gt;&lt;secondary-title&gt;International Conference on Intelligent Computing &amp;amp; Optimization&lt;/secondary-title&gt;&lt;/titles&gt;&lt;pages&gt;546-558&lt;/pages&gt;&lt;dates&gt;&lt;year&gt;2020&lt;/year&gt;&lt;/dates&gt;&lt;publisher&gt;Springer&lt;/publisher&gt;&lt;urls&gt;&lt;/urls&gt;&lt;/record&gt;&lt;/Cite&gt;&lt;/EndNote&gt;</w:instrText>
            </w:r>
            <w:r w:rsidRPr="00064CB9">
              <w:rPr>
                <w:rFonts w:asciiTheme="majorBidi" w:hAnsiTheme="majorBidi"/>
                <w:noProof/>
                <w:sz w:val="16"/>
                <w:szCs w:val="16"/>
              </w:rPr>
              <w:fldChar w:fldCharType="separate"/>
            </w:r>
            <w:r w:rsidRPr="00064CB9">
              <w:rPr>
                <w:rFonts w:asciiTheme="majorBidi" w:hAnsiTheme="majorBidi"/>
                <w:noProof/>
                <w:sz w:val="16"/>
                <w:szCs w:val="16"/>
              </w:rPr>
              <w:t>[7]</w:t>
            </w:r>
            <w:r w:rsidRPr="00064CB9">
              <w:rPr>
                <w:rFonts w:asciiTheme="majorBidi" w:hAnsiTheme="majorBidi"/>
                <w:noProof/>
                <w:sz w:val="16"/>
                <w:szCs w:val="16"/>
              </w:rPr>
              <w:fldChar w:fldCharType="end"/>
            </w:r>
          </w:p>
        </w:tc>
        <w:tc>
          <w:tcPr>
            <w:tcW w:w="3296" w:type="dxa"/>
          </w:tcPr>
          <w:p w14:paraId="005AA3BF" w14:textId="2F6D9D32" w:rsidR="00064CB9" w:rsidRPr="00BE2360" w:rsidRDefault="00064CB9" w:rsidP="00BE2360">
            <w:pPr>
              <w:pStyle w:val="Heading1"/>
              <w:spacing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proofErr w:type="gramStart"/>
            <w:r w:rsidRPr="00064CB9">
              <w:rPr>
                <w:rFonts w:ascii="Times New Roman" w:hAnsi="Times New Roman" w:cs="Times New Roman"/>
                <w:b w:val="0"/>
                <w:bCs w:val="0"/>
                <w:sz w:val="16"/>
                <w:szCs w:val="16"/>
              </w:rPr>
              <w:t xml:space="preserve">SVM </w:t>
            </w:r>
            <w:r w:rsidR="00BE2360">
              <w:rPr>
                <w:rFonts w:ascii="Times New Roman" w:hAnsi="Times New Roman" w:cs="Times New Roman"/>
                <w:b w:val="0"/>
                <w:bCs w:val="0"/>
                <w:sz w:val="16"/>
                <w:szCs w:val="16"/>
              </w:rPr>
              <w:t>,</w:t>
            </w:r>
            <w:proofErr w:type="gramEnd"/>
            <w:r w:rsidR="00BE2360">
              <w:rPr>
                <w:rFonts w:ascii="Times New Roman" w:hAnsi="Times New Roman" w:cs="Times New Roman"/>
                <w:b w:val="0"/>
                <w:bCs w:val="0"/>
                <w:sz w:val="16"/>
                <w:szCs w:val="16"/>
              </w:rPr>
              <w:t xml:space="preserve"> </w:t>
            </w:r>
            <w:r w:rsidRPr="00064CB9">
              <w:rPr>
                <w:rFonts w:ascii="Times New Roman" w:hAnsi="Times New Roman" w:cs="Times New Roman"/>
                <w:b w:val="0"/>
                <w:bCs w:val="0"/>
                <w:sz w:val="16"/>
                <w:szCs w:val="16"/>
              </w:rPr>
              <w:t xml:space="preserve">KNN </w:t>
            </w:r>
            <w:r w:rsidR="00BE2360">
              <w:rPr>
                <w:rFonts w:ascii="Times New Roman" w:hAnsi="Times New Roman" w:cs="Times New Roman"/>
                <w:b w:val="0"/>
                <w:bCs w:val="0"/>
                <w:sz w:val="16"/>
                <w:szCs w:val="16"/>
              </w:rPr>
              <w:t xml:space="preserve">, </w:t>
            </w:r>
            <w:r w:rsidRPr="00064CB9">
              <w:rPr>
                <w:rFonts w:ascii="Times New Roman" w:hAnsi="Times New Roman" w:cs="Times New Roman"/>
                <w:b w:val="0"/>
                <w:bCs w:val="0"/>
                <w:sz w:val="16"/>
                <w:szCs w:val="16"/>
              </w:rPr>
              <w:t xml:space="preserve">Naive Bayes </w:t>
            </w:r>
            <w:r w:rsidR="00BE2360">
              <w:rPr>
                <w:rFonts w:ascii="Times New Roman" w:hAnsi="Times New Roman" w:cs="Times New Roman"/>
                <w:b w:val="0"/>
                <w:bCs w:val="0"/>
                <w:sz w:val="16"/>
                <w:szCs w:val="16"/>
              </w:rPr>
              <w:t xml:space="preserve">, </w:t>
            </w:r>
            <w:r w:rsidRPr="00064CB9">
              <w:rPr>
                <w:rFonts w:ascii="Times New Roman" w:hAnsi="Times New Roman" w:cs="Times New Roman"/>
                <w:b w:val="0"/>
                <w:bCs w:val="0"/>
                <w:sz w:val="16"/>
                <w:szCs w:val="16"/>
              </w:rPr>
              <w:t>Random forest</w:t>
            </w:r>
          </w:p>
        </w:tc>
        <w:tc>
          <w:tcPr>
            <w:tcW w:w="2410" w:type="dxa"/>
          </w:tcPr>
          <w:p w14:paraId="6334F313" w14:textId="7033FEB9" w:rsidR="00064CB9" w:rsidRPr="00064CB9" w:rsidRDefault="00064CB9" w:rsidP="00BE2360">
            <w:pPr>
              <w:pStyle w:val="Heading1"/>
              <w:spacing w:line="240" w:lineRule="auto"/>
              <w:outlineLvl w:val="0"/>
              <w:cnfStyle w:val="000000000000" w:firstRow="0" w:lastRow="0" w:firstColumn="0" w:lastColumn="0" w:oddVBand="0" w:evenVBand="0" w:oddHBand="0" w:evenHBand="0" w:firstRowFirstColumn="0" w:firstRowLastColumn="0" w:lastRowFirstColumn="0" w:lastRowLastColumn="0"/>
              <w:rPr>
                <w:sz w:val="16"/>
                <w:szCs w:val="16"/>
                <w:lang w:val="en-AU" w:eastAsia="zh-CN"/>
              </w:rPr>
            </w:pPr>
            <w:r w:rsidRPr="00064CB9">
              <w:rPr>
                <w:rFonts w:asciiTheme="majorBidi" w:hAnsiTheme="majorBidi"/>
                <w:b w:val="0"/>
                <w:bCs w:val="0"/>
                <w:sz w:val="16"/>
                <w:szCs w:val="16"/>
                <w:lang w:val="en-AU" w:eastAsia="zh-CN"/>
              </w:rPr>
              <w:t>98%</w:t>
            </w:r>
            <w:r w:rsidR="00BE2360">
              <w:rPr>
                <w:rFonts w:asciiTheme="majorBidi" w:hAnsiTheme="majorBidi"/>
                <w:b w:val="0"/>
                <w:bCs w:val="0"/>
                <w:sz w:val="16"/>
                <w:szCs w:val="16"/>
                <w:lang w:val="en-AU" w:eastAsia="zh-CN"/>
              </w:rPr>
              <w:t xml:space="preserve">, </w:t>
            </w:r>
            <w:r w:rsidRPr="00064CB9">
              <w:rPr>
                <w:sz w:val="16"/>
                <w:szCs w:val="16"/>
                <w:lang w:val="en-AU" w:eastAsia="zh-CN"/>
              </w:rPr>
              <w:t>97%</w:t>
            </w:r>
            <w:r w:rsidR="00BE2360">
              <w:rPr>
                <w:sz w:val="16"/>
                <w:szCs w:val="16"/>
                <w:lang w:val="en-AU" w:eastAsia="zh-CN"/>
              </w:rPr>
              <w:t xml:space="preserve">, </w:t>
            </w:r>
            <w:r w:rsidRPr="00064CB9">
              <w:rPr>
                <w:sz w:val="16"/>
                <w:szCs w:val="16"/>
                <w:lang w:val="en-AU" w:eastAsia="zh-CN"/>
              </w:rPr>
              <w:t>97%</w:t>
            </w:r>
            <w:r w:rsidR="00BE2360">
              <w:rPr>
                <w:sz w:val="16"/>
                <w:szCs w:val="16"/>
                <w:lang w:val="en-AU" w:eastAsia="zh-CN"/>
              </w:rPr>
              <w:t xml:space="preserve">, </w:t>
            </w:r>
            <w:r w:rsidRPr="00064CB9">
              <w:rPr>
                <w:sz w:val="16"/>
                <w:szCs w:val="16"/>
                <w:lang w:val="en-AU" w:eastAsia="zh-CN"/>
              </w:rPr>
              <w:t>96%</w:t>
            </w:r>
          </w:p>
        </w:tc>
      </w:tr>
      <w:tr w:rsidR="00064CB9" w:rsidRPr="00064CB9" w14:paraId="691B06F0" w14:textId="77777777" w:rsidTr="00BE2360">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240" w:type="dxa"/>
          </w:tcPr>
          <w:p w14:paraId="0D56DECB" w14:textId="77777777" w:rsidR="00064CB9" w:rsidRPr="00064CB9" w:rsidRDefault="00064CB9" w:rsidP="00064CB9">
            <w:pPr>
              <w:pStyle w:val="Heading1"/>
              <w:spacing w:line="240" w:lineRule="auto"/>
              <w:outlineLvl w:val="0"/>
              <w:rPr>
                <w:sz w:val="16"/>
                <w:szCs w:val="16"/>
                <w:lang w:val="en-AU" w:eastAsia="zh-CN"/>
              </w:rPr>
            </w:pPr>
            <w:r w:rsidRPr="00064CB9">
              <w:rPr>
                <w:sz w:val="16"/>
                <w:szCs w:val="16"/>
              </w:rPr>
              <w:fldChar w:fldCharType="begin"/>
            </w:r>
            <w:r w:rsidRPr="00064CB9">
              <w:rPr>
                <w:rFonts w:ascii="Times New Roman" w:hAnsi="Times New Roman" w:cs="Times New Roman"/>
                <w:sz w:val="16"/>
                <w:szCs w:val="16"/>
              </w:rPr>
              <w:instrText xml:space="preserve"> ADDIN EN.CITE &lt;EndNote&gt;&lt;Cite&gt;&lt;Author&gt;Bharat&lt;/Author&gt;&lt;Year&gt;2018&lt;/Year&gt;&lt;RecNum&gt;8&lt;/RecNum&gt;&lt;DisplayText&gt;[8]&lt;/DisplayText&gt;&lt;record&gt;&lt;rec-number&gt;8&lt;/rec-number&gt;&lt;foreign-keys&gt;&lt;key app="EN" db-id="9dfefw0r6w505le055jp50vvprwpvsftz2sv" timestamp="1637312799"&gt;8&lt;/key&gt;&lt;/foreign-keys&gt;&lt;ref-type name="Conference Proceedings"&gt;10&lt;/ref-type&gt;&lt;contributors&gt;&lt;authors&gt;&lt;author&gt;Bharat, Anusha&lt;/author&gt;&lt;author&gt;Pooja, N&lt;/author&gt;&lt;author&gt;Reddy, R Anishka&lt;/author&gt;&lt;/authors&gt;&lt;/contributors&gt;&lt;titles&gt;&lt;title&gt;Using machine learning algorithms for breast cancer risk prediction and diagnosis&lt;/title&gt;&lt;secondary-title&gt;2018 3rd International Conference on Circuits, Control, Communication and Computing (I4C)&lt;/secondary-title&gt;&lt;/titles&gt;&lt;pages&gt;1-4&lt;/pages&gt;&lt;dates&gt;&lt;year&gt;2018&lt;/year&gt;&lt;/dates&gt;&lt;publisher&gt;IEEE&lt;/publisher&gt;&lt;isbn&gt;153868487X&lt;/isbn&gt;&lt;urls&gt;&lt;/urls&gt;&lt;/record&gt;&lt;/Cite&gt;&lt;/EndNote&gt;</w:instrText>
            </w:r>
            <w:r w:rsidRPr="00064CB9">
              <w:rPr>
                <w:sz w:val="16"/>
                <w:szCs w:val="16"/>
              </w:rPr>
              <w:fldChar w:fldCharType="separate"/>
            </w:r>
            <w:r w:rsidRPr="00064CB9">
              <w:rPr>
                <w:rFonts w:ascii="Times New Roman" w:hAnsi="Times New Roman" w:cs="Times New Roman"/>
                <w:noProof/>
                <w:sz w:val="16"/>
                <w:szCs w:val="16"/>
              </w:rPr>
              <w:t>[8]</w:t>
            </w:r>
            <w:r w:rsidRPr="00064CB9">
              <w:rPr>
                <w:sz w:val="16"/>
                <w:szCs w:val="16"/>
              </w:rPr>
              <w:fldChar w:fldCharType="end"/>
            </w:r>
          </w:p>
        </w:tc>
        <w:tc>
          <w:tcPr>
            <w:tcW w:w="3296" w:type="dxa"/>
          </w:tcPr>
          <w:p w14:paraId="2467C496" w14:textId="454600C0" w:rsidR="00064CB9" w:rsidRPr="00BE2360" w:rsidRDefault="00064CB9" w:rsidP="00BE2360">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naïve Bayes</w:t>
            </w:r>
            <w:r w:rsidR="00BE2360">
              <w:rPr>
                <w:rFonts w:ascii="Times New Roman" w:hAnsi="Times New Roman" w:cs="Times New Roman"/>
                <w:b w:val="0"/>
                <w:bCs w:val="0"/>
                <w:sz w:val="16"/>
                <w:szCs w:val="16"/>
              </w:rPr>
              <w:t xml:space="preserve">, </w:t>
            </w:r>
            <w:r w:rsidRPr="00064CB9">
              <w:rPr>
                <w:rFonts w:ascii="Times New Roman" w:hAnsi="Times New Roman" w:cs="Times New Roman"/>
                <w:b w:val="0"/>
                <w:bCs w:val="0"/>
                <w:sz w:val="16"/>
                <w:szCs w:val="16"/>
              </w:rPr>
              <w:t>J48</w:t>
            </w:r>
            <w:r w:rsidR="00BE2360">
              <w:rPr>
                <w:rFonts w:ascii="Times New Roman" w:hAnsi="Times New Roman" w:cs="Times New Roman"/>
                <w:b w:val="0"/>
                <w:bCs w:val="0"/>
                <w:sz w:val="16"/>
                <w:szCs w:val="16"/>
              </w:rPr>
              <w:t xml:space="preserve">, </w:t>
            </w:r>
            <w:r w:rsidRPr="00064CB9">
              <w:rPr>
                <w:rFonts w:ascii="Times New Roman" w:hAnsi="Times New Roman" w:cs="Times New Roman"/>
                <w:b w:val="0"/>
                <w:bCs w:val="0"/>
                <w:sz w:val="16"/>
                <w:szCs w:val="16"/>
              </w:rPr>
              <w:t>RBF networks</w:t>
            </w:r>
          </w:p>
        </w:tc>
        <w:tc>
          <w:tcPr>
            <w:tcW w:w="2410" w:type="dxa"/>
          </w:tcPr>
          <w:p w14:paraId="0C3C51B3" w14:textId="39EA2F1F" w:rsidR="00064CB9" w:rsidRPr="00064CB9" w:rsidRDefault="00064CB9" w:rsidP="00BE2360">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97.3%</w:t>
            </w:r>
            <w:r w:rsidR="00BE2360">
              <w:rPr>
                <w:rFonts w:ascii="Times New Roman" w:hAnsi="Times New Roman" w:cs="Times New Roman"/>
                <w:b w:val="0"/>
                <w:bCs w:val="0"/>
                <w:sz w:val="16"/>
                <w:szCs w:val="16"/>
              </w:rPr>
              <w:t>,</w:t>
            </w:r>
            <w:r w:rsidRPr="00064CB9">
              <w:rPr>
                <w:rFonts w:ascii="Times New Roman" w:hAnsi="Times New Roman" w:cs="Times New Roman"/>
                <w:b w:val="0"/>
                <w:bCs w:val="0"/>
                <w:sz w:val="16"/>
                <w:szCs w:val="16"/>
              </w:rPr>
              <w:t xml:space="preserve"> 96.77%, 93.41%</w:t>
            </w:r>
          </w:p>
          <w:p w14:paraId="0116F754" w14:textId="77777777" w:rsidR="00064CB9" w:rsidRPr="00064CB9" w:rsidRDefault="00064CB9" w:rsidP="00064CB9">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b w:val="0"/>
                <w:bCs w:val="0"/>
                <w:sz w:val="16"/>
                <w:szCs w:val="16"/>
                <w:lang w:eastAsia="zh-CN"/>
              </w:rPr>
            </w:pPr>
          </w:p>
        </w:tc>
      </w:tr>
      <w:tr w:rsidR="00064CB9" w:rsidRPr="00064CB9" w14:paraId="5190BCEE" w14:textId="77777777" w:rsidTr="00BE2360">
        <w:trPr>
          <w:jc w:val="center"/>
        </w:trPr>
        <w:tc>
          <w:tcPr>
            <w:cnfStyle w:val="001000000000" w:firstRow="0" w:lastRow="0" w:firstColumn="1" w:lastColumn="0" w:oddVBand="0" w:evenVBand="0" w:oddHBand="0" w:evenHBand="0" w:firstRowFirstColumn="0" w:firstRowLastColumn="0" w:lastRowFirstColumn="0" w:lastRowLastColumn="0"/>
            <w:tcW w:w="1240" w:type="dxa"/>
          </w:tcPr>
          <w:p w14:paraId="4CE61295" w14:textId="77777777" w:rsidR="00064CB9" w:rsidRPr="00064CB9" w:rsidRDefault="00064CB9" w:rsidP="00064CB9">
            <w:pPr>
              <w:pStyle w:val="Heading1"/>
              <w:spacing w:line="240" w:lineRule="auto"/>
              <w:outlineLvl w:val="0"/>
              <w:rPr>
                <w:sz w:val="16"/>
                <w:szCs w:val="16"/>
                <w:lang w:val="en-AU" w:eastAsia="zh-CN"/>
              </w:rPr>
            </w:pPr>
            <w:r w:rsidRPr="00064CB9">
              <w:rPr>
                <w:rFonts w:asciiTheme="majorBidi" w:hAnsiTheme="majorBidi"/>
                <w:noProof/>
                <w:sz w:val="16"/>
                <w:szCs w:val="16"/>
              </w:rPr>
              <w:fldChar w:fldCharType="begin"/>
            </w:r>
            <w:r w:rsidRPr="00064CB9">
              <w:rPr>
                <w:rFonts w:asciiTheme="majorBidi" w:hAnsiTheme="majorBidi"/>
                <w:noProof/>
                <w:sz w:val="16"/>
                <w:szCs w:val="16"/>
              </w:rPr>
              <w:instrText xml:space="preserve"> ADDIN EN.CITE &lt;EndNote&gt;&lt;Cite&gt;&lt;Author&gt;Shravya&lt;/Author&gt;&lt;Year&gt;2019&lt;/Year&gt;&lt;RecNum&gt;9&lt;/RecNum&gt;&lt;DisplayText&gt;[9]&lt;/DisplayText&gt;&lt;record&gt;&lt;rec-number&gt;9&lt;/rec-number&gt;&lt;foreign-keys&gt;&lt;key app="EN" db-id="9dfefw0r6w505le055jp50vvprwpvsftz2sv" timestamp="1637325901"&gt;9&lt;/key&gt;&lt;/foreign-keys&gt;&lt;ref-type name="Journal Article"&gt;17&lt;/ref-type&gt;&lt;contributors&gt;&lt;authors&gt;&lt;author&gt;Shravya, Ch&lt;/author&gt;&lt;author&gt;Pravalika, K&lt;/author&gt;&lt;author&gt;Subhani, Shaik&lt;/author&gt;&lt;/authors&gt;&lt;/contributors&gt;&lt;titles&gt;&lt;title&gt;Prediction of breast cancer using supervised machine learning techniques&lt;/title&gt;&lt;secondary-title&gt;International Journal of Innovative Technology and Exploring Engineering (IJITEE)&lt;/secondary-title&gt;&lt;/titles&gt;&lt;periodical&gt;&lt;full-title&gt;International Journal of Innovative Technology and Exploring Engineering (IJITEE)&lt;/full-title&gt;&lt;/periodical&gt;&lt;pages&gt;1106-1110&lt;/pages&gt;&lt;volume&gt;8&lt;/volume&gt;&lt;number&gt;6&lt;/number&gt;&lt;dates&gt;&lt;year&gt;2019&lt;/year&gt;&lt;/dates&gt;&lt;isbn&gt;2278-3075&lt;/isbn&gt;&lt;urls&gt;&lt;/urls&gt;&lt;/record&gt;&lt;/Cite&gt;&lt;/EndNote&gt;</w:instrText>
            </w:r>
            <w:r w:rsidRPr="00064CB9">
              <w:rPr>
                <w:rFonts w:asciiTheme="majorBidi" w:hAnsiTheme="majorBidi"/>
                <w:noProof/>
                <w:sz w:val="16"/>
                <w:szCs w:val="16"/>
              </w:rPr>
              <w:fldChar w:fldCharType="separate"/>
            </w:r>
            <w:r w:rsidRPr="00064CB9">
              <w:rPr>
                <w:rFonts w:asciiTheme="majorBidi" w:hAnsiTheme="majorBidi"/>
                <w:noProof/>
                <w:sz w:val="16"/>
                <w:szCs w:val="16"/>
              </w:rPr>
              <w:t>[9]</w:t>
            </w:r>
            <w:r w:rsidRPr="00064CB9">
              <w:rPr>
                <w:rFonts w:asciiTheme="majorBidi" w:hAnsiTheme="majorBidi"/>
                <w:noProof/>
                <w:sz w:val="16"/>
                <w:szCs w:val="16"/>
              </w:rPr>
              <w:fldChar w:fldCharType="end"/>
            </w:r>
          </w:p>
        </w:tc>
        <w:tc>
          <w:tcPr>
            <w:tcW w:w="3296" w:type="dxa"/>
          </w:tcPr>
          <w:p w14:paraId="3163CAED" w14:textId="77777777" w:rsidR="00064CB9" w:rsidRPr="00064CB9" w:rsidRDefault="00064CB9" w:rsidP="00064CB9">
            <w:pPr>
              <w:pStyle w:val="Heading1"/>
              <w:spacing w:line="240" w:lineRule="auto"/>
              <w:outlineLvl w:val="0"/>
              <w:cnfStyle w:val="000000000000" w:firstRow="0" w:lastRow="0" w:firstColumn="0" w:lastColumn="0" w:oddVBand="0" w:evenVBand="0" w:oddHBand="0" w:evenHBand="0" w:firstRowFirstColumn="0" w:firstRowLastColumn="0" w:lastRowFirstColumn="0" w:lastRowLastColumn="0"/>
              <w:rPr>
                <w:b w:val="0"/>
                <w:bCs w:val="0"/>
                <w:sz w:val="16"/>
                <w:szCs w:val="16"/>
                <w:lang w:val="en-AU" w:eastAsia="zh-CN"/>
              </w:rPr>
            </w:pPr>
            <w:r w:rsidRPr="00064CB9">
              <w:rPr>
                <w:rFonts w:ascii="Times New Roman" w:hAnsi="Times New Roman" w:cs="Times New Roman"/>
                <w:b w:val="0"/>
                <w:bCs w:val="0"/>
                <w:sz w:val="16"/>
                <w:szCs w:val="16"/>
              </w:rPr>
              <w:t>Support Vector Machine</w:t>
            </w:r>
          </w:p>
        </w:tc>
        <w:tc>
          <w:tcPr>
            <w:tcW w:w="2410" w:type="dxa"/>
          </w:tcPr>
          <w:p w14:paraId="5C6CB60B" w14:textId="77777777" w:rsidR="00064CB9" w:rsidRPr="00064CB9" w:rsidRDefault="00064CB9" w:rsidP="00064CB9">
            <w:pPr>
              <w:pStyle w:val="Heading1"/>
              <w:spacing w:line="240" w:lineRule="auto"/>
              <w:outlineLvl w:val="0"/>
              <w:cnfStyle w:val="000000000000" w:firstRow="0" w:lastRow="0" w:firstColumn="0" w:lastColumn="0" w:oddVBand="0" w:evenVBand="0" w:oddHBand="0" w:evenHBand="0" w:firstRowFirstColumn="0" w:firstRowLastColumn="0" w:lastRowFirstColumn="0" w:lastRowLastColumn="0"/>
              <w:rPr>
                <w:b w:val="0"/>
                <w:bCs w:val="0"/>
                <w:sz w:val="16"/>
                <w:szCs w:val="16"/>
                <w:lang w:val="en-AU" w:eastAsia="zh-CN"/>
              </w:rPr>
            </w:pPr>
            <w:r w:rsidRPr="00064CB9">
              <w:rPr>
                <w:rFonts w:ascii="Times New Roman" w:hAnsi="Times New Roman" w:cs="Times New Roman"/>
                <w:b w:val="0"/>
                <w:bCs w:val="0"/>
                <w:sz w:val="16"/>
                <w:szCs w:val="16"/>
              </w:rPr>
              <w:t>92.7%</w:t>
            </w:r>
          </w:p>
        </w:tc>
      </w:tr>
      <w:tr w:rsidR="00064CB9" w:rsidRPr="00064CB9" w14:paraId="0F61B24C" w14:textId="77777777" w:rsidTr="00BE23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Pr>
          <w:p w14:paraId="38ACD6BF" w14:textId="77777777" w:rsidR="00064CB9" w:rsidRPr="00064CB9" w:rsidRDefault="00064CB9" w:rsidP="00064CB9">
            <w:pPr>
              <w:pStyle w:val="Heading1"/>
              <w:spacing w:line="240" w:lineRule="auto"/>
              <w:outlineLvl w:val="0"/>
              <w:rPr>
                <w:sz w:val="16"/>
                <w:szCs w:val="16"/>
                <w:lang w:val="en-AU" w:eastAsia="zh-CN"/>
              </w:rPr>
            </w:pPr>
            <w:r w:rsidRPr="00064CB9">
              <w:rPr>
                <w:rFonts w:asciiTheme="majorBidi" w:hAnsiTheme="majorBidi"/>
                <w:noProof/>
                <w:sz w:val="16"/>
                <w:szCs w:val="16"/>
              </w:rPr>
              <w:fldChar w:fldCharType="begin"/>
            </w:r>
            <w:r w:rsidRPr="00064CB9">
              <w:rPr>
                <w:rFonts w:asciiTheme="majorBidi" w:hAnsiTheme="majorBidi"/>
                <w:noProof/>
                <w:sz w:val="16"/>
                <w:szCs w:val="16"/>
              </w:rPr>
              <w:instrText xml:space="preserve"> ADDIN EN.CITE &lt;EndNote&gt;&lt;Cite&gt;&lt;Author&gt;Islam&lt;/Author&gt;&lt;Year&gt;2017&lt;/Year&gt;&lt;RecNum&gt;10&lt;/RecNum&gt;&lt;DisplayText&gt;[10]&lt;/DisplayText&gt;&lt;record&gt;&lt;rec-number&gt;10&lt;/rec-number&gt;&lt;foreign-keys&gt;&lt;key app="EN" db-id="9dfefw0r6w505le055jp50vvprwpvsftz2sv" timestamp="1637327198"&gt;10&lt;/key&gt;&lt;/foreign-keys&gt;&lt;ref-type name="Conference Proceedings"&gt;10&lt;/ref-type&gt;&lt;contributors&gt;&lt;authors&gt;&lt;author&gt;Islam, Md Milon&lt;/author&gt;&lt;author&gt;Iqbal, Hasib&lt;/author&gt;&lt;author&gt;Haque, Md Rezwanul&lt;/author&gt;&lt;author&gt;Hasan, Md Kamrul&lt;/author&gt;&lt;/authors&gt;&lt;/contributors&gt;&lt;titles&gt;&lt;title&gt;Prediction of breast cancer using support vector machine and K-Nearest neighbors&lt;/title&gt;&lt;secondary-title&gt;2017 IEEE Region 10 Humanitarian Technology Conference (R10-HTC)&lt;/secondary-title&gt;&lt;/titles&gt;&lt;pages&gt;226-229&lt;/pages&gt;&lt;dates&gt;&lt;year&gt;2017&lt;/year&gt;&lt;/dates&gt;&lt;publisher&gt;IEEE&lt;/publisher&gt;&lt;isbn&gt;1538621754&lt;/isbn&gt;&lt;urls&gt;&lt;/urls&gt;&lt;/record&gt;&lt;/Cite&gt;&lt;/EndNote&gt;</w:instrText>
            </w:r>
            <w:r w:rsidRPr="00064CB9">
              <w:rPr>
                <w:rFonts w:asciiTheme="majorBidi" w:hAnsiTheme="majorBidi"/>
                <w:noProof/>
                <w:sz w:val="16"/>
                <w:szCs w:val="16"/>
              </w:rPr>
              <w:fldChar w:fldCharType="separate"/>
            </w:r>
            <w:r w:rsidRPr="00064CB9">
              <w:rPr>
                <w:rFonts w:asciiTheme="majorBidi" w:hAnsiTheme="majorBidi"/>
                <w:noProof/>
                <w:sz w:val="16"/>
                <w:szCs w:val="16"/>
              </w:rPr>
              <w:t>[10]</w:t>
            </w:r>
            <w:r w:rsidRPr="00064CB9">
              <w:rPr>
                <w:rFonts w:asciiTheme="majorBidi" w:hAnsiTheme="majorBidi"/>
                <w:noProof/>
                <w:sz w:val="16"/>
                <w:szCs w:val="16"/>
              </w:rPr>
              <w:fldChar w:fldCharType="end"/>
            </w:r>
          </w:p>
        </w:tc>
        <w:tc>
          <w:tcPr>
            <w:tcW w:w="3296" w:type="dxa"/>
          </w:tcPr>
          <w:p w14:paraId="59B72085" w14:textId="40C7B14C" w:rsidR="00064CB9" w:rsidRPr="00064CB9" w:rsidRDefault="00064CB9" w:rsidP="00064CB9">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 xml:space="preserve">Support Vector </w:t>
            </w:r>
            <w:proofErr w:type="gramStart"/>
            <w:r w:rsidRPr="00064CB9">
              <w:rPr>
                <w:rFonts w:ascii="Times New Roman" w:hAnsi="Times New Roman" w:cs="Times New Roman"/>
                <w:b w:val="0"/>
                <w:bCs w:val="0"/>
                <w:sz w:val="16"/>
                <w:szCs w:val="16"/>
              </w:rPr>
              <w:t>Machine</w:t>
            </w:r>
            <w:r w:rsidR="00BE2360">
              <w:rPr>
                <w:rFonts w:ascii="Times New Roman" w:hAnsi="Times New Roman" w:cs="Times New Roman"/>
                <w:b w:val="0"/>
                <w:bCs w:val="0"/>
                <w:sz w:val="16"/>
                <w:szCs w:val="16"/>
              </w:rPr>
              <w:t>,</w:t>
            </w:r>
            <w:r w:rsidRPr="00064CB9">
              <w:rPr>
                <w:rFonts w:ascii="Times New Roman" w:hAnsi="Times New Roman" w:cs="Times New Roman"/>
                <w:b w:val="0"/>
                <w:bCs w:val="0"/>
                <w:sz w:val="16"/>
                <w:szCs w:val="16"/>
              </w:rPr>
              <w:t xml:space="preserve">  K</w:t>
            </w:r>
            <w:proofErr w:type="gramEnd"/>
            <w:r w:rsidRPr="00064CB9">
              <w:rPr>
                <w:rFonts w:ascii="Times New Roman" w:hAnsi="Times New Roman" w:cs="Times New Roman"/>
                <w:b w:val="0"/>
                <w:bCs w:val="0"/>
                <w:sz w:val="16"/>
                <w:szCs w:val="16"/>
              </w:rPr>
              <w:t>-Nearest Neighbors</w:t>
            </w:r>
          </w:p>
        </w:tc>
        <w:tc>
          <w:tcPr>
            <w:tcW w:w="2410" w:type="dxa"/>
          </w:tcPr>
          <w:p w14:paraId="5B63668A" w14:textId="79E56017" w:rsidR="00064CB9" w:rsidRPr="00BE2360" w:rsidRDefault="00064CB9" w:rsidP="00BE2360">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98.57%</w:t>
            </w:r>
            <w:r w:rsidR="00BE2360">
              <w:rPr>
                <w:rFonts w:ascii="Times New Roman" w:hAnsi="Times New Roman" w:cs="Times New Roman"/>
                <w:b w:val="0"/>
                <w:bCs w:val="0"/>
                <w:sz w:val="16"/>
                <w:szCs w:val="16"/>
              </w:rPr>
              <w:t xml:space="preserve">, </w:t>
            </w:r>
            <w:r w:rsidRPr="00064CB9">
              <w:rPr>
                <w:rFonts w:ascii="Times New Roman" w:hAnsi="Times New Roman" w:cs="Times New Roman"/>
                <w:b w:val="0"/>
                <w:bCs w:val="0"/>
                <w:sz w:val="16"/>
                <w:szCs w:val="16"/>
              </w:rPr>
              <w:t>97.14%</w:t>
            </w:r>
          </w:p>
        </w:tc>
      </w:tr>
      <w:tr w:rsidR="00064CB9" w:rsidRPr="00064CB9" w14:paraId="4F74EF76" w14:textId="77777777" w:rsidTr="00BE2360">
        <w:trPr>
          <w:jc w:val="center"/>
        </w:trPr>
        <w:tc>
          <w:tcPr>
            <w:cnfStyle w:val="001000000000" w:firstRow="0" w:lastRow="0" w:firstColumn="1" w:lastColumn="0" w:oddVBand="0" w:evenVBand="0" w:oddHBand="0" w:evenHBand="0" w:firstRowFirstColumn="0" w:firstRowLastColumn="0" w:lastRowFirstColumn="0" w:lastRowLastColumn="0"/>
            <w:tcW w:w="1240" w:type="dxa"/>
          </w:tcPr>
          <w:p w14:paraId="3201D23F" w14:textId="77777777" w:rsidR="00064CB9" w:rsidRPr="00064CB9" w:rsidRDefault="00064CB9" w:rsidP="00064CB9">
            <w:pPr>
              <w:pStyle w:val="Heading1"/>
              <w:spacing w:line="240" w:lineRule="auto"/>
              <w:outlineLvl w:val="0"/>
              <w:rPr>
                <w:rFonts w:asciiTheme="majorBidi" w:hAnsiTheme="majorBidi"/>
                <w:noProof/>
                <w:sz w:val="16"/>
                <w:szCs w:val="16"/>
              </w:rPr>
            </w:pPr>
            <w:r w:rsidRPr="00064CB9">
              <w:rPr>
                <w:noProof/>
                <w:sz w:val="16"/>
                <w:szCs w:val="16"/>
              </w:rPr>
              <w:fldChar w:fldCharType="begin"/>
            </w:r>
            <w:r w:rsidRPr="00064CB9">
              <w:rPr>
                <w:rFonts w:ascii="Times New Roman" w:hAnsi="Times New Roman" w:cs="Times New Roman"/>
                <w:noProof/>
                <w:sz w:val="16"/>
                <w:szCs w:val="16"/>
              </w:rPr>
              <w:instrText xml:space="preserve"> ADDIN EN.CITE &lt;EndNote&gt;&lt;Cite&gt;&lt;Author&gt;Golagani&lt;/Author&gt;&lt;Year&gt;2021&lt;/Year&gt;&lt;RecNum&gt;1&lt;/RecNum&gt;&lt;DisplayText&gt;[11]&lt;/DisplayText&gt;&lt;record&gt;&lt;rec-number&gt;1&lt;/rec-number&gt;&lt;foreign-keys&gt;&lt;key app="EN" db-id="ws22zrpaca0rzpep9dd55ee2wdvpp2pvsaaw" timestamp="1637327457"&gt;1&lt;/key&gt;&lt;/foreign-keys&gt;&lt;ref-type name="Book Section"&gt;5&lt;/ref-type&gt;&lt;contributors&gt;&lt;authors&gt;&lt;author&gt;Golagani, Prasanna Priya&lt;/author&gt;&lt;author&gt;Mahalakshmi, Tummala Sita&lt;/author&gt;&lt;author&gt;Beebi, Shaik Khasim&lt;/author&gt;&lt;/authors&gt;&lt;/contributors&gt;&lt;titles&gt;&lt;title&gt;Supervised Learning Breast Cancer Data Set Analysis in MATLAB Using Novel SVM Classifier&lt;/title&gt;&lt;secondary-title&gt;Machine Intelligence and Soft Computing&lt;/secondary-title&gt;&lt;/titles&gt;&lt;pages&gt;255-263&lt;/pages&gt;&lt;dates&gt;&lt;year&gt;2021&lt;/year&gt;&lt;/dates&gt;&lt;publisher&gt;Springer&lt;/publisher&gt;&lt;urls&gt;&lt;/urls&gt;&lt;/record&gt;&lt;/Cite&gt;&lt;/EndNote&gt;</w:instrText>
            </w:r>
            <w:r w:rsidRPr="00064CB9">
              <w:rPr>
                <w:noProof/>
                <w:sz w:val="16"/>
                <w:szCs w:val="16"/>
              </w:rPr>
              <w:fldChar w:fldCharType="separate"/>
            </w:r>
            <w:r w:rsidRPr="00064CB9">
              <w:rPr>
                <w:rFonts w:ascii="Times New Roman" w:hAnsi="Times New Roman" w:cs="Times New Roman"/>
                <w:noProof/>
                <w:sz w:val="16"/>
                <w:szCs w:val="16"/>
              </w:rPr>
              <w:t>[11]</w:t>
            </w:r>
            <w:r w:rsidRPr="00064CB9">
              <w:rPr>
                <w:noProof/>
                <w:sz w:val="16"/>
                <w:szCs w:val="16"/>
              </w:rPr>
              <w:fldChar w:fldCharType="end"/>
            </w:r>
          </w:p>
        </w:tc>
        <w:tc>
          <w:tcPr>
            <w:tcW w:w="3296" w:type="dxa"/>
          </w:tcPr>
          <w:p w14:paraId="0AEB7D0D" w14:textId="77777777" w:rsidR="00064CB9" w:rsidRPr="00064CB9" w:rsidRDefault="00064CB9" w:rsidP="00064CB9">
            <w:pPr>
              <w:pStyle w:val="Heading1"/>
              <w:spacing w:line="240" w:lineRule="auto"/>
              <w:outlineLvl w:val="0"/>
              <w:cnfStyle w:val="000000000000" w:firstRow="0" w:lastRow="0" w:firstColumn="0" w:lastColumn="0" w:oddVBand="0" w:evenVBand="0" w:oddHBand="0" w:evenHBand="0" w:firstRowFirstColumn="0" w:firstRowLastColumn="0" w:lastRowFirstColumn="0" w:lastRowLastColumn="0"/>
              <w:rPr>
                <w:b w:val="0"/>
                <w:bCs w:val="0"/>
                <w:sz w:val="16"/>
                <w:szCs w:val="16"/>
                <w:lang w:val="en-AU" w:eastAsia="zh-CN"/>
              </w:rPr>
            </w:pPr>
            <w:r w:rsidRPr="00064CB9">
              <w:rPr>
                <w:rFonts w:ascii="Times New Roman" w:hAnsi="Times New Roman" w:cs="Times New Roman"/>
                <w:b w:val="0"/>
                <w:bCs w:val="0"/>
                <w:sz w:val="16"/>
                <w:szCs w:val="16"/>
              </w:rPr>
              <w:t>Support Vector Machine</w:t>
            </w:r>
          </w:p>
        </w:tc>
        <w:tc>
          <w:tcPr>
            <w:tcW w:w="2410" w:type="dxa"/>
          </w:tcPr>
          <w:p w14:paraId="07291E1D" w14:textId="77777777" w:rsidR="00064CB9" w:rsidRPr="00064CB9" w:rsidRDefault="00064CB9" w:rsidP="00064CB9">
            <w:pPr>
              <w:pStyle w:val="Heading1"/>
              <w:spacing w:line="240" w:lineRule="auto"/>
              <w:outlineLvl w:val="0"/>
              <w:cnfStyle w:val="000000000000" w:firstRow="0" w:lastRow="0" w:firstColumn="0" w:lastColumn="0" w:oddVBand="0" w:evenVBand="0" w:oddHBand="0" w:evenHBand="0" w:firstRowFirstColumn="0" w:firstRowLastColumn="0" w:lastRowFirstColumn="0" w:lastRowLastColumn="0"/>
              <w:rPr>
                <w:b w:val="0"/>
                <w:bCs w:val="0"/>
                <w:sz w:val="16"/>
                <w:szCs w:val="16"/>
                <w:lang w:val="en-AU" w:eastAsia="zh-CN"/>
              </w:rPr>
            </w:pPr>
            <w:r w:rsidRPr="00064CB9">
              <w:rPr>
                <w:rFonts w:ascii="Times New Roman" w:hAnsi="Times New Roman" w:cs="Times New Roman"/>
                <w:b w:val="0"/>
                <w:bCs w:val="0"/>
                <w:sz w:val="16"/>
                <w:szCs w:val="16"/>
              </w:rPr>
              <w:t>99.2%</w:t>
            </w:r>
          </w:p>
        </w:tc>
      </w:tr>
      <w:tr w:rsidR="00064CB9" w:rsidRPr="00064CB9" w14:paraId="67E86728" w14:textId="77777777" w:rsidTr="00BE23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0" w:type="dxa"/>
          </w:tcPr>
          <w:p w14:paraId="54137328" w14:textId="77777777" w:rsidR="00064CB9" w:rsidRPr="00064CB9" w:rsidRDefault="00064CB9" w:rsidP="00064CB9">
            <w:pPr>
              <w:pStyle w:val="Heading1"/>
              <w:spacing w:line="240" w:lineRule="auto"/>
              <w:outlineLvl w:val="0"/>
              <w:rPr>
                <w:rFonts w:ascii="Times New Roman" w:hAnsi="Times New Roman" w:cs="Times New Roman"/>
                <w:noProof/>
                <w:sz w:val="16"/>
                <w:szCs w:val="16"/>
              </w:rPr>
            </w:pPr>
            <w:r w:rsidRPr="00064CB9">
              <w:rPr>
                <w:noProof/>
                <w:sz w:val="16"/>
                <w:szCs w:val="16"/>
              </w:rPr>
              <w:fldChar w:fldCharType="begin"/>
            </w:r>
            <w:r w:rsidRPr="00064CB9">
              <w:rPr>
                <w:rFonts w:ascii="Times New Roman" w:hAnsi="Times New Roman" w:cs="Times New Roman"/>
                <w:noProof/>
                <w:sz w:val="16"/>
                <w:szCs w:val="16"/>
              </w:rPr>
              <w:instrText xml:space="preserve"> ADDIN EN.CITE &lt;EndNote&gt;&lt;Cite&gt;&lt;Author&gt;MurtiRawat&lt;/Author&gt;&lt;Year&gt;2020&lt;/Year&gt;&lt;RecNum&gt;2&lt;/RecNum&gt;&lt;DisplayText&gt;[12]&lt;/DisplayText&gt;&lt;record&gt;&lt;rec-number&gt;2&lt;/rec-number&gt;&lt;foreign-keys&gt;&lt;key app="EN" db-id="ws22zrpaca0rzpep9dd55ee2wdvpp2pvsaaw" timestamp="1637328292"&gt;2&lt;/key&gt;&lt;/foreign-keys&gt;&lt;ref-type name="Conference Proceedings"&gt;10&lt;/ref-type&gt;&lt;contributors&gt;&lt;authors&gt;&lt;author&gt;MurtiRawat, Ram&lt;/author&gt;&lt;author&gt;Panchal, Shivam&lt;/author&gt;&lt;author&gt;Singh, Vivek Kumar&lt;/author&gt;&lt;author&gt;Panchal, Yash&lt;/author&gt;&lt;/authors&gt;&lt;/contributors&gt;&lt;titles&gt;&lt;title&gt;Breast Cancer Detection Using K-Nearest Neighbors, Logistic Regression and Ensemble Learning&lt;/title&gt;&lt;secondary-title&gt;2020 International Conference on Electronics and Sustainable Communication Systems (ICESC)&lt;/secondary-title&gt;&lt;/titles&gt;&lt;pages&gt;534-540&lt;/pages&gt;&lt;dates&gt;&lt;year&gt;2020&lt;/year&gt;&lt;/dates&gt;&lt;publisher&gt;IEEE&lt;/publisher&gt;&lt;isbn&gt;1728141087&lt;/isbn&gt;&lt;urls&gt;&lt;/urls&gt;&lt;/record&gt;&lt;/Cite&gt;&lt;/EndNote&gt;</w:instrText>
            </w:r>
            <w:r w:rsidRPr="00064CB9">
              <w:rPr>
                <w:noProof/>
                <w:sz w:val="16"/>
                <w:szCs w:val="16"/>
              </w:rPr>
              <w:fldChar w:fldCharType="separate"/>
            </w:r>
            <w:r w:rsidRPr="00064CB9">
              <w:rPr>
                <w:rFonts w:ascii="Times New Roman" w:hAnsi="Times New Roman" w:cs="Times New Roman"/>
                <w:noProof/>
                <w:sz w:val="16"/>
                <w:szCs w:val="16"/>
              </w:rPr>
              <w:t>[12]</w:t>
            </w:r>
            <w:r w:rsidRPr="00064CB9">
              <w:rPr>
                <w:noProof/>
                <w:sz w:val="16"/>
                <w:szCs w:val="16"/>
              </w:rPr>
              <w:fldChar w:fldCharType="end"/>
            </w:r>
          </w:p>
        </w:tc>
        <w:tc>
          <w:tcPr>
            <w:tcW w:w="3296" w:type="dxa"/>
          </w:tcPr>
          <w:p w14:paraId="0935B7F3" w14:textId="77777777" w:rsidR="00064CB9" w:rsidRPr="00064CB9" w:rsidRDefault="00064CB9" w:rsidP="00064CB9">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 xml:space="preserve">K-Nearest Neighbors, </w:t>
            </w:r>
          </w:p>
          <w:p w14:paraId="6CDEA6C3" w14:textId="77777777" w:rsidR="00064CB9" w:rsidRPr="00064CB9" w:rsidRDefault="00064CB9" w:rsidP="00064CB9">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Logistic Regression Ensemble Learning.</w:t>
            </w:r>
          </w:p>
        </w:tc>
        <w:tc>
          <w:tcPr>
            <w:tcW w:w="2410" w:type="dxa"/>
          </w:tcPr>
          <w:p w14:paraId="34B07D9A" w14:textId="77777777" w:rsidR="00064CB9" w:rsidRPr="00064CB9" w:rsidRDefault="00064CB9" w:rsidP="00064CB9">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98.60%</w:t>
            </w:r>
          </w:p>
          <w:p w14:paraId="39B17529" w14:textId="2035B03F" w:rsidR="00064CB9" w:rsidRPr="00064CB9" w:rsidRDefault="00064CB9" w:rsidP="00BE2360">
            <w:pPr>
              <w:pStyle w:val="Heading1"/>
              <w:spacing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6"/>
                <w:szCs w:val="16"/>
              </w:rPr>
            </w:pPr>
            <w:r w:rsidRPr="00064CB9">
              <w:rPr>
                <w:rFonts w:ascii="Times New Roman" w:hAnsi="Times New Roman" w:cs="Times New Roman"/>
                <w:b w:val="0"/>
                <w:bCs w:val="0"/>
                <w:sz w:val="16"/>
                <w:szCs w:val="16"/>
              </w:rPr>
              <w:t>97.90%</w:t>
            </w:r>
          </w:p>
        </w:tc>
      </w:tr>
      <w:bookmarkEnd w:id="5"/>
      <w:bookmarkEnd w:id="6"/>
    </w:tbl>
    <w:p w14:paraId="345D055F" w14:textId="77777777" w:rsidR="00354A58" w:rsidRPr="003D6B19" w:rsidRDefault="00354A58" w:rsidP="00C246F8">
      <w:pPr>
        <w:rPr>
          <w:lang w:val="id-ID"/>
        </w:rPr>
      </w:pPr>
    </w:p>
    <w:bookmarkEnd w:id="7"/>
    <w:p w14:paraId="52F942E6" w14:textId="3BF4526B" w:rsidR="00E619D6" w:rsidRDefault="006E66E5" w:rsidP="00E619D6">
      <w:pPr>
        <w:numPr>
          <w:ilvl w:val="0"/>
          <w:numId w:val="15"/>
        </w:numPr>
        <w:tabs>
          <w:tab w:val="left" w:pos="426"/>
        </w:tabs>
        <w:ind w:left="426" w:hanging="426"/>
        <w:rPr>
          <w:b/>
          <w:bCs/>
          <w:lang w:val="id-ID"/>
        </w:rPr>
      </w:pPr>
      <w:r w:rsidRPr="003D6B19">
        <w:rPr>
          <w:b/>
          <w:bCs/>
          <w:lang w:val="id-ID"/>
        </w:rPr>
        <w:t xml:space="preserve"> </w:t>
      </w:r>
      <w:r w:rsidRPr="006E66E5">
        <w:rPr>
          <w:b/>
          <w:bCs/>
          <w:lang w:val="id-ID"/>
        </w:rPr>
        <w:t>EXISTING METHOD OF BREAST CANCER RECOGNITION</w:t>
      </w:r>
    </w:p>
    <w:p w14:paraId="270AA48B" w14:textId="77777777" w:rsidR="008C299B" w:rsidRPr="003D6B19" w:rsidRDefault="008C299B" w:rsidP="008C299B">
      <w:pPr>
        <w:tabs>
          <w:tab w:val="left" w:pos="426"/>
        </w:tabs>
        <w:rPr>
          <w:b/>
          <w:bCs/>
          <w:lang w:val="id-ID"/>
        </w:rPr>
      </w:pPr>
    </w:p>
    <w:p w14:paraId="55DC0EDB" w14:textId="77777777" w:rsidR="006E66E5" w:rsidRPr="00D5099F" w:rsidRDefault="006E66E5" w:rsidP="006E66E5">
      <w:pPr>
        <w:pStyle w:val="IEEEParagraph"/>
        <w:ind w:firstLine="0"/>
        <w:rPr>
          <w:rFonts w:asciiTheme="majorBidi" w:hAnsiTheme="majorBidi" w:cstheme="majorBidi"/>
          <w:b/>
          <w:bCs/>
          <w:szCs w:val="20"/>
          <w:lang w:bidi="ar-IQ"/>
        </w:rPr>
      </w:pPr>
      <w:r w:rsidRPr="00D5099F">
        <w:rPr>
          <w:rFonts w:asciiTheme="majorBidi" w:hAnsiTheme="majorBidi" w:cstheme="majorBidi"/>
          <w:b/>
          <w:bCs/>
          <w:szCs w:val="20"/>
        </w:rPr>
        <w:t>3.1.</w:t>
      </w:r>
      <w:r w:rsidRPr="00D5099F">
        <w:rPr>
          <w:rFonts w:asciiTheme="majorBidi" w:hAnsiTheme="majorBidi" w:cstheme="majorBidi"/>
          <w:b/>
          <w:bCs/>
          <w:szCs w:val="20"/>
          <w:lang w:bidi="ar-IQ"/>
        </w:rPr>
        <w:t xml:space="preserve">MRI and Breast Cancer </w:t>
      </w:r>
    </w:p>
    <w:p w14:paraId="7632BEFF" w14:textId="0B2B24DB" w:rsidR="006E66E5" w:rsidRDefault="006E66E5" w:rsidP="006E66E5">
      <w:pPr>
        <w:pStyle w:val="IEEEParagraph"/>
        <w:ind w:firstLine="720"/>
        <w:rPr>
          <w:rFonts w:asciiTheme="majorBidi" w:hAnsiTheme="majorBidi" w:cstheme="majorBidi"/>
          <w:szCs w:val="20"/>
          <w:lang w:bidi="ar-IQ"/>
        </w:rPr>
      </w:pPr>
      <w:r w:rsidRPr="00D5099F">
        <w:rPr>
          <w:rFonts w:asciiTheme="majorBidi" w:hAnsiTheme="majorBidi" w:cstheme="majorBidi"/>
          <w:szCs w:val="20"/>
          <w:lang w:bidi="ar-IQ"/>
        </w:rPr>
        <w:t xml:space="preserve">Because resonances are the most appealing contrasting alternative for Mammography, MRI is an intriguing approach. Furthermore, by identifying the stage of the disease, MRI can assist radiologists and other experts in deciding how to treat breast growth patients. Exceptionally effective in depicting a large number of breast surgeries or radiation treatments </w:t>
      </w:r>
      <w:r w:rsidRPr="00D5099F">
        <w:rPr>
          <w:rFonts w:asciiTheme="majorBidi" w:hAnsiTheme="majorBidi" w:cstheme="majorBidi"/>
          <w:szCs w:val="20"/>
          <w:lang w:bidi="ar-IQ"/>
        </w:rPr>
        <w:fldChar w:fldCharType="begin"/>
      </w:r>
      <w:r w:rsidRPr="00D5099F">
        <w:rPr>
          <w:rFonts w:asciiTheme="majorBidi" w:hAnsiTheme="majorBidi" w:cstheme="majorBidi"/>
          <w:szCs w:val="20"/>
          <w:lang w:bidi="ar-IQ"/>
        </w:rPr>
        <w:instrText xml:space="preserve"> ADDIN EN.CITE &lt;EndNote&gt;&lt;Cite&gt;&lt;Author&gt;Radhakrishna&lt;/Author&gt;&lt;Year&gt;2018&lt;/Year&gt;&lt;RecNum&gt;3&lt;/RecNum&gt;&lt;DisplayText&gt;[13]&lt;/DisplayText&gt;&lt;record&gt;&lt;rec-number&gt;3&lt;/rec-number&gt;&lt;foreign-keys&gt;&lt;key app="EN" db-id="ws22zrpaca0rzpep9dd55ee2wdvpp2pvsaaw" timestamp="1637340880"&gt;3&lt;/key&gt;&lt;/foreign-keys&gt;&lt;ref-type name="Journal Article"&gt;17&lt;/ref-type&gt;&lt;contributors&gt;&lt;authors&gt;&lt;author&gt;Radhakrishna, Selvi&lt;/author&gt;&lt;author&gt;Agarwal, S&lt;/author&gt;&lt;author&gt;Parikh, Purvish M&lt;/author&gt;&lt;author&gt;Kaur, K&lt;/author&gt;&lt;author&gt;Panwar, Shikha&lt;/author&gt;&lt;author&gt;Sharma, Shelly&lt;/author&gt;&lt;author&gt;Dey, Ashish&lt;/author&gt;&lt;author&gt;Saxena, KK&lt;/author&gt;&lt;author&gt;Chandra, Madhavi&lt;/author&gt;&lt;author&gt;Sud, Seema&lt;/author&gt;&lt;/authors&gt;&lt;/contributors&gt;&lt;titles&gt;&lt;title&gt;Role of magnetic resonance imaging in breast cancer management&lt;/title&gt;&lt;secondary-title&gt;South Asian journal of cancer&lt;/secondary-title&gt;&lt;/titles&gt;&lt;periodical&gt;&lt;full-title&gt;South Asian journal of cancer&lt;/full-title&gt;&lt;/periodical&gt;&lt;pages&gt;069-071&lt;/pages&gt;&lt;volume&gt;7&lt;/volume&gt;&lt;number&gt;02&lt;/number&gt;&lt;dates&gt;&lt;year&gt;2018&lt;/year&gt;&lt;/dates&gt;&lt;isbn&gt;2278-330X&lt;/isbn&gt;&lt;urls&gt;&lt;/urls&gt;&lt;/record&gt;&lt;/Cite&gt;&lt;/EndNote&gt;</w:instrText>
      </w:r>
      <w:r w:rsidRPr="00D5099F">
        <w:rPr>
          <w:rFonts w:asciiTheme="majorBidi" w:hAnsiTheme="majorBidi" w:cstheme="majorBidi"/>
          <w:szCs w:val="20"/>
          <w:lang w:bidi="ar-IQ"/>
        </w:rPr>
        <w:fldChar w:fldCharType="separate"/>
      </w:r>
      <w:r w:rsidRPr="00D5099F">
        <w:rPr>
          <w:rFonts w:asciiTheme="majorBidi" w:hAnsiTheme="majorBidi" w:cstheme="majorBidi"/>
          <w:noProof/>
          <w:szCs w:val="20"/>
          <w:lang w:bidi="ar-IQ"/>
        </w:rPr>
        <w:t>[13]</w:t>
      </w:r>
      <w:r w:rsidRPr="00D5099F">
        <w:rPr>
          <w:rFonts w:asciiTheme="majorBidi" w:hAnsiTheme="majorBidi" w:cstheme="majorBidi"/>
          <w:szCs w:val="20"/>
          <w:lang w:bidi="ar-IQ"/>
        </w:rPr>
        <w:fldChar w:fldCharType="end"/>
      </w:r>
      <w:r w:rsidRPr="00D5099F">
        <w:rPr>
          <w:rFonts w:asciiTheme="majorBidi" w:hAnsiTheme="majorBidi" w:cstheme="majorBidi"/>
          <w:szCs w:val="20"/>
          <w:lang w:bidi="ar-IQ"/>
        </w:rPr>
        <w:t>.</w:t>
      </w:r>
    </w:p>
    <w:p w14:paraId="11319ECF" w14:textId="30D4616D" w:rsidR="006E66E5" w:rsidRPr="00D5099F" w:rsidRDefault="006E66E5" w:rsidP="006E66E5">
      <w:pPr>
        <w:pStyle w:val="IEEEParagraph"/>
        <w:ind w:firstLine="720"/>
        <w:rPr>
          <w:rFonts w:asciiTheme="majorBidi" w:hAnsiTheme="majorBidi" w:cstheme="majorBidi"/>
          <w:szCs w:val="20"/>
          <w:lang w:bidi="ar-IQ"/>
        </w:rPr>
      </w:pPr>
      <w:r w:rsidRPr="0050734E">
        <w:rPr>
          <w:rFonts w:asciiTheme="majorBidi" w:hAnsiTheme="majorBidi" w:cstheme="majorBidi"/>
          <w:noProof/>
          <w:sz w:val="24"/>
          <w:lang w:bidi="ar-IQ"/>
        </w:rPr>
        <w:drawing>
          <wp:anchor distT="0" distB="0" distL="114300" distR="114300" simplePos="0" relativeHeight="251659776" behindDoc="0" locked="0" layoutInCell="1" allowOverlap="1" wp14:anchorId="79A63385" wp14:editId="76D86E59">
            <wp:simplePos x="0" y="0"/>
            <wp:positionH relativeFrom="margin">
              <wp:posOffset>1612265</wp:posOffset>
            </wp:positionH>
            <wp:positionV relativeFrom="paragraph">
              <wp:posOffset>65405</wp:posOffset>
            </wp:positionV>
            <wp:extent cx="2228850" cy="901700"/>
            <wp:effectExtent l="0" t="0" r="0" b="0"/>
            <wp:wrapThrough wrapText="bothSides">
              <wp:wrapPolygon edited="0">
                <wp:start x="0" y="0"/>
                <wp:lineTo x="0" y="20992"/>
                <wp:lineTo x="21415" y="20992"/>
                <wp:lineTo x="2141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28850" cy="901700"/>
                    </a:xfrm>
                    <a:prstGeom prst="rect">
                      <a:avLst/>
                    </a:prstGeom>
                  </pic:spPr>
                </pic:pic>
              </a:graphicData>
            </a:graphic>
            <wp14:sizeRelH relativeFrom="page">
              <wp14:pctWidth>0</wp14:pctWidth>
            </wp14:sizeRelH>
            <wp14:sizeRelV relativeFrom="page">
              <wp14:pctHeight>0</wp14:pctHeight>
            </wp14:sizeRelV>
          </wp:anchor>
        </w:drawing>
      </w:r>
    </w:p>
    <w:p w14:paraId="6BC6C798" w14:textId="6D27F44F" w:rsidR="00E619D6" w:rsidRPr="003D6B19" w:rsidRDefault="00E619D6" w:rsidP="00E619D6">
      <w:pPr>
        <w:ind w:firstLine="720"/>
        <w:jc w:val="both"/>
        <w:rPr>
          <w:lang w:val="id-ID"/>
        </w:rPr>
      </w:pPr>
    </w:p>
    <w:p w14:paraId="488C3E14" w14:textId="77777777" w:rsidR="006E66E5" w:rsidRDefault="006E66E5" w:rsidP="00E619D6">
      <w:pPr>
        <w:rPr>
          <w:b/>
          <w:bCs/>
          <w:lang w:val="id-ID"/>
        </w:rPr>
      </w:pPr>
    </w:p>
    <w:p w14:paraId="0C053F52" w14:textId="77777777" w:rsidR="006E66E5" w:rsidRDefault="006E66E5" w:rsidP="00E619D6">
      <w:pPr>
        <w:rPr>
          <w:b/>
          <w:bCs/>
          <w:lang w:val="id-ID"/>
        </w:rPr>
      </w:pPr>
    </w:p>
    <w:p w14:paraId="797A00F3" w14:textId="77777777" w:rsidR="006E66E5" w:rsidRDefault="006E66E5" w:rsidP="00E619D6">
      <w:pPr>
        <w:rPr>
          <w:b/>
          <w:bCs/>
          <w:lang w:val="id-ID"/>
        </w:rPr>
      </w:pPr>
    </w:p>
    <w:p w14:paraId="437C2F29" w14:textId="77777777" w:rsidR="006E66E5" w:rsidRDefault="006E66E5" w:rsidP="00E619D6">
      <w:pPr>
        <w:rPr>
          <w:b/>
          <w:bCs/>
          <w:lang w:val="id-ID"/>
        </w:rPr>
      </w:pPr>
    </w:p>
    <w:p w14:paraId="03D40455" w14:textId="77777777" w:rsidR="006E66E5" w:rsidRDefault="006E66E5" w:rsidP="00E619D6">
      <w:pPr>
        <w:rPr>
          <w:b/>
          <w:bCs/>
          <w:lang w:val="id-ID"/>
        </w:rPr>
      </w:pPr>
    </w:p>
    <w:p w14:paraId="3CE7D9CD" w14:textId="6ED8BFEB" w:rsidR="006E66E5" w:rsidRDefault="006E66E5" w:rsidP="006E66E5">
      <w:pPr>
        <w:jc w:val="center"/>
        <w:rPr>
          <w:b/>
          <w:bCs/>
          <w:lang w:val="id-ID"/>
        </w:rPr>
      </w:pPr>
      <w:r w:rsidRPr="003D6B19">
        <w:rPr>
          <w:lang w:val="id-ID"/>
        </w:rPr>
        <w:t>Figure 1.</w:t>
      </w:r>
      <w:r w:rsidRPr="006E66E5">
        <w:rPr>
          <w:rFonts w:asciiTheme="majorBidi" w:hAnsiTheme="majorBidi" w:cstheme="majorBidi"/>
        </w:rPr>
        <w:t xml:space="preserve"> </w:t>
      </w:r>
      <w:r w:rsidRPr="00D5099F">
        <w:rPr>
          <w:rFonts w:asciiTheme="majorBidi" w:hAnsiTheme="majorBidi" w:cstheme="majorBidi"/>
        </w:rPr>
        <w:t xml:space="preserve">breast cancer MRI image </w:t>
      </w:r>
    </w:p>
    <w:p w14:paraId="43E3F43A" w14:textId="2CDB6AF3" w:rsidR="00E619D6" w:rsidRPr="003D6B19" w:rsidRDefault="00E619D6" w:rsidP="00E619D6">
      <w:pPr>
        <w:rPr>
          <w:b/>
          <w:bCs/>
          <w:lang w:val="id-ID"/>
        </w:rPr>
      </w:pPr>
      <w:r w:rsidRPr="003D6B19">
        <w:rPr>
          <w:b/>
          <w:bCs/>
          <w:lang w:val="id-ID"/>
        </w:rPr>
        <w:t>3.</w:t>
      </w:r>
      <w:r w:rsidR="006E66E5">
        <w:rPr>
          <w:b/>
          <w:bCs/>
        </w:rPr>
        <w:t>2</w:t>
      </w:r>
      <w:r w:rsidRPr="003D6B19">
        <w:rPr>
          <w:b/>
          <w:bCs/>
          <w:lang w:val="id-ID"/>
        </w:rPr>
        <w:t xml:space="preserve">. </w:t>
      </w:r>
      <w:r w:rsidRPr="003D6B19">
        <w:rPr>
          <w:b/>
          <w:bCs/>
        </w:rPr>
        <w:t xml:space="preserve"> </w:t>
      </w:r>
      <w:r w:rsidR="006E66E5" w:rsidRPr="00D5099F">
        <w:rPr>
          <w:rFonts w:asciiTheme="majorBidi" w:hAnsiTheme="majorBidi" w:cstheme="majorBidi"/>
          <w:b/>
          <w:bCs/>
        </w:rPr>
        <w:t>Feature Extraction</w:t>
      </w:r>
    </w:p>
    <w:p w14:paraId="473C0DBC" w14:textId="09396F4B" w:rsidR="00E619D6" w:rsidRDefault="006E66E5" w:rsidP="006E66E5">
      <w:pPr>
        <w:ind w:firstLine="720"/>
        <w:jc w:val="both"/>
        <w:rPr>
          <w:lang w:val="id-ID"/>
        </w:rPr>
      </w:pPr>
      <w:bookmarkStart w:id="8" w:name="_Hlk79140867"/>
      <w:bookmarkStart w:id="9" w:name="_Hlk79141485"/>
      <w:r w:rsidRPr="006E66E5">
        <w:rPr>
          <w:lang w:val="id-ID"/>
        </w:rPr>
        <w:t>Feature extraction is critical for accurate breast cancer MRI image classification. The feature of the images is compounded in the classification approach based on some specific rules. The fundamental goal of feature extraction is to condense the data while still retaining the majority of the important information. Different types of feature extraction techniques are listed below.</w:t>
      </w:r>
    </w:p>
    <w:p w14:paraId="7B6F32EF" w14:textId="77777777" w:rsidR="003A1F87" w:rsidRPr="003D6B19" w:rsidRDefault="003A1F87" w:rsidP="006E66E5">
      <w:pPr>
        <w:ind w:firstLine="720"/>
        <w:jc w:val="both"/>
        <w:rPr>
          <w:bCs/>
          <w:lang w:val="id-ID"/>
        </w:rPr>
      </w:pPr>
    </w:p>
    <w:p w14:paraId="7C82168B" w14:textId="159DF08E" w:rsidR="00E619D6" w:rsidRPr="00765082" w:rsidRDefault="00173FD7" w:rsidP="00CD367A">
      <w:pPr>
        <w:pStyle w:val="ListParagraph"/>
        <w:numPr>
          <w:ilvl w:val="2"/>
          <w:numId w:val="15"/>
        </w:numPr>
        <w:spacing w:after="0"/>
        <w:ind w:left="567" w:hanging="567"/>
        <w:rPr>
          <w:bCs/>
          <w:sz w:val="20"/>
          <w:szCs w:val="20"/>
        </w:rPr>
      </w:pPr>
      <w:r w:rsidRPr="00765082">
        <w:rPr>
          <w:rFonts w:asciiTheme="majorBidi" w:hAnsiTheme="majorBidi" w:cstheme="majorBidi"/>
          <w:b/>
          <w:bCs/>
          <w:sz w:val="20"/>
          <w:szCs w:val="20"/>
        </w:rPr>
        <w:t>SIFT (</w:t>
      </w:r>
      <w:r w:rsidRPr="00765082">
        <w:rPr>
          <w:rFonts w:asciiTheme="majorBidi" w:hAnsiTheme="majorBidi" w:cstheme="majorBidi"/>
          <w:b/>
          <w:bCs/>
          <w:sz w:val="20"/>
          <w:szCs w:val="20"/>
          <w:shd w:val="clear" w:color="auto" w:fill="FFFFFF"/>
        </w:rPr>
        <w:t>Scale-Invariant Feature Transform</w:t>
      </w:r>
      <w:r w:rsidRPr="00765082">
        <w:rPr>
          <w:rFonts w:asciiTheme="majorBidi" w:hAnsiTheme="majorBidi" w:cstheme="majorBidi"/>
          <w:b/>
          <w:bCs/>
          <w:sz w:val="20"/>
          <w:szCs w:val="20"/>
        </w:rPr>
        <w:t>)</w:t>
      </w:r>
      <w:bookmarkEnd w:id="8"/>
      <w:bookmarkEnd w:id="9"/>
    </w:p>
    <w:p w14:paraId="381A67FF" w14:textId="3614607F" w:rsidR="00CD367A" w:rsidRPr="00CD367A" w:rsidRDefault="00CD367A" w:rsidP="00CD367A">
      <w:pPr>
        <w:pStyle w:val="Heading1"/>
        <w:spacing w:line="240" w:lineRule="auto"/>
        <w:ind w:firstLine="720"/>
        <w:jc w:val="both"/>
        <w:rPr>
          <w:rFonts w:asciiTheme="majorBidi" w:hAnsiTheme="majorBidi"/>
          <w:b w:val="0"/>
          <w:bCs w:val="0"/>
          <w:color w:val="000000" w:themeColor="text1"/>
        </w:rPr>
      </w:pPr>
      <w:r w:rsidRPr="00CD367A">
        <w:rPr>
          <w:rFonts w:asciiTheme="majorBidi" w:hAnsiTheme="majorBidi" w:cstheme="majorBidi"/>
          <w:b w:val="0"/>
          <w:bCs w:val="0"/>
        </w:rPr>
        <w:t>David Lowe created SIFT, a method for extracting distinctive visual features from scale-invariant key points referring to four stages. The first is the identification of the image's representative key point positions. The second step entails calculating picture descriptors, or features, that are positioned at crucial places. The third step is to assign orientations, and the fourth is to fine-tune the location of crucial points. As a result, the approach defines an image as a set of feature vectors that are not affected by image translation, scaling, or</w:t>
      </w:r>
      <w:r w:rsidR="00C246F8">
        <w:rPr>
          <w:rFonts w:asciiTheme="majorBidi" w:hAnsiTheme="majorBidi" w:cstheme="majorBidi"/>
          <w:b w:val="0"/>
          <w:bCs w:val="0"/>
        </w:rPr>
        <w:t xml:space="preserve"> </w:t>
      </w:r>
      <w:r w:rsidRPr="00CD367A">
        <w:rPr>
          <w:rFonts w:asciiTheme="majorBidi" w:hAnsiTheme="majorBidi" w:cstheme="majorBidi"/>
          <w:b w:val="0"/>
          <w:bCs w:val="0"/>
        </w:rPr>
        <w:t xml:space="preserve">rotation. The extraction of SIFT is mainly characterized by two parameters: the peak threshold and the edge threshold </w:t>
      </w:r>
      <w:r w:rsidRPr="00CD367A">
        <w:rPr>
          <w:rFonts w:asciiTheme="majorBidi" w:hAnsiTheme="majorBidi" w:cstheme="majorBidi"/>
          <w:b w:val="0"/>
          <w:bCs w:val="0"/>
        </w:rPr>
        <w:fldChar w:fldCharType="begin"/>
      </w:r>
      <w:r w:rsidRPr="00CD367A">
        <w:rPr>
          <w:rFonts w:asciiTheme="majorBidi" w:hAnsiTheme="majorBidi" w:cstheme="majorBidi"/>
          <w:b w:val="0"/>
          <w:bCs w:val="0"/>
        </w:rPr>
        <w:instrText xml:space="preserve"> ADDIN EN.CITE &lt;EndNote&gt;&lt;Cite&gt;&lt;Author&gt;Gheisari&lt;/Author&gt;&lt;Year&gt;2018&lt;/Year&gt;&lt;RecNum&gt;4&lt;/RecNum&gt;&lt;DisplayText&gt;[14]&lt;/DisplayText&gt;&lt;record&gt;&lt;rec-number&gt;4&lt;/rec-number&gt;&lt;foreign-keys&gt;&lt;key app="EN" db-id="ws22zrpaca0rzpep9dd55ee2wdvpp2pvsaaw" timestamp="1637385387"&gt;4&lt;/key&gt;&lt;/foreign-keys&gt;&lt;ref-type name="Journal Article"&gt;17&lt;/ref-type&gt;&lt;contributors&gt;&lt;authors&gt;&lt;author&gt;Gheisari, Soheila&lt;/author&gt;&lt;author&gt;Catchpoole, Daniel R&lt;/author&gt;&lt;author&gt;Charlton, Amanda&lt;/author&gt;&lt;author&gt;Melegh, Zsombor&lt;/author&gt;&lt;author&gt;Gradhand, Elise&lt;/author&gt;&lt;author&gt;Kennedy, Paul J&lt;/author&gt;&lt;/authors&gt;&lt;/contributors&gt;&lt;titles&gt;&lt;title&gt;Computer aided classification of neuroblastoma histological images using scale invariant feature transform with feature encoding&lt;/title&gt;&lt;secondary-title&gt;Diagnostics&lt;/secondary-title&gt;&lt;/titles&gt;&lt;periodical&gt;&lt;full-title&gt;Diagnostics&lt;/full-title&gt;&lt;/periodical&gt;&lt;pages&gt;56&lt;/pages&gt;&lt;volume&gt;8&lt;/volume&gt;&lt;number&gt;3&lt;/number&gt;&lt;dates&gt;&lt;year&gt;2018&lt;/year&gt;&lt;/dates&gt;&lt;urls&gt;&lt;/urls&gt;&lt;/record&gt;&lt;/Cite&gt;&lt;/EndNote&gt;</w:instrText>
      </w:r>
      <w:r w:rsidRPr="00CD367A">
        <w:rPr>
          <w:rFonts w:asciiTheme="majorBidi" w:hAnsiTheme="majorBidi" w:cstheme="majorBidi"/>
          <w:b w:val="0"/>
          <w:bCs w:val="0"/>
        </w:rPr>
        <w:fldChar w:fldCharType="separate"/>
      </w:r>
      <w:r w:rsidRPr="00CD367A">
        <w:rPr>
          <w:rFonts w:asciiTheme="majorBidi" w:hAnsiTheme="majorBidi" w:cstheme="majorBidi"/>
          <w:b w:val="0"/>
          <w:bCs w:val="0"/>
        </w:rPr>
        <w:t>[14]</w:t>
      </w:r>
      <w:r w:rsidRPr="00CD367A">
        <w:rPr>
          <w:rFonts w:asciiTheme="majorBidi" w:hAnsiTheme="majorBidi" w:cstheme="majorBidi"/>
          <w:b w:val="0"/>
          <w:bCs w:val="0"/>
        </w:rPr>
        <w:fldChar w:fldCharType="end"/>
      </w:r>
      <w:r w:rsidRPr="00CD367A">
        <w:rPr>
          <w:rFonts w:asciiTheme="majorBidi" w:hAnsiTheme="majorBidi" w:cstheme="majorBidi"/>
          <w:b w:val="0"/>
          <w:bCs w:val="0"/>
        </w:rPr>
        <w:t xml:space="preserve">. </w:t>
      </w:r>
    </w:p>
    <w:p w14:paraId="5BDC3856" w14:textId="5876BAC5" w:rsidR="008C299B" w:rsidRPr="008C299B" w:rsidRDefault="00CD367A" w:rsidP="008C299B">
      <w:pPr>
        <w:jc w:val="both"/>
        <w:rPr>
          <w:rFonts w:asciiTheme="majorBidi" w:hAnsiTheme="majorBidi" w:cstheme="majorBidi"/>
        </w:rPr>
      </w:pPr>
      <w:r w:rsidRPr="008C299B">
        <w:rPr>
          <w:rFonts w:asciiTheme="majorBidi" w:hAnsiTheme="majorBidi" w:cstheme="majorBidi"/>
        </w:rPr>
        <w:t>F(x/</w:t>
      </w:r>
      <w:proofErr w:type="gramStart"/>
      <w:r w:rsidRPr="008C299B">
        <w:rPr>
          <w:rFonts w:asciiTheme="majorBidi" w:hAnsiTheme="majorBidi" w:cstheme="majorBidi"/>
        </w:rPr>
        <w:t>µ,α</w:t>
      </w:r>
      <w:proofErr w:type="gramEnd"/>
      <w:r w:rsidRPr="008C299B">
        <w:rPr>
          <w:rFonts w:asciiTheme="majorBidi" w:hAnsiTheme="majorBidi" w:cstheme="majorBidi"/>
        </w:rPr>
        <w:t>)</w:t>
      </w:r>
      <w:r w:rsidR="008C299B">
        <w:rPr>
          <w:rFonts w:asciiTheme="majorBidi" w:hAnsiTheme="majorBidi" w:cstheme="majorBidi"/>
        </w:rPr>
        <w:t xml:space="preserve"> </w:t>
      </w:r>
      <w:r w:rsidRPr="008C299B">
        <w:rPr>
          <w:rFonts w:asciiTheme="majorBidi" w:hAnsiTheme="majorBidi" w:cstheme="majorBidi"/>
        </w:rPr>
        <w:t>=</w:t>
      </w:r>
      <m:oMath>
        <m:r>
          <w:rPr>
            <w:rFonts w:ascii="Cambria Math" w:hAnsi="Cambria Math" w:cstheme="majorBidi"/>
          </w:rPr>
          <m:t xml:space="preserve"> </m:t>
        </m:r>
        <m:f>
          <m:fPr>
            <m:ctrlPr>
              <w:rPr>
                <w:rFonts w:ascii="Cambria Math" w:eastAsiaTheme="minorHAnsi" w:hAnsi="Cambria Math" w:cstheme="majorBidi"/>
                <w:i/>
              </w:rPr>
            </m:ctrlPr>
          </m:fPr>
          <m:num>
            <m:box>
              <m:boxPr>
                <m:ctrlPr>
                  <w:rPr>
                    <w:rFonts w:ascii="Cambria Math" w:eastAsiaTheme="minorHAnsi" w:hAnsi="Cambria Math" w:cstheme="majorBidi"/>
                    <w:i/>
                  </w:rPr>
                </m:ctrlPr>
              </m:boxPr>
              <m:e>
                <m:argPr>
                  <m:argSz m:val="-1"/>
                </m:argPr>
                <m:func>
                  <m:funcPr>
                    <m:ctrlPr>
                      <w:rPr>
                        <w:rFonts w:ascii="Cambria Math" w:hAnsi="Cambria Math" w:cstheme="majorBidi"/>
                      </w:rPr>
                    </m:ctrlPr>
                  </m:funcPr>
                  <m:fName>
                    <m:r>
                      <m:rPr>
                        <m:sty m:val="p"/>
                      </m:rPr>
                      <w:rPr>
                        <w:rFonts w:ascii="Cambria Math" w:hAnsi="Cambria Math" w:cstheme="majorBidi"/>
                      </w:rPr>
                      <m:t>exp {</m:t>
                    </m:r>
                  </m:fName>
                  <m:e>
                    <m:box>
                      <m:boxPr>
                        <m:ctrlPr>
                          <w:rPr>
                            <w:rFonts w:ascii="Cambria Math" w:eastAsiaTheme="minorHAnsi" w:hAnsi="Cambria Math" w:cstheme="majorBidi"/>
                            <w:i/>
                          </w:rPr>
                        </m:ctrlPr>
                      </m:boxPr>
                      <m:e>
                        <m:argPr>
                          <m:argSz m:val="-1"/>
                        </m:argPr>
                        <m:f>
                          <m:fPr>
                            <m:ctrlPr>
                              <w:rPr>
                                <w:rFonts w:ascii="Cambria Math" w:eastAsiaTheme="minorHAnsi" w:hAnsi="Cambria Math" w:cstheme="majorBidi"/>
                                <w:i/>
                              </w:rPr>
                            </m:ctrlPr>
                          </m:fPr>
                          <m:num>
                            <m:r>
                              <m:rPr>
                                <m:sty m:val="p"/>
                              </m:rPr>
                              <w:rPr>
                                <w:rFonts w:ascii="Cambria Math" w:hAnsi="Cambria Math" w:cs="Cambria Math"/>
                              </w:rPr>
                              <m:t>x</m:t>
                            </m:r>
                            <m:r>
                              <m:rPr>
                                <m:sty m:val="p"/>
                              </m:rPr>
                              <w:rPr>
                                <w:rFonts w:ascii="Cambria Math" w:hAnsi="Cambria Math" w:cstheme="majorBidi"/>
                              </w:rPr>
                              <m:t>-</m:t>
                            </m:r>
                            <m:r>
                              <m:rPr>
                                <m:sty m:val="p"/>
                              </m:rPr>
                              <w:rPr>
                                <w:rFonts w:ascii="Cambria Math" w:hAnsi="Cambria Math" w:cs="Cambria Math"/>
                              </w:rPr>
                              <m:t>μ</m:t>
                            </m:r>
                          </m:num>
                          <m:den>
                            <m:r>
                              <m:rPr>
                                <m:sty m:val="p"/>
                              </m:rPr>
                              <w:rPr>
                                <w:rFonts w:ascii="Cambria Math" w:hAnsi="Cambria Math" w:cs="Cambria Math"/>
                              </w:rPr>
                              <m:t>α</m:t>
                            </m:r>
                          </m:den>
                        </m:f>
                        <m:r>
                          <w:rPr>
                            <w:rFonts w:ascii="Cambria Math" w:hAnsi="Cambria Math" w:cstheme="majorBidi"/>
                          </w:rPr>
                          <m:t>}</m:t>
                        </m:r>
                      </m:e>
                    </m:box>
                  </m:e>
                </m:func>
              </m:e>
            </m:box>
          </m:num>
          <m:den>
            <m:r>
              <m:rPr>
                <m:sty m:val="p"/>
              </m:rPr>
              <w:rPr>
                <w:rFonts w:ascii="Cambria Math" w:hAnsi="Cambria Math" w:cs="Cambria Math"/>
              </w:rPr>
              <m:t>α</m:t>
            </m:r>
            <m:r>
              <m:rPr>
                <m:sty m:val="p"/>
              </m:rPr>
              <w:rPr>
                <w:rFonts w:ascii="Cambria Math" w:hAnsi="Cambria Math" w:cstheme="majorBidi"/>
              </w:rPr>
              <m:t>(1+</m:t>
            </m:r>
            <m:func>
              <m:funcPr>
                <m:ctrlPr>
                  <w:rPr>
                    <w:rFonts w:ascii="Cambria Math" w:hAnsi="Cambria Math" w:cstheme="majorBidi"/>
                  </w:rPr>
                </m:ctrlPr>
              </m:funcPr>
              <m:fName>
                <m:r>
                  <m:rPr>
                    <m:sty m:val="p"/>
                  </m:rPr>
                  <w:rPr>
                    <w:rFonts w:ascii="Cambria Math" w:hAnsi="Cambria Math" w:cstheme="majorBidi"/>
                  </w:rPr>
                  <m:t>exp{</m:t>
                </m:r>
              </m:fName>
              <m:e>
                <m:f>
                  <m:fPr>
                    <m:ctrlPr>
                      <w:rPr>
                        <w:rFonts w:ascii="Cambria Math" w:eastAsiaTheme="minorHAnsi" w:hAnsi="Cambria Math" w:cstheme="majorBidi"/>
                      </w:rPr>
                    </m:ctrlPr>
                  </m:fPr>
                  <m:num>
                    <m:r>
                      <m:rPr>
                        <m:sty m:val="p"/>
                      </m:rPr>
                      <w:rPr>
                        <w:rFonts w:ascii="Cambria Math" w:hAnsi="Cambria Math" w:cs="Cambria Math"/>
                      </w:rPr>
                      <m:t>x</m:t>
                    </m:r>
                    <m:r>
                      <m:rPr>
                        <m:sty m:val="p"/>
                      </m:rPr>
                      <w:rPr>
                        <w:rFonts w:ascii="Cambria Math" w:hAnsi="Cambria Math" w:cstheme="majorBidi"/>
                      </w:rPr>
                      <m:t>-</m:t>
                    </m:r>
                    <m:r>
                      <m:rPr>
                        <m:sty m:val="p"/>
                      </m:rPr>
                      <w:rPr>
                        <w:rFonts w:ascii="Cambria Math" w:hAnsi="Cambria Math" w:cs="Cambria Math"/>
                      </w:rPr>
                      <m:t>μ</m:t>
                    </m:r>
                    <m:r>
                      <m:rPr>
                        <m:sty m:val="p"/>
                      </m:rPr>
                      <w:rPr>
                        <w:rFonts w:ascii="Cambria Math" w:hAnsi="Cambria Math" w:cstheme="majorBidi"/>
                      </w:rPr>
                      <m:t xml:space="preserve"> </m:t>
                    </m:r>
                  </m:num>
                  <m:den>
                    <m:r>
                      <m:rPr>
                        <m:sty m:val="p"/>
                      </m:rPr>
                      <w:rPr>
                        <w:rFonts w:ascii="Cambria Math" w:hAnsi="Cambria Math" w:cs="Cambria Math"/>
                      </w:rPr>
                      <m:t>σ</m:t>
                    </m:r>
                  </m:den>
                </m:f>
                <m:r>
                  <m:rPr>
                    <m:sty m:val="p"/>
                  </m:rPr>
                  <w:rPr>
                    <w:rFonts w:ascii="Cambria Math" w:hAnsi="Cambria Math" w:cstheme="majorBidi"/>
                  </w:rPr>
                  <m:t>}</m:t>
                </m:r>
              </m:e>
            </m:func>
          </m:den>
        </m:f>
      </m:oMath>
      <w:r w:rsidRPr="008C299B">
        <w:rPr>
          <w:rFonts w:asciiTheme="majorBidi" w:hAnsiTheme="majorBidi" w:cstheme="majorBidi"/>
        </w:rPr>
        <w:t xml:space="preserve">                                                                         </w:t>
      </w:r>
      <w:r w:rsidR="008C299B">
        <w:rPr>
          <w:rFonts w:asciiTheme="majorBidi" w:hAnsiTheme="majorBidi" w:cstheme="majorBidi"/>
        </w:rPr>
        <w:t xml:space="preserve"> </w:t>
      </w:r>
      <w:r w:rsidRPr="008C299B">
        <w:rPr>
          <w:rFonts w:asciiTheme="majorBidi" w:hAnsiTheme="majorBidi" w:cstheme="majorBidi"/>
        </w:rPr>
        <w:t xml:space="preserve">                                                </w:t>
      </w:r>
      <w:r w:rsidR="008C299B">
        <w:rPr>
          <w:rFonts w:asciiTheme="majorBidi" w:hAnsiTheme="majorBidi" w:cstheme="majorBidi"/>
        </w:rPr>
        <w:t xml:space="preserve"> </w:t>
      </w:r>
      <w:r w:rsidRPr="008C299B">
        <w:rPr>
          <w:rFonts w:asciiTheme="majorBidi" w:hAnsiTheme="majorBidi" w:cstheme="majorBidi"/>
        </w:rPr>
        <w:t xml:space="preserve">           (1)</w:t>
      </w:r>
    </w:p>
    <w:p w14:paraId="6722279D" w14:textId="1ADAD6FF" w:rsidR="00CD367A" w:rsidRPr="008C299B" w:rsidRDefault="00CD367A" w:rsidP="008C299B">
      <w:pPr>
        <w:jc w:val="both"/>
        <w:rPr>
          <w:rFonts w:asciiTheme="majorBidi" w:hAnsiTheme="majorBidi" w:cstheme="majorBidi"/>
        </w:rPr>
      </w:pPr>
      <w:r w:rsidRPr="008C299B">
        <w:rPr>
          <w:rFonts w:asciiTheme="majorBidi" w:hAnsiTheme="majorBidi"/>
          <w:color w:val="000000" w:themeColor="text1"/>
        </w:rPr>
        <w:t>F(</w:t>
      </w:r>
      <w:proofErr w:type="spellStart"/>
      <w:proofErr w:type="gramStart"/>
      <w:r w:rsidRPr="008C299B">
        <w:rPr>
          <w:rFonts w:asciiTheme="majorBidi" w:hAnsiTheme="majorBidi"/>
          <w:color w:val="000000" w:themeColor="text1"/>
        </w:rPr>
        <w:t>x,h</w:t>
      </w:r>
      <w:proofErr w:type="spellEnd"/>
      <w:proofErr w:type="gramEnd"/>
      <w:r w:rsidRPr="008C299B">
        <w:rPr>
          <w:rFonts w:asciiTheme="majorBidi" w:hAnsiTheme="majorBidi"/>
          <w:color w:val="000000" w:themeColor="text1"/>
        </w:rPr>
        <w:t>)</w:t>
      </w:r>
      <w:r w:rsidR="008C299B">
        <w:rPr>
          <w:rFonts w:asciiTheme="majorBidi" w:hAnsiTheme="majorBidi"/>
          <w:color w:val="000000" w:themeColor="text1"/>
        </w:rPr>
        <w:t xml:space="preserve"> </w:t>
      </w:r>
      <w:r w:rsidRPr="008C299B">
        <w:rPr>
          <w:rFonts w:asciiTheme="majorBidi" w:hAnsiTheme="majorBidi"/>
          <w:color w:val="000000" w:themeColor="text1"/>
        </w:rPr>
        <w:t>=</w:t>
      </w:r>
      <m:oMath>
        <m:r>
          <w:rPr>
            <w:rFonts w:ascii="Cambria Math" w:hAnsi="Cambria Math"/>
            <w:color w:val="000000" w:themeColor="text1"/>
          </w:rPr>
          <m:t xml:space="preserve"> </m:t>
        </m:r>
        <m:f>
          <m:fPr>
            <m:ctrlPr>
              <w:rPr>
                <w:rFonts w:ascii="Cambria Math" w:eastAsiaTheme="minorHAnsi" w:hAnsi="Cambria Math"/>
                <w:i/>
                <w:color w:val="000000" w:themeColor="text1"/>
              </w:rPr>
            </m:ctrlPr>
          </m:fPr>
          <m:num>
            <m:r>
              <w:rPr>
                <w:rFonts w:ascii="Cambria Math" w:hAnsi="Cambria Math"/>
                <w:color w:val="000000" w:themeColor="text1"/>
              </w:rPr>
              <m:t>1</m:t>
            </m:r>
          </m:num>
          <m:den>
            <m:r>
              <m:rPr>
                <m:sty m:val="p"/>
              </m:rPr>
              <w:rPr>
                <w:rFonts w:ascii="Cambria Math" w:hAnsi="Cambria Math"/>
                <w:color w:val="000000" w:themeColor="text1"/>
              </w:rPr>
              <m:t>nh</m:t>
            </m:r>
          </m:den>
        </m:f>
        <m:nary>
          <m:naryPr>
            <m:chr m:val="∑"/>
            <m:limLoc m:val="subSup"/>
            <m:ctrlPr>
              <w:rPr>
                <w:rFonts w:ascii="Cambria Math" w:eastAsiaTheme="minorHAnsi"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r>
              <w:rPr>
                <w:rFonts w:ascii="Cambria Math" w:hAnsi="Cambria Math"/>
                <w:color w:val="000000" w:themeColor="text1"/>
              </w:rPr>
              <m:t>K{</m:t>
            </m:r>
            <m:f>
              <m:fPr>
                <m:ctrlPr>
                  <w:rPr>
                    <w:rFonts w:ascii="Cambria Math" w:eastAsiaTheme="minorHAnsi" w:hAnsi="Cambria Math"/>
                    <w:i/>
                    <w:color w:val="000000" w:themeColor="text1"/>
                  </w:rPr>
                </m:ctrlPr>
              </m:fPr>
              <m:num>
                <m:r>
                  <m:rPr>
                    <m:sty m:val="p"/>
                  </m:rPr>
                  <w:rPr>
                    <w:rFonts w:ascii="Cambria Math" w:hAnsi="Cambria Math"/>
                    <w:color w:val="000000" w:themeColor="text1"/>
                  </w:rPr>
                  <m:t>x-xi</m:t>
                </m:r>
              </m:num>
              <m:den>
                <m:r>
                  <m:rPr>
                    <m:sty m:val="p"/>
                  </m:rPr>
                  <w:rPr>
                    <w:rFonts w:ascii="Cambria Math" w:hAnsi="Cambria Math"/>
                    <w:color w:val="000000" w:themeColor="text1"/>
                  </w:rPr>
                  <m:t>h</m:t>
                </m:r>
              </m:den>
            </m:f>
            <m:r>
              <w:rPr>
                <w:rFonts w:ascii="Cambria Math" w:hAnsi="Cambria Math"/>
                <w:color w:val="000000" w:themeColor="text1"/>
              </w:rPr>
              <m:t>}</m:t>
            </m:r>
          </m:e>
        </m:nary>
      </m:oMath>
      <w:r w:rsidRPr="008C299B">
        <w:rPr>
          <w:rFonts w:asciiTheme="majorBidi" w:hAnsiTheme="majorBidi"/>
          <w:color w:val="000000" w:themeColor="text1"/>
        </w:rPr>
        <w:t xml:space="preserve">                                                                                                                                      (2)</w:t>
      </w:r>
    </w:p>
    <w:p w14:paraId="25A7CC42" w14:textId="7E0A7325" w:rsidR="00E619D6" w:rsidRPr="003D6B19" w:rsidRDefault="00E619D6" w:rsidP="00E619D6">
      <w:pPr>
        <w:rPr>
          <w:b/>
          <w:bCs/>
          <w:lang w:val="id-ID"/>
        </w:rPr>
      </w:pPr>
      <w:r w:rsidRPr="003D6B19">
        <w:rPr>
          <w:b/>
          <w:bCs/>
          <w:lang w:val="id-ID"/>
        </w:rPr>
        <w:t>3.2.</w:t>
      </w:r>
      <w:r w:rsidR="00CD367A">
        <w:rPr>
          <w:b/>
          <w:bCs/>
        </w:rPr>
        <w:t>2.</w:t>
      </w:r>
      <w:r w:rsidRPr="003D6B19">
        <w:rPr>
          <w:b/>
          <w:bCs/>
          <w:lang w:val="id-ID"/>
        </w:rPr>
        <w:t xml:space="preserve"> </w:t>
      </w:r>
      <w:r w:rsidRPr="003D6B19">
        <w:rPr>
          <w:b/>
          <w:bCs/>
        </w:rPr>
        <w:t xml:space="preserve"> </w:t>
      </w:r>
      <w:r w:rsidR="00CD367A" w:rsidRPr="00F76C00">
        <w:rPr>
          <w:rFonts w:asciiTheme="majorBidi" w:hAnsiTheme="majorBidi" w:cstheme="majorBidi"/>
          <w:b/>
          <w:bCs/>
        </w:rPr>
        <w:t>HOG (</w:t>
      </w:r>
      <w:r w:rsidR="00CD367A" w:rsidRPr="00F76C00">
        <w:rPr>
          <w:rFonts w:asciiTheme="majorBidi" w:hAnsiTheme="majorBidi" w:cstheme="majorBidi"/>
          <w:b/>
          <w:bCs/>
          <w:color w:val="202124"/>
          <w:shd w:val="clear" w:color="auto" w:fill="FFFFFF"/>
        </w:rPr>
        <w:t>Histogram of Oriented Gradients</w:t>
      </w:r>
      <w:r w:rsidR="00CD367A" w:rsidRPr="00F76C00">
        <w:rPr>
          <w:rFonts w:asciiTheme="majorBidi" w:hAnsiTheme="majorBidi" w:cstheme="majorBidi"/>
          <w:b/>
          <w:bCs/>
        </w:rPr>
        <w:t>)</w:t>
      </w:r>
    </w:p>
    <w:p w14:paraId="59BE55F1" w14:textId="46C6A5F4" w:rsidR="00CD367A" w:rsidRDefault="00CD367A" w:rsidP="00CD367A">
      <w:pPr>
        <w:ind w:firstLine="720"/>
        <w:jc w:val="both"/>
        <w:rPr>
          <w:bCs/>
          <w:lang w:val="id-ID"/>
        </w:rPr>
      </w:pPr>
      <w:r w:rsidRPr="00CD367A">
        <w:rPr>
          <w:bCs/>
          <w:lang w:val="id-ID"/>
        </w:rPr>
        <w:t>One of the most essential parameters in the detection of medical images is texture. It is critical for classification, detection, and segmentation based on intensity and colo</w:t>
      </w:r>
      <w:r w:rsidR="003A1F87">
        <w:rPr>
          <w:bCs/>
          <w:lang w:val="id-ID"/>
        </w:rPr>
        <w:t>u</w:t>
      </w:r>
      <w:r w:rsidRPr="00CD367A">
        <w:rPr>
          <w:bCs/>
          <w:lang w:val="id-ID"/>
        </w:rPr>
        <w:t xml:space="preserve">r in computer image analysis. The </w:t>
      </w:r>
      <w:r w:rsidRPr="00CD367A">
        <w:rPr>
          <w:bCs/>
          <w:lang w:val="id-ID"/>
        </w:rPr>
        <w:lastRenderedPageBreak/>
        <w:t>histogram of oriented gradient (HOG) was employed as a feature extraction tool in this study. The computer vision community has effectively used these properties for object detection and localization. The HOG technique is based on the notion that the histogram of local intensity gradients or edge directions in a dense grid may determine the bulk local appearance and shape</w:t>
      </w:r>
      <w:r>
        <w:rPr>
          <w:bCs/>
        </w:rPr>
        <w:t xml:space="preserve"> [15]</w:t>
      </w:r>
      <w:r w:rsidRPr="00CD367A">
        <w:rPr>
          <w:bCs/>
          <w:lang w:val="id-ID"/>
        </w:rPr>
        <w:t>.</w:t>
      </w:r>
    </w:p>
    <w:p w14:paraId="4DD955DC" w14:textId="77777777" w:rsidR="00C246F8" w:rsidRPr="003D6B19" w:rsidRDefault="00C246F8" w:rsidP="00CD367A">
      <w:pPr>
        <w:ind w:firstLine="720"/>
        <w:jc w:val="both"/>
        <w:rPr>
          <w:bCs/>
          <w:lang w:val="id-ID"/>
        </w:rPr>
      </w:pPr>
    </w:p>
    <w:p w14:paraId="0F3CA98D" w14:textId="17F74CC5" w:rsidR="00E619D6" w:rsidRDefault="00E619D6" w:rsidP="00E619D6">
      <w:pPr>
        <w:rPr>
          <w:rFonts w:asciiTheme="majorBidi" w:hAnsiTheme="majorBidi" w:cstheme="majorBidi"/>
          <w:b/>
          <w:bCs/>
        </w:rPr>
      </w:pPr>
      <w:r w:rsidRPr="003D6B19">
        <w:rPr>
          <w:rStyle w:val="fontstyle01"/>
          <w:rFonts w:ascii="Times New Roman" w:hAnsi="Times New Roman"/>
        </w:rPr>
        <w:t>3.2.</w:t>
      </w:r>
      <w:r w:rsidR="00CD367A">
        <w:rPr>
          <w:rStyle w:val="fontstyle01"/>
          <w:rFonts w:ascii="Times New Roman" w:hAnsi="Times New Roman"/>
        </w:rPr>
        <w:t>3</w:t>
      </w:r>
      <w:r w:rsidRPr="003D6B19">
        <w:rPr>
          <w:rStyle w:val="fontstyle01"/>
          <w:rFonts w:ascii="Times New Roman" w:hAnsi="Times New Roman"/>
        </w:rPr>
        <w:t xml:space="preserve">. </w:t>
      </w:r>
      <w:r w:rsidR="00AC64E7">
        <w:rPr>
          <w:rStyle w:val="fontstyle01"/>
          <w:rFonts w:ascii="Times New Roman" w:hAnsi="Times New Roman"/>
        </w:rPr>
        <w:t xml:space="preserve"> </w:t>
      </w:r>
      <w:r w:rsidR="00CD367A" w:rsidRPr="00F76C00">
        <w:rPr>
          <w:rFonts w:asciiTheme="majorBidi" w:hAnsiTheme="majorBidi" w:cstheme="majorBidi"/>
          <w:b/>
          <w:bCs/>
        </w:rPr>
        <w:t>EOH (Edge Oriented Histogram)</w:t>
      </w:r>
    </w:p>
    <w:p w14:paraId="14241CFA" w14:textId="74AF5F62" w:rsidR="00CD367A" w:rsidRPr="00F76C00" w:rsidRDefault="00CD367A" w:rsidP="00CD367A">
      <w:pPr>
        <w:ind w:firstLine="720"/>
        <w:jc w:val="both"/>
      </w:pPr>
      <w:r w:rsidRPr="00F76C00">
        <w:t xml:space="preserve">The computation of edge-oriented histogram (EOH), which uses edge pixels around each feature point to generate descriptors, is the first step in the development of these histograms. EOH, on the other hand, is sensitive to fine textures. Short edges, for example, can be recovered from visible images, but the same features cannot be extracted from infrared images' comparable regions. The equation is used to find an edge </w:t>
      </w:r>
      <w:r w:rsidRPr="00F76C00">
        <w:fldChar w:fldCharType="begin"/>
      </w:r>
      <w:r w:rsidRPr="00F76C00">
        <w:instrText xml:space="preserve"> ADDIN EN.CITE &lt;EndNote&gt;&lt;Cite&gt;&lt;Author&gt;Wu&lt;/Author&gt;&lt;Year&gt;2020&lt;/Year&gt;&lt;RecNum&gt;6&lt;/RecNum&gt;&lt;DisplayText&gt;[16]&lt;/DisplayText&gt;&lt;record&gt;&lt;rec-number&gt;6&lt;/rec-number&gt;&lt;foreign-keys&gt;&lt;key app="EN" db-id="ws22zrpaca0rzpep9dd55ee2wdvpp2pvsaaw" timestamp="1637387078"&gt;6&lt;/key&gt;&lt;/foreign-keys&gt;&lt;ref-type name="Journal Article"&gt;17&lt;/ref-type&gt;&lt;contributors&gt;&lt;authors&gt;&lt;author&gt;Wu, Quan&lt;/author&gt;&lt;author&gt;Xu, Guili&lt;/author&gt;&lt;author&gt;Cheng, Yuehua&lt;/author&gt;&lt;author&gt;Dong, Wende&lt;/author&gt;&lt;author&gt;Ma, Limin&lt;/author&gt;&lt;author&gt;Li, Zhenhua&lt;/author&gt;&lt;/authors&gt;&lt;/contributors&gt;&lt;titles&gt;&lt;title&gt;Histogram of maximal point-edge orientation for multi-source image matching&lt;/title&gt;&lt;secondary-title&gt;International Journal of Remote Sensing&lt;/secondary-title&gt;&lt;/titles&gt;&lt;periodical&gt;&lt;full-title&gt;International Journal of Remote Sensing&lt;/full-title&gt;&lt;/periodical&gt;&lt;pages&gt;5166-5185&lt;/pages&gt;&lt;volume&gt;41&lt;/volume&gt;&lt;number&gt;14&lt;/number&gt;&lt;dates&gt;&lt;year&gt;2020&lt;/year&gt;&lt;/dates&gt;&lt;isbn&gt;0143-1161&lt;/isbn&gt;&lt;urls&gt;&lt;/urls&gt;&lt;/record&gt;&lt;/Cite&gt;&lt;/EndNote&gt;</w:instrText>
      </w:r>
      <w:r w:rsidRPr="00F76C00">
        <w:fldChar w:fldCharType="separate"/>
      </w:r>
      <w:r w:rsidRPr="00F76C00">
        <w:rPr>
          <w:noProof/>
        </w:rPr>
        <w:t>[16]</w:t>
      </w:r>
      <w:r w:rsidRPr="00F76C00">
        <w:fldChar w:fldCharType="end"/>
      </w:r>
      <w:r w:rsidRPr="00F76C00">
        <w:t>.</w:t>
      </w:r>
    </w:p>
    <w:p w14:paraId="72C19FDA" w14:textId="51D8246A" w:rsidR="00CD367A" w:rsidRPr="00F76C00" w:rsidRDefault="00CD367A" w:rsidP="00CD367A">
      <w:pPr>
        <w:spacing w:line="276" w:lineRule="auto"/>
        <w:rPr>
          <w:rFonts w:asciiTheme="majorBidi" w:hAnsiTheme="majorBidi" w:cstheme="majorBidi"/>
        </w:rPr>
      </w:pPr>
      <w:r w:rsidRPr="00F76C00">
        <w:rPr>
          <w:rFonts w:asciiTheme="majorBidi" w:hAnsiTheme="majorBidi" w:cstheme="majorBidi"/>
        </w:rPr>
        <w:t>m</w:t>
      </w:r>
      <w:r w:rsidRPr="00F76C00">
        <w:rPr>
          <w:rFonts w:asciiTheme="majorBidi" w:hAnsiTheme="majorBidi" w:cstheme="majorBidi"/>
          <w:vertAlign w:val="subscript"/>
        </w:rPr>
        <w:t xml:space="preserve">i, j </w:t>
      </w:r>
      <w:r w:rsidRPr="00F76C00">
        <w:rPr>
          <w:rFonts w:asciiTheme="majorBidi" w:hAnsiTheme="majorBidi" w:cstheme="majorBidi"/>
        </w:rPr>
        <w:t xml:space="preserve">= </w:t>
      </w:r>
      <m:oMath>
        <m:rad>
          <m:radPr>
            <m:degHide m:val="1"/>
            <m:ctrlPr>
              <w:rPr>
                <w:rFonts w:ascii="Cambria Math" w:eastAsiaTheme="minorHAnsi" w:hAnsi="Cambria Math" w:cstheme="majorBidi"/>
                <w:i/>
              </w:rPr>
            </m:ctrlPr>
          </m:radPr>
          <m:deg/>
          <m:e>
            <m:r>
              <w:rPr>
                <w:rFonts w:ascii="Cambria Math" w:hAnsi="Cambria Math" w:cstheme="majorBidi"/>
              </w:rPr>
              <m:t>Gx</m:t>
            </m:r>
            <m:sSup>
              <m:sSupPr>
                <m:ctrlPr>
                  <w:rPr>
                    <w:rFonts w:ascii="Cambria Math" w:eastAsiaTheme="minorHAnsi" w:hAnsi="Cambria Math" w:cstheme="majorBidi"/>
                    <w:i/>
                  </w:rPr>
                </m:ctrlPr>
              </m:sSupPr>
              <m:e>
                <m:r>
                  <w:rPr>
                    <w:rFonts w:ascii="Cambria Math" w:hAnsi="Cambria Math" w:cstheme="majorBidi"/>
                  </w:rPr>
                  <m:t>(i,j)</m:t>
                </m:r>
              </m:e>
              <m:sup>
                <m:r>
                  <w:rPr>
                    <w:rFonts w:ascii="Cambria Math" w:hAnsi="Cambria Math" w:cstheme="majorBidi"/>
                  </w:rPr>
                  <m:t xml:space="preserve">2 </m:t>
                </m:r>
              </m:sup>
            </m:sSup>
            <m:r>
              <w:rPr>
                <w:rFonts w:ascii="Cambria Math" w:hAnsi="Cambria Math" w:cstheme="majorBidi"/>
              </w:rPr>
              <m:t>+</m:t>
            </m:r>
            <m:sSub>
              <m:sSubPr>
                <m:ctrlPr>
                  <w:rPr>
                    <w:rFonts w:ascii="Cambria Math" w:eastAsiaTheme="minorHAnsi" w:hAnsi="Cambria Math" w:cstheme="majorBidi"/>
                    <w:i/>
                  </w:rPr>
                </m:ctrlPr>
              </m:sSubPr>
              <m:e>
                <m:r>
                  <w:rPr>
                    <w:rFonts w:ascii="Cambria Math" w:hAnsi="Cambria Math" w:cstheme="majorBidi"/>
                  </w:rPr>
                  <m:t>G</m:t>
                </m:r>
              </m:e>
              <m:sub>
                <m:r>
                  <w:rPr>
                    <w:rFonts w:ascii="Cambria Math" w:hAnsi="Cambria Math" w:cstheme="majorBidi"/>
                  </w:rPr>
                  <m:t>y</m:t>
                </m:r>
              </m:sub>
            </m:sSub>
            <m:r>
              <w:rPr>
                <w:rFonts w:ascii="Cambria Math" w:hAnsi="Cambria Math" w:cstheme="majorBidi"/>
              </w:rPr>
              <m:t xml:space="preserve"> </m:t>
            </m:r>
            <m:sSup>
              <m:sSupPr>
                <m:ctrlPr>
                  <w:rPr>
                    <w:rFonts w:ascii="Cambria Math" w:eastAsiaTheme="minorHAnsi" w:hAnsi="Cambria Math" w:cstheme="majorBidi"/>
                    <w:i/>
                  </w:rPr>
                </m:ctrlPr>
              </m:sSupPr>
              <m:e>
                <m:r>
                  <w:rPr>
                    <w:rFonts w:ascii="Cambria Math" w:hAnsi="Cambria Math" w:cstheme="majorBidi"/>
                  </w:rPr>
                  <m:t>(i,j)</m:t>
                </m:r>
              </m:e>
              <m:sup>
                <m:r>
                  <w:rPr>
                    <w:rFonts w:ascii="Cambria Math" w:hAnsi="Cambria Math" w:cstheme="majorBidi"/>
                  </w:rPr>
                  <m:t>2</m:t>
                </m:r>
              </m:sup>
            </m:sSup>
          </m:e>
        </m:rad>
      </m:oMath>
      <w:r>
        <w:rPr>
          <w:rFonts w:asciiTheme="majorBidi" w:hAnsiTheme="majorBidi" w:cstheme="majorBidi"/>
        </w:rPr>
        <w:t xml:space="preserve">                                                                                                                         </w:t>
      </w:r>
      <w:proofErr w:type="gramStart"/>
      <w:r>
        <w:rPr>
          <w:rFonts w:asciiTheme="majorBidi" w:hAnsiTheme="majorBidi" w:cstheme="majorBidi"/>
        </w:rPr>
        <w:t xml:space="preserve">  </w:t>
      </w:r>
      <w:r w:rsidRPr="00F76C00">
        <w:rPr>
          <w:rFonts w:asciiTheme="majorBidi" w:hAnsiTheme="majorBidi" w:cstheme="majorBidi"/>
        </w:rPr>
        <w:t xml:space="preserve"> (</w:t>
      </w:r>
      <w:proofErr w:type="gramEnd"/>
      <w:r w:rsidRPr="00F76C00">
        <w:rPr>
          <w:rFonts w:asciiTheme="majorBidi" w:hAnsiTheme="majorBidi" w:cstheme="majorBidi"/>
        </w:rPr>
        <w:t>3)</w:t>
      </w:r>
    </w:p>
    <w:p w14:paraId="36DFE7FC" w14:textId="41685FE5" w:rsidR="00CD367A" w:rsidRDefault="00CD367A" w:rsidP="00AC64E7">
      <w:pPr>
        <w:rPr>
          <w:rFonts w:asciiTheme="majorBidi" w:hAnsiTheme="majorBidi" w:cstheme="majorBidi"/>
        </w:rPr>
      </w:pPr>
      <w:proofErr w:type="spellStart"/>
      <w:r w:rsidRPr="00F76C00">
        <w:rPr>
          <w:rFonts w:asciiTheme="majorBidi" w:hAnsiTheme="majorBidi" w:cstheme="majorBidi"/>
        </w:rPr>
        <w:t>G</w:t>
      </w:r>
      <w:r w:rsidRPr="00F76C00">
        <w:rPr>
          <w:rFonts w:asciiTheme="majorBidi" w:hAnsiTheme="majorBidi" w:cstheme="majorBidi"/>
          <w:vertAlign w:val="subscript"/>
        </w:rPr>
        <w:t>x</w:t>
      </w:r>
      <w:proofErr w:type="spellEnd"/>
      <w:r w:rsidRPr="00F76C00">
        <w:rPr>
          <w:rFonts w:asciiTheme="majorBidi" w:hAnsiTheme="majorBidi" w:cstheme="majorBidi"/>
        </w:rPr>
        <w:t xml:space="preserve">= </w:t>
      </w:r>
      <w:proofErr w:type="spellStart"/>
      <w:r w:rsidRPr="00F76C00">
        <w:rPr>
          <w:rFonts w:asciiTheme="majorBidi" w:hAnsiTheme="majorBidi" w:cstheme="majorBidi"/>
        </w:rPr>
        <w:t>Sobl</w:t>
      </w:r>
      <w:proofErr w:type="spellEnd"/>
      <w:r w:rsidRPr="00F76C00">
        <w:rPr>
          <w:rFonts w:asciiTheme="majorBidi" w:hAnsiTheme="majorBidi" w:cstheme="majorBidi"/>
        </w:rPr>
        <w:t xml:space="preserve"> (I</w:t>
      </w:r>
      <w:r w:rsidRPr="00F76C00">
        <w:rPr>
          <w:rFonts w:asciiTheme="majorBidi" w:hAnsiTheme="majorBidi" w:cstheme="majorBidi"/>
          <w:vertAlign w:val="subscript"/>
        </w:rPr>
        <w:t>ROI</w:t>
      </w:r>
      <w:r w:rsidRPr="00F76C00">
        <w:rPr>
          <w:rFonts w:asciiTheme="majorBidi" w:hAnsiTheme="majorBidi" w:cstheme="majorBidi"/>
        </w:rPr>
        <w:t xml:space="preserve">), </w:t>
      </w:r>
      <w:proofErr w:type="spellStart"/>
      <w:r w:rsidRPr="00F76C00">
        <w:rPr>
          <w:rFonts w:asciiTheme="majorBidi" w:hAnsiTheme="majorBidi" w:cstheme="majorBidi"/>
        </w:rPr>
        <w:t>G</w:t>
      </w:r>
      <w:r w:rsidRPr="00F76C00">
        <w:rPr>
          <w:rFonts w:asciiTheme="majorBidi" w:hAnsiTheme="majorBidi" w:cstheme="majorBidi"/>
          <w:vertAlign w:val="subscript"/>
        </w:rPr>
        <w:t>y</w:t>
      </w:r>
      <w:proofErr w:type="spellEnd"/>
      <w:r w:rsidRPr="00F76C00">
        <w:rPr>
          <w:rFonts w:asciiTheme="majorBidi" w:hAnsiTheme="majorBidi" w:cstheme="majorBidi"/>
        </w:rPr>
        <w:t xml:space="preserve">= </w:t>
      </w:r>
      <w:proofErr w:type="spellStart"/>
      <w:r w:rsidRPr="00F76C00">
        <w:rPr>
          <w:rFonts w:asciiTheme="majorBidi" w:hAnsiTheme="majorBidi" w:cstheme="majorBidi"/>
        </w:rPr>
        <w:t>Sobl</w:t>
      </w:r>
      <w:proofErr w:type="spellEnd"/>
      <w:r w:rsidRPr="00F76C00">
        <w:rPr>
          <w:rFonts w:asciiTheme="majorBidi" w:hAnsiTheme="majorBidi" w:cstheme="majorBidi"/>
        </w:rPr>
        <w:t xml:space="preserve"> (I</w:t>
      </w:r>
      <w:r w:rsidRPr="00F76C00">
        <w:rPr>
          <w:rFonts w:asciiTheme="majorBidi" w:hAnsiTheme="majorBidi" w:cstheme="majorBidi"/>
          <w:vertAlign w:val="subscript"/>
        </w:rPr>
        <w:t>ROI</w:t>
      </w:r>
      <w:r w:rsidRPr="00F76C00">
        <w:rPr>
          <w:rFonts w:asciiTheme="majorBidi" w:hAnsiTheme="majorBidi" w:cstheme="majorBidi"/>
        </w:rPr>
        <w:t>),</w:t>
      </w:r>
    </w:p>
    <w:p w14:paraId="5C339BAC" w14:textId="77777777" w:rsidR="00C246F8" w:rsidRPr="00AC64E7" w:rsidRDefault="00C246F8" w:rsidP="00AC64E7">
      <w:pPr>
        <w:rPr>
          <w:rStyle w:val="fontstyle01"/>
          <w:rFonts w:ascii="Times New Roman" w:hAnsi="Times New Roman"/>
          <w:b w:val="0"/>
          <w:bCs w:val="0"/>
        </w:rPr>
      </w:pPr>
    </w:p>
    <w:p w14:paraId="5568B601" w14:textId="53CC9CBB" w:rsidR="00E619D6" w:rsidRPr="003D6B19" w:rsidRDefault="00E619D6" w:rsidP="00E619D6">
      <w:pPr>
        <w:rPr>
          <w:rStyle w:val="fontstyle21"/>
          <w:rFonts w:ascii="Times New Roman" w:hAnsi="Times New Roman"/>
        </w:rPr>
      </w:pPr>
      <w:r w:rsidRPr="003D6B19">
        <w:rPr>
          <w:rStyle w:val="fontstyle01"/>
          <w:rFonts w:ascii="Times New Roman" w:hAnsi="Times New Roman"/>
        </w:rPr>
        <w:t>3.2.</w:t>
      </w:r>
      <w:r w:rsidR="00AC64E7">
        <w:rPr>
          <w:rStyle w:val="fontstyle01"/>
          <w:rFonts w:ascii="Times New Roman" w:hAnsi="Times New Roman"/>
        </w:rPr>
        <w:t>4</w:t>
      </w:r>
      <w:r w:rsidRPr="003D6B19">
        <w:rPr>
          <w:rStyle w:val="fontstyle01"/>
          <w:rFonts w:ascii="Times New Roman" w:hAnsi="Times New Roman"/>
        </w:rPr>
        <w:t xml:space="preserve">. </w:t>
      </w:r>
      <w:r w:rsidR="00AC64E7" w:rsidRPr="00D60D53">
        <w:rPr>
          <w:rFonts w:asciiTheme="majorBidi" w:hAnsiTheme="majorBidi" w:cstheme="majorBidi"/>
          <w:b/>
          <w:bCs/>
        </w:rPr>
        <w:t>LBP (Local Binary Pattern)</w:t>
      </w:r>
    </w:p>
    <w:p w14:paraId="2D1B2B3E" w14:textId="340D32CC" w:rsidR="00E619D6" w:rsidRPr="003D6B19" w:rsidRDefault="00AC64E7" w:rsidP="00E619D6">
      <w:pPr>
        <w:ind w:firstLine="720"/>
        <w:jc w:val="both"/>
        <w:rPr>
          <w:b/>
          <w:bCs/>
        </w:rPr>
      </w:pPr>
      <w:r w:rsidRPr="00D60D53">
        <w:t xml:space="preserve">Local Binary Patterns (LBP) is a texture feature extraction method that is commonly utilized in recognition algorithms. The retrieved features can be used to classify breast cancer abnormalities in MRI images. The LBP code for a pixel in a picture is calculated by comparing it to its neighbors. P (number of neighbors) and R (relative distance) are two user-defined parameters for LBP (radius of comparisons) Calculate the sign parameter for the neighborhood pixel using </w:t>
      </w:r>
      <w:r w:rsidR="00C246F8" w:rsidRPr="00D60D53">
        <w:t xml:space="preserve">as calculated in </w:t>
      </w:r>
      <w:r w:rsidR="00C246F8">
        <w:t xml:space="preserve">equation </w:t>
      </w:r>
      <w:r w:rsidRPr="00D60D53">
        <w:t xml:space="preserve">(4).  </w:t>
      </w:r>
      <w:r w:rsidRPr="00D60D53">
        <w:fldChar w:fldCharType="begin"/>
      </w:r>
      <w:r w:rsidRPr="00D60D53">
        <w:instrText xml:space="preserve"> ADDIN EN.CITE &lt;EndNote&gt;&lt;Cite&gt;&lt;Author&gt;Naresh&lt;/Author&gt;&lt;Year&gt;2015&lt;/Year&gt;&lt;RecNum&gt;7&lt;/RecNum&gt;&lt;DisplayText&gt;[17]&lt;/DisplayText&gt;&lt;record&gt;&lt;rec-number&gt;7&lt;/rec-number&gt;&lt;foreign-keys&gt;&lt;key app="EN" db-id="ws22zrpaca0rzpep9dd55ee2wdvpp2pvsaaw" timestamp="1637388328"&gt;7&lt;/key&gt;&lt;/foreign-keys&gt;&lt;ref-type name="Journal Article"&gt;17&lt;/ref-type&gt;&lt;contributors&gt;&lt;authors&gt;&lt;author&gt;Naresh, S&lt;/author&gt;&lt;author&gt;Vani, S&lt;/author&gt;&lt;/authors&gt;&lt;/contributors&gt;&lt;titles&gt;&lt;title&gt;Breast cancer detection using local binary patterns&lt;/title&gt;&lt;secondary-title&gt;International Journal of Computer Applications&lt;/secondary-title&gt;&lt;/titles&gt;&lt;periodical&gt;&lt;full-title&gt;International Journal of Computer Applications&lt;/full-title&gt;&lt;/periodical&gt;&lt;pages&gt;6-9&lt;/pages&gt;&lt;volume&gt;123&lt;/volume&gt;&lt;number&gt;16&lt;/number&gt;&lt;dates&gt;&lt;year&gt;2015&lt;/year&gt;&lt;/dates&gt;&lt;urls&gt;&lt;/urls&gt;&lt;/record&gt;&lt;/Cite&gt;&lt;/EndNote&gt;</w:instrText>
      </w:r>
      <w:r w:rsidRPr="00D60D53">
        <w:fldChar w:fldCharType="separate"/>
      </w:r>
      <w:r w:rsidRPr="00D60D53">
        <w:rPr>
          <w:noProof/>
        </w:rPr>
        <w:t>[17]</w:t>
      </w:r>
      <w:r w:rsidRPr="00D60D53">
        <w:fldChar w:fldCharType="end"/>
      </w:r>
      <w:r w:rsidRPr="00D60D53">
        <w:t>.</w:t>
      </w:r>
    </w:p>
    <w:p w14:paraId="5C622CA1" w14:textId="42E7FA43" w:rsidR="00AC64E7" w:rsidRDefault="00BC59BB" w:rsidP="00AC64E7">
      <m:oMath>
        <m:sSub>
          <m:sSubPr>
            <m:ctrlPr>
              <w:rPr>
                <w:rFonts w:ascii="Cambria Math" w:hAnsi="Cambria Math"/>
                <w:i/>
              </w:rPr>
            </m:ctrlPr>
          </m:sSubPr>
          <m:e>
            <m:r>
              <w:rPr>
                <w:rFonts w:ascii="Cambria Math" w:hAnsi="Cambria Math"/>
              </w:rPr>
              <m:t>LBP</m:t>
            </m:r>
          </m:e>
          <m:sub>
            <m:r>
              <w:rPr>
                <w:rFonts w:ascii="Cambria Math" w:hAnsi="Cambria Math"/>
              </w:rPr>
              <m:t>P,R</m:t>
            </m:r>
          </m:sub>
        </m:sSub>
        <m:r>
          <w:rPr>
            <w:rFonts w:ascii="Cambria Math" w:hAnsi="Cambria Math"/>
          </w:rPr>
          <m:t>=</m:t>
        </m:r>
        <m:nary>
          <m:naryPr>
            <m:chr m:val="∑"/>
            <m:limLoc m:val="undOvr"/>
            <m:ctrlPr>
              <w:rPr>
                <w:rFonts w:ascii="Cambria Math" w:hAnsi="Cambria Math"/>
                <w:i/>
              </w:rPr>
            </m:ctrlPr>
          </m:naryPr>
          <m:sub>
            <m:r>
              <w:rPr>
                <w:rFonts w:ascii="Cambria Math" w:hAnsi="Cambria Math"/>
              </w:rPr>
              <m:t>P=0</m:t>
            </m:r>
          </m:sub>
          <m:sup>
            <m:r>
              <w:rPr>
                <w:rFonts w:ascii="Cambria Math" w:hAnsi="Cambria Math"/>
              </w:rPr>
              <m:t>P-1</m:t>
            </m:r>
          </m:sup>
          <m:e>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 xml:space="preserve">p   </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 xml:space="preserve">c </m:t>
                    </m:r>
                  </m:sub>
                </m:sSub>
              </m:e>
            </m:d>
            <m:sSup>
              <m:sSupPr>
                <m:ctrlPr>
                  <w:rPr>
                    <w:rFonts w:ascii="Cambria Math" w:hAnsi="Cambria Math"/>
                    <w:i/>
                  </w:rPr>
                </m:ctrlPr>
              </m:sSupPr>
              <m:e>
                <m:r>
                  <w:rPr>
                    <w:rFonts w:ascii="Cambria Math" w:hAnsi="Cambria Math"/>
                  </w:rPr>
                  <m:t>2</m:t>
                </m:r>
              </m:e>
              <m:sup>
                <m:r>
                  <w:rPr>
                    <w:rFonts w:ascii="Cambria Math" w:hAnsi="Cambria Math"/>
                  </w:rPr>
                  <m:t xml:space="preserve">p </m:t>
                </m:r>
              </m:sup>
            </m:sSup>
            <m:r>
              <w:rPr>
                <w:rFonts w:ascii="Cambria Math" w:hAnsi="Cambria Math"/>
              </w:rPr>
              <m:t>, S</m:t>
            </m:r>
            <m:d>
              <m:dPr>
                <m:ctrlPr>
                  <w:rPr>
                    <w:rFonts w:ascii="Cambria Math" w:hAnsi="Cambria Math"/>
                    <w:i/>
                  </w:rPr>
                </m:ctrlPr>
              </m:dPr>
              <m:e>
                <m:r>
                  <w:rPr>
                    <w:rFonts w:ascii="Cambria Math" w:hAnsi="Cambria Math"/>
                  </w:rPr>
                  <m:t>x</m:t>
                </m:r>
              </m:e>
            </m:d>
            <m:r>
              <w:rPr>
                <w:rFonts w:ascii="Cambria Math" w:hAnsi="Cambria Math"/>
              </w:rPr>
              <m:t>=</m:t>
            </m:r>
            <m:sSubSup>
              <m:sSubSupPr>
                <m:ctrlPr>
                  <w:rPr>
                    <w:rFonts w:ascii="Cambria Math" w:hAnsi="Cambria Math"/>
                    <w:i/>
                  </w:rPr>
                </m:ctrlPr>
              </m:sSubSupPr>
              <m:e>
                <m:r>
                  <w:rPr>
                    <w:rFonts w:ascii="Cambria Math" w:hAnsi="Cambria Math"/>
                  </w:rPr>
                  <m:t>{</m:t>
                </m:r>
              </m:e>
              <m:sub>
                <m:r>
                  <w:rPr>
                    <w:rFonts w:ascii="Cambria Math" w:hAnsi="Cambria Math"/>
                  </w:rPr>
                  <m:t xml:space="preserve">0, x&lt;0 </m:t>
                </m:r>
              </m:sub>
              <m:sup>
                <m:r>
                  <w:rPr>
                    <w:rFonts w:ascii="Cambria Math" w:hAnsi="Cambria Math"/>
                  </w:rPr>
                  <m:t>1,x≥0</m:t>
                </m:r>
              </m:sup>
            </m:sSubSup>
          </m:e>
        </m:nary>
        <m:r>
          <w:rPr>
            <w:rFonts w:ascii="Cambria Math" w:hAnsi="Cambria Math"/>
          </w:rPr>
          <m:t xml:space="preserve">   </m:t>
        </m:r>
      </m:oMath>
      <w:r w:rsidR="00AC64E7">
        <w:t xml:space="preserve">                                                                                            </w:t>
      </w:r>
      <w:r w:rsidR="00AC64E7" w:rsidRPr="00D60D53">
        <w:t>(4)</w:t>
      </w:r>
    </w:p>
    <w:p w14:paraId="5878C1F1" w14:textId="77777777" w:rsidR="00C246F8" w:rsidRPr="00D60D53" w:rsidRDefault="00C246F8" w:rsidP="00AC64E7"/>
    <w:p w14:paraId="08034593" w14:textId="0548E8E7" w:rsidR="00AC64E7" w:rsidRPr="00D60D53" w:rsidRDefault="00AC64E7" w:rsidP="00AC64E7">
      <w:pPr>
        <w:rPr>
          <w:b/>
          <w:bCs/>
        </w:rPr>
      </w:pPr>
      <w:r w:rsidRPr="003D6B19">
        <w:rPr>
          <w:rStyle w:val="fontstyle01"/>
          <w:rFonts w:ascii="Times New Roman" w:hAnsi="Times New Roman"/>
        </w:rPr>
        <w:t>3.2.</w:t>
      </w:r>
      <w:r>
        <w:rPr>
          <w:rStyle w:val="fontstyle01"/>
          <w:rFonts w:ascii="Times New Roman" w:hAnsi="Times New Roman"/>
        </w:rPr>
        <w:t>5</w:t>
      </w:r>
      <w:r w:rsidRPr="003D6B19">
        <w:rPr>
          <w:rStyle w:val="fontstyle01"/>
          <w:rFonts w:ascii="Times New Roman" w:hAnsi="Times New Roman"/>
        </w:rPr>
        <w:t xml:space="preserve">. </w:t>
      </w:r>
      <w:r>
        <w:rPr>
          <w:rStyle w:val="fontstyle01"/>
          <w:rFonts w:ascii="Times New Roman" w:hAnsi="Times New Roman"/>
        </w:rPr>
        <w:t xml:space="preserve"> </w:t>
      </w:r>
      <w:r w:rsidRPr="00D60D53">
        <w:rPr>
          <w:b/>
          <w:bCs/>
        </w:rPr>
        <w:t xml:space="preserve">Bag of Words </w:t>
      </w:r>
      <w:proofErr w:type="gramStart"/>
      <w:r w:rsidRPr="00D60D53">
        <w:rPr>
          <w:b/>
          <w:bCs/>
        </w:rPr>
        <w:t xml:space="preserve">( </w:t>
      </w:r>
      <w:proofErr w:type="spellStart"/>
      <w:r w:rsidRPr="00D60D53">
        <w:rPr>
          <w:b/>
          <w:bCs/>
        </w:rPr>
        <w:t>BoW</w:t>
      </w:r>
      <w:proofErr w:type="spellEnd"/>
      <w:proofErr w:type="gramEnd"/>
      <w:r w:rsidRPr="00D60D53">
        <w:rPr>
          <w:b/>
          <w:bCs/>
        </w:rPr>
        <w:t xml:space="preserve"> )</w:t>
      </w:r>
    </w:p>
    <w:p w14:paraId="0AE2FA3C" w14:textId="39CEE1D1" w:rsidR="00AC64E7" w:rsidRDefault="00AC64E7" w:rsidP="00AC64E7">
      <w:pPr>
        <w:ind w:firstLine="720"/>
        <w:jc w:val="both"/>
      </w:pPr>
      <w:r w:rsidRPr="00D60D53">
        <w:t xml:space="preserve">A k-means clustering technique was utilized to create dictionaries based on the training data in this method. These dictionaries are then used to determine </w:t>
      </w:r>
      <w:proofErr w:type="spellStart"/>
      <w:r w:rsidRPr="00D60D53">
        <w:t>BoW</w:t>
      </w:r>
      <w:proofErr w:type="spellEnd"/>
      <w:r w:rsidRPr="00D60D53">
        <w:t>, which is the image's final representation. The Bag of Words (</w:t>
      </w:r>
      <w:proofErr w:type="spellStart"/>
      <w:r w:rsidRPr="00D60D53">
        <w:t>BoW</w:t>
      </w:r>
      <w:proofErr w:type="spellEnd"/>
      <w:r w:rsidRPr="00D60D53">
        <w:t>) feature coding approach is commonly used for medical and natural picture classification. To create the bag of words model, we must first create a visual vocabulary (a codebook) from the retrieved local descriptors by clustering them. Using K-means, the descriptor sets recovered from the training set are clustered into K-clusters</w:t>
      </w:r>
      <w:r w:rsidR="00C246F8">
        <w:t xml:space="preserve"> </w:t>
      </w:r>
      <w:r w:rsidRPr="00D60D53">
        <w:fldChar w:fldCharType="begin"/>
      </w:r>
      <w:r w:rsidRPr="00D60D53">
        <w:instrText xml:space="preserve"> ADDIN EN.CITE &lt;EndNote&gt;&lt;Cite&gt;&lt;Author&gt;Bardou&lt;/Author&gt;&lt;Year&gt;2018&lt;/Year&gt;&lt;RecNum&gt;2&lt;/RecNum&gt;&lt;DisplayText&gt;[18]&lt;/DisplayText&gt;&lt;record&gt;&lt;rec-number&gt;2&lt;/rec-number&gt;&lt;foreign-keys&gt;&lt;key app="EN" db-id="wf5rxtfezvf0ejes2xn5p0xwfde22d2s5t2d" timestamp="1638512467"&gt;2&lt;/key&gt;&lt;/foreign-keys&gt;&lt;ref-type name="Journal Article"&gt;17&lt;/ref-type&gt;&lt;contributors&gt;&lt;authors&gt;&lt;author&gt;Bardou, Dalal&lt;/author&gt;&lt;author&gt;Zhang, Kun&lt;/author&gt;&lt;author&gt;Ahmad, Sayed Mohammad&lt;/author&gt;&lt;/authors&gt;&lt;/contributors&gt;&lt;titles&gt;&lt;title&gt;Classification of breast cancer based on histology images using convolutional neural networks&lt;/title&gt;&lt;secondary-title&gt;Ieee Access&lt;/secondary-title&gt;&lt;/titles&gt;&lt;periodical&gt;&lt;full-title&gt;Ieee Access&lt;/full-title&gt;&lt;/periodical&gt;&lt;pages&gt;24680-24693&lt;/pages&gt;&lt;volume&gt;6&lt;/volume&gt;&lt;dates&gt;&lt;year&gt;2018&lt;/year&gt;&lt;/dates&gt;&lt;isbn&gt;2169-3536&lt;/isbn&gt;&lt;urls&gt;&lt;/urls&gt;&lt;/record&gt;&lt;/Cite&gt;&lt;/EndNote&gt;</w:instrText>
      </w:r>
      <w:r w:rsidRPr="00D60D53">
        <w:fldChar w:fldCharType="separate"/>
      </w:r>
      <w:r w:rsidRPr="00D60D53">
        <w:rPr>
          <w:noProof/>
        </w:rPr>
        <w:t>[18]</w:t>
      </w:r>
      <w:r w:rsidRPr="00D60D53">
        <w:fldChar w:fldCharType="end"/>
      </w:r>
      <w:r w:rsidRPr="00D60D53">
        <w:t>.</w:t>
      </w:r>
    </w:p>
    <w:p w14:paraId="50B9D369" w14:textId="77777777" w:rsidR="00C246F8" w:rsidRPr="00D60D53" w:rsidRDefault="00C246F8" w:rsidP="00AC64E7">
      <w:pPr>
        <w:ind w:firstLine="720"/>
        <w:jc w:val="both"/>
      </w:pPr>
    </w:p>
    <w:p w14:paraId="40A68F56" w14:textId="591B9665" w:rsidR="00AC64E7" w:rsidRPr="00D60D53" w:rsidRDefault="00AC64E7" w:rsidP="00AC64E7">
      <w:pPr>
        <w:rPr>
          <w:b/>
          <w:bCs/>
        </w:rPr>
      </w:pPr>
      <w:r w:rsidRPr="00D60D53">
        <w:rPr>
          <w:b/>
          <w:bCs/>
        </w:rPr>
        <w:t xml:space="preserve">3.3. </w:t>
      </w:r>
      <w:r>
        <w:rPr>
          <w:b/>
          <w:bCs/>
        </w:rPr>
        <w:t xml:space="preserve"> </w:t>
      </w:r>
      <w:r w:rsidRPr="00D60D53">
        <w:rPr>
          <w:b/>
          <w:bCs/>
        </w:rPr>
        <w:t>Machine Learning (ML) Algorithms</w:t>
      </w:r>
    </w:p>
    <w:p w14:paraId="50D5B148" w14:textId="03F03DBD" w:rsidR="00AC64E7" w:rsidRDefault="00AC64E7" w:rsidP="00AC64E7">
      <w:pPr>
        <w:ind w:firstLine="720"/>
        <w:jc w:val="both"/>
      </w:pPr>
      <w:r w:rsidRPr="00D60D53">
        <w:t>The classification of malignant and benign tumor cells was done using machine learning methods in this study. The parametric examination of seven different machine learning algorithms is included in this research. The following is a brief summary of the methods used in this paper.</w:t>
      </w:r>
    </w:p>
    <w:p w14:paraId="327D1FED" w14:textId="77777777" w:rsidR="00C246F8" w:rsidRPr="00D60D53" w:rsidRDefault="00C246F8" w:rsidP="00AC64E7">
      <w:pPr>
        <w:ind w:firstLine="720"/>
        <w:jc w:val="both"/>
      </w:pPr>
    </w:p>
    <w:p w14:paraId="49684DA7" w14:textId="77777777" w:rsidR="00AC64E7" w:rsidRPr="00D60D53" w:rsidRDefault="00AC64E7" w:rsidP="00AC64E7">
      <w:pPr>
        <w:rPr>
          <w:rFonts w:asciiTheme="majorBidi" w:hAnsiTheme="majorBidi" w:cstheme="majorBidi"/>
          <w:b/>
          <w:bCs/>
        </w:rPr>
      </w:pPr>
      <w:r w:rsidRPr="00D60D53">
        <w:rPr>
          <w:b/>
          <w:bCs/>
        </w:rPr>
        <w:t>3.3.</w:t>
      </w:r>
      <w:r>
        <w:rPr>
          <w:b/>
          <w:bCs/>
        </w:rPr>
        <w:t>1.</w:t>
      </w:r>
      <w:r w:rsidRPr="00D60D53">
        <w:rPr>
          <w:b/>
          <w:bCs/>
        </w:rPr>
        <w:t xml:space="preserve"> </w:t>
      </w:r>
      <w:r>
        <w:rPr>
          <w:b/>
          <w:bCs/>
        </w:rPr>
        <w:t xml:space="preserve"> </w:t>
      </w:r>
      <w:r w:rsidRPr="00D60D53">
        <w:rPr>
          <w:rFonts w:asciiTheme="majorBidi" w:hAnsiTheme="majorBidi" w:cstheme="majorBidi"/>
          <w:b/>
          <w:bCs/>
          <w:shd w:val="clear" w:color="auto" w:fill="FFFFFF"/>
        </w:rPr>
        <w:t>k-Nearest Neighbor</w:t>
      </w:r>
      <w:r w:rsidRPr="00D60D53">
        <w:rPr>
          <w:rFonts w:asciiTheme="majorBidi" w:hAnsiTheme="majorBidi" w:cstheme="majorBidi"/>
          <w:b/>
          <w:bCs/>
        </w:rPr>
        <w:t xml:space="preserve"> (KNN)</w:t>
      </w:r>
    </w:p>
    <w:p w14:paraId="4177D948" w14:textId="77777777" w:rsidR="00AC64E7" w:rsidRPr="00D60D53" w:rsidRDefault="00AC64E7" w:rsidP="00AC64E7">
      <w:pPr>
        <w:ind w:firstLine="720"/>
        <w:jc w:val="both"/>
      </w:pPr>
      <w:r w:rsidRPr="00D60D53">
        <w:t xml:space="preserve">The non-parametric lazy algorithm is K-nearest neighbor. The nearest neighbors are chosen based on the Euclidean distance between the x and y vectors as calculated in equation (5). The KNN outcome varies depending on the value of K. A large value of K will result in class overlap, whereas a smaller value of K will result in faster computations. </w:t>
      </w:r>
      <w:r w:rsidRPr="00D60D53">
        <w:fldChar w:fldCharType="begin"/>
      </w:r>
      <w:r w:rsidRPr="00D60D53">
        <w:instrText xml:space="preserve"> ADDIN EN.CITE &lt;EndNote&gt;&lt;Cite&gt;&lt;Author&gt;Gupta&lt;/Author&gt;&lt;Year&gt;2020&lt;/Year&gt;&lt;RecNum&gt;8&lt;/RecNum&gt;&lt;DisplayText&gt;[19]&lt;/DisplayText&gt;&lt;record&gt;&lt;rec-number&gt;8&lt;/rec-number&gt;&lt;foreign-keys&gt;&lt;key app="EN" db-id="ws22zrpaca0rzpep9dd55ee2wdvpp2pvsaaw" timestamp="1637390055"&gt;8&lt;/key&gt;&lt;/foreign-keys&gt;&lt;ref-type name="Journal Article"&gt;17&lt;/ref-type&gt;&lt;contributors&gt;&lt;authors&gt;&lt;author&gt;Gupta, Puja&lt;/author&gt;&lt;author&gt;Garg, Shruti&lt;/author&gt;&lt;/authors&gt;&lt;/contributors&gt;&lt;titles&gt;&lt;title&gt;Breast cancer prediction using varying parameters of machine learning models&lt;/title&gt;&lt;secondary-title&gt;Procedia Computer Science&lt;/secondary-title&gt;&lt;/titles&gt;&lt;periodical&gt;&lt;full-title&gt;Procedia Computer Science&lt;/full-title&gt;&lt;/periodical&gt;&lt;pages&gt;593-601&lt;/pages&gt;&lt;volume&gt;171&lt;/volume&gt;&lt;dates&gt;&lt;year&gt;2020&lt;/year&gt;&lt;/dates&gt;&lt;isbn&gt;1877-0509&lt;/isbn&gt;&lt;urls&gt;&lt;/urls&gt;&lt;/record&gt;&lt;/Cite&gt;&lt;/EndNote&gt;</w:instrText>
      </w:r>
      <w:r w:rsidRPr="00D60D53">
        <w:fldChar w:fldCharType="separate"/>
      </w:r>
      <w:r w:rsidRPr="00D60D53">
        <w:rPr>
          <w:noProof/>
        </w:rPr>
        <w:t>[19]</w:t>
      </w:r>
      <w:r w:rsidRPr="00D60D53">
        <w:fldChar w:fldCharType="end"/>
      </w:r>
      <w:r w:rsidRPr="00D60D53">
        <w:t>.</w:t>
      </w:r>
    </w:p>
    <w:p w14:paraId="4613A0AD" w14:textId="053E9DA5" w:rsidR="00E619D6" w:rsidRDefault="00AC64E7" w:rsidP="00AC64E7">
      <w:r w:rsidRPr="00D60D53">
        <w:t xml:space="preserve">Euclidean Distance= </w:t>
      </w:r>
      <m:oMath>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 xml:space="preserve">i </m:t>
                    </m:r>
                  </m:sub>
                </m:sSub>
              </m:e>
            </m:nary>
          </m:e>
        </m:ra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 xml:space="preserve">i </m:t>
            </m:r>
          </m:sub>
        </m:sSub>
        <m:sSup>
          <m:sSupPr>
            <m:ctrlPr>
              <w:rPr>
                <w:rFonts w:ascii="Cambria Math" w:hAnsi="Cambria Math"/>
                <w:i/>
              </w:rPr>
            </m:ctrlPr>
          </m:sSupPr>
          <m:e>
            <m:r>
              <w:rPr>
                <w:rFonts w:ascii="Cambria Math" w:hAnsi="Cambria Math"/>
              </w:rPr>
              <m:t>)</m:t>
            </m:r>
          </m:e>
          <m:sup>
            <m:r>
              <w:rPr>
                <w:rFonts w:ascii="Cambria Math" w:hAnsi="Cambria Math"/>
              </w:rPr>
              <m:t>2</m:t>
            </m:r>
          </m:sup>
        </m:sSup>
      </m:oMath>
      <w:r w:rsidRPr="00D60D53">
        <w:t xml:space="preserve"> </w:t>
      </w:r>
      <w:r>
        <w:t xml:space="preserve">                                                                                                        </w:t>
      </w:r>
      <w:proofErr w:type="gramStart"/>
      <w:r>
        <w:t xml:space="preserve">   </w:t>
      </w:r>
      <w:r w:rsidRPr="00D60D53">
        <w:t>(</w:t>
      </w:r>
      <w:proofErr w:type="gramEnd"/>
      <w:r w:rsidRPr="00D60D53">
        <w:t>5)</w:t>
      </w:r>
    </w:p>
    <w:p w14:paraId="4E326E8D" w14:textId="77777777" w:rsidR="00C246F8" w:rsidRDefault="00C246F8" w:rsidP="00AC64E7"/>
    <w:p w14:paraId="7EF9867F" w14:textId="27F5B788" w:rsidR="00AC64E7" w:rsidRPr="00D60D53" w:rsidRDefault="00AC64E7" w:rsidP="00AC64E7">
      <w:pPr>
        <w:rPr>
          <w:rFonts w:asciiTheme="majorBidi" w:hAnsiTheme="majorBidi" w:cstheme="majorBidi"/>
          <w:b/>
          <w:bCs/>
        </w:rPr>
      </w:pPr>
      <w:r w:rsidRPr="00D60D53">
        <w:rPr>
          <w:b/>
          <w:bCs/>
        </w:rPr>
        <w:t>3.3.</w:t>
      </w:r>
      <w:r>
        <w:rPr>
          <w:b/>
          <w:bCs/>
        </w:rPr>
        <w:t>2.</w:t>
      </w:r>
      <w:r w:rsidRPr="00D60D53">
        <w:rPr>
          <w:b/>
          <w:bCs/>
        </w:rPr>
        <w:t xml:space="preserve"> </w:t>
      </w:r>
      <w:r>
        <w:rPr>
          <w:b/>
          <w:bCs/>
        </w:rPr>
        <w:t xml:space="preserve"> </w:t>
      </w:r>
      <w:r w:rsidRPr="00D60D53">
        <w:rPr>
          <w:rFonts w:asciiTheme="majorBidi" w:hAnsiTheme="majorBidi" w:cstheme="majorBidi"/>
          <w:b/>
          <w:bCs/>
        </w:rPr>
        <w:t>Decision Tree (DT)</w:t>
      </w:r>
    </w:p>
    <w:p w14:paraId="45A9C33A" w14:textId="77777777" w:rsidR="00AC64E7" w:rsidRPr="00D60D53" w:rsidRDefault="00AC64E7" w:rsidP="00AC64E7">
      <w:pPr>
        <w:spacing w:line="276" w:lineRule="auto"/>
        <w:ind w:firstLine="720"/>
        <w:jc w:val="both"/>
        <w:rPr>
          <w:rFonts w:asciiTheme="majorBidi" w:hAnsiTheme="majorBidi" w:cstheme="majorBidi"/>
        </w:rPr>
      </w:pPr>
      <w:r w:rsidRPr="00D60D53">
        <w:rPr>
          <w:rFonts w:asciiTheme="majorBidi" w:hAnsiTheme="majorBidi" w:cstheme="majorBidi"/>
        </w:rPr>
        <w:t xml:space="preserve">A decision tree is a model of decisions and their probable outcomes that looks like a tree. The fundamental algorithm of a DT is called Iterative </w:t>
      </w:r>
      <w:proofErr w:type="spellStart"/>
      <w:r w:rsidRPr="00D60D53">
        <w:rPr>
          <w:rFonts w:asciiTheme="majorBidi" w:hAnsiTheme="majorBidi" w:cstheme="majorBidi"/>
        </w:rPr>
        <w:t>Dichotomiser</w:t>
      </w:r>
      <w:proofErr w:type="spellEnd"/>
      <w:r w:rsidRPr="00D60D53">
        <w:rPr>
          <w:rFonts w:asciiTheme="majorBidi" w:hAnsiTheme="majorBidi" w:cstheme="majorBidi"/>
        </w:rPr>
        <w:t xml:space="preserve"> (ID3), which constructs the decision tree using the Entropy or Information Gain of each attribute. The max-depth, min-samples-leaf, and max-leaf-nodes parameters of a decision tree are employed here for tuning.</w:t>
      </w:r>
    </w:p>
    <w:p w14:paraId="1813B350" w14:textId="5DE7F201" w:rsidR="00AC64E7" w:rsidRDefault="00AC64E7" w:rsidP="00C246F8">
      <w:pPr>
        <w:spacing w:line="276" w:lineRule="auto"/>
        <w:rPr>
          <w:rFonts w:asciiTheme="majorBidi" w:hAnsiTheme="majorBidi" w:cstheme="majorBidi"/>
        </w:rPr>
      </w:pPr>
      <w:r w:rsidRPr="00D60D53">
        <w:rPr>
          <w:rFonts w:asciiTheme="majorBidi" w:hAnsiTheme="majorBidi" w:cstheme="majorBidi"/>
        </w:rPr>
        <w:t xml:space="preserve">E(S) = </w:t>
      </w:r>
      <m:oMath>
        <m:nary>
          <m:naryPr>
            <m:chr m:val="∑"/>
            <m:limLoc m:val="subSup"/>
            <m:ctrlPr>
              <w:rPr>
                <w:rFonts w:ascii="Cambria Math" w:eastAsiaTheme="minorHAnsi" w:hAnsi="Cambria Math" w:cstheme="majorBidi"/>
                <w:i/>
              </w:rPr>
            </m:ctrlPr>
          </m:naryPr>
          <m:sub>
            <m:r>
              <w:rPr>
                <w:rFonts w:ascii="Cambria Math" w:hAnsi="Cambria Math" w:cstheme="majorBidi"/>
              </w:rPr>
              <m:t>i=1</m:t>
            </m:r>
          </m:sub>
          <m:sup>
            <m:r>
              <w:rPr>
                <w:rFonts w:ascii="Cambria Math" w:hAnsi="Cambria Math" w:cstheme="majorBidi"/>
              </w:rPr>
              <m:t>c</m:t>
            </m:r>
          </m:sup>
          <m:e>
            <m:r>
              <w:rPr>
                <w:rFonts w:ascii="Cambria Math" w:hAnsi="Cambria Math" w:cstheme="majorBidi"/>
              </w:rPr>
              <m:t>-</m:t>
            </m:r>
            <m:sSub>
              <m:sSubPr>
                <m:ctrlPr>
                  <w:rPr>
                    <w:rFonts w:ascii="Cambria Math" w:eastAsiaTheme="minorHAnsi" w:hAnsi="Cambria Math" w:cstheme="majorBidi"/>
                    <w:i/>
                  </w:rPr>
                </m:ctrlPr>
              </m:sSubPr>
              <m:e>
                <m:r>
                  <w:rPr>
                    <w:rFonts w:ascii="Cambria Math" w:hAnsi="Cambria Math" w:cstheme="majorBidi"/>
                  </w:rPr>
                  <m:t>P</m:t>
                </m:r>
              </m:e>
              <m:sub>
                <m:r>
                  <w:rPr>
                    <w:rFonts w:ascii="Cambria Math" w:hAnsi="Cambria Math" w:cstheme="majorBidi"/>
                  </w:rPr>
                  <m:t xml:space="preserve">i </m:t>
                </m:r>
              </m:sub>
            </m:sSub>
          </m:e>
        </m:nary>
        <m:sSub>
          <m:sSubPr>
            <m:ctrlPr>
              <w:rPr>
                <w:rFonts w:ascii="Cambria Math" w:eastAsiaTheme="minorHAnsi" w:hAnsi="Cambria Math" w:cstheme="majorBidi"/>
                <w:i/>
              </w:rPr>
            </m:ctrlPr>
          </m:sSubPr>
          <m:e>
            <m:r>
              <w:rPr>
                <w:rFonts w:ascii="Cambria Math" w:hAnsi="Cambria Math" w:cstheme="majorBidi"/>
              </w:rPr>
              <m:t>log</m:t>
            </m:r>
          </m:e>
          <m:sub>
            <m:r>
              <w:rPr>
                <w:rFonts w:ascii="Cambria Math" w:hAnsi="Cambria Math" w:cstheme="majorBidi"/>
              </w:rPr>
              <m:t>2</m:t>
            </m:r>
          </m:sub>
        </m:sSub>
        <m:r>
          <w:rPr>
            <w:rFonts w:ascii="Cambria Math" w:hAnsi="Cambria Math" w:cstheme="majorBidi"/>
          </w:rPr>
          <m:t xml:space="preserve"> </m:t>
        </m:r>
        <m:sSub>
          <m:sSubPr>
            <m:ctrlPr>
              <w:rPr>
                <w:rFonts w:ascii="Cambria Math" w:eastAsiaTheme="minorHAnsi" w:hAnsi="Cambria Math" w:cstheme="majorBidi"/>
                <w:i/>
              </w:rPr>
            </m:ctrlPr>
          </m:sSubPr>
          <m:e>
            <m:r>
              <w:rPr>
                <w:rFonts w:ascii="Cambria Math" w:hAnsi="Cambria Math" w:cstheme="majorBidi"/>
              </w:rPr>
              <m:t>P</m:t>
            </m:r>
          </m:e>
          <m:sub>
            <m:r>
              <w:rPr>
                <w:rFonts w:ascii="Cambria Math" w:hAnsi="Cambria Math" w:cstheme="majorBidi"/>
              </w:rPr>
              <m:t>i</m:t>
            </m:r>
          </m:sub>
        </m:sSub>
      </m:oMath>
      <w:r>
        <w:rPr>
          <w:rFonts w:asciiTheme="majorBidi" w:hAnsiTheme="majorBidi" w:cstheme="majorBidi"/>
        </w:rPr>
        <w:t xml:space="preserve">                                                                                                                               </w:t>
      </w:r>
      <w:proofErr w:type="gramStart"/>
      <w:r>
        <w:rPr>
          <w:rFonts w:asciiTheme="majorBidi" w:hAnsiTheme="majorBidi" w:cstheme="majorBidi"/>
        </w:rPr>
        <w:t xml:space="preserve">  </w:t>
      </w:r>
      <w:r w:rsidRPr="00D60D53">
        <w:rPr>
          <w:rFonts w:asciiTheme="majorBidi" w:hAnsiTheme="majorBidi" w:cstheme="majorBidi"/>
        </w:rPr>
        <w:t xml:space="preserve"> (</w:t>
      </w:r>
      <w:proofErr w:type="gramEnd"/>
      <w:r w:rsidRPr="00D60D53">
        <w:rPr>
          <w:rFonts w:asciiTheme="majorBidi" w:hAnsiTheme="majorBidi" w:cstheme="majorBidi"/>
        </w:rPr>
        <w:t>6)</w:t>
      </w:r>
    </w:p>
    <w:p w14:paraId="263BF36C" w14:textId="77777777" w:rsidR="008C299B" w:rsidRPr="00D60D53" w:rsidRDefault="008C299B" w:rsidP="00C246F8">
      <w:pPr>
        <w:spacing w:line="276" w:lineRule="auto"/>
        <w:rPr>
          <w:rFonts w:asciiTheme="majorBidi" w:hAnsiTheme="majorBidi" w:cstheme="majorBidi"/>
        </w:rPr>
      </w:pPr>
    </w:p>
    <w:p w14:paraId="35E4ACA6" w14:textId="04BFF89F" w:rsidR="00AC64E7" w:rsidRPr="00D60D53" w:rsidRDefault="00AC64E7" w:rsidP="00AC64E7">
      <w:pPr>
        <w:jc w:val="both"/>
        <w:rPr>
          <w:b/>
          <w:bCs/>
        </w:rPr>
      </w:pPr>
      <w:r>
        <w:rPr>
          <w:b/>
          <w:bCs/>
        </w:rPr>
        <w:t>3.2.</w:t>
      </w:r>
      <w:r w:rsidR="00B45C72">
        <w:rPr>
          <w:b/>
          <w:bCs/>
        </w:rPr>
        <w:t>3</w:t>
      </w:r>
      <w:r>
        <w:rPr>
          <w:b/>
          <w:bCs/>
        </w:rPr>
        <w:t xml:space="preserve">.  </w:t>
      </w:r>
      <w:r w:rsidRPr="00D60D53">
        <w:rPr>
          <w:b/>
          <w:bCs/>
        </w:rPr>
        <w:t>Random Forests (RF)</w:t>
      </w:r>
    </w:p>
    <w:p w14:paraId="20C01ACC" w14:textId="2ADD8FC7" w:rsidR="00AC64E7" w:rsidRPr="00D60D53" w:rsidRDefault="00AC64E7" w:rsidP="00AC64E7">
      <w:pPr>
        <w:ind w:firstLine="720"/>
        <w:jc w:val="both"/>
      </w:pPr>
      <w:r w:rsidRPr="00D60D53">
        <w:t>Overfitting difficulties in decision trees are solved with random forests. The random forests are collections of trees, with a majority vote deciding the outcome, as shown in Figure (2)</w:t>
      </w:r>
      <w:r>
        <w:t xml:space="preserve"> </w:t>
      </w:r>
      <w:r w:rsidRPr="00D60D53">
        <w:fldChar w:fldCharType="begin"/>
      </w:r>
      <w:r w:rsidRPr="00D60D53">
        <w:instrText xml:space="preserve"> ADDIN EN.CITE &lt;EndNote&gt;&lt;Cite&gt;&lt;Author&gt;Gupta&lt;/Author&gt;&lt;Year&gt;2020&lt;/Year&gt;&lt;RecNum&gt;8&lt;/RecNum&gt;&lt;DisplayText&gt;[19]&lt;/DisplayText&gt;&lt;record&gt;&lt;rec-number&gt;8&lt;/rec-number&gt;&lt;foreign-keys&gt;&lt;key app="EN" db-id="ws22zrpaca0rzpep9dd55ee2wdvpp2pvsaaw" timestamp="1637390055"&gt;8&lt;/key&gt;&lt;/foreign-keys&gt;&lt;ref-type name="Journal Article"&gt;17&lt;/ref-type&gt;&lt;contributors&gt;&lt;authors&gt;&lt;author&gt;Gupta, Puja&lt;/author&gt;&lt;author&gt;Garg, Shruti&lt;/author&gt;&lt;/authors&gt;&lt;/contributors&gt;&lt;titles&gt;&lt;title&gt;Breast cancer prediction using varying parameters of machine learning models&lt;/title&gt;&lt;secondary-title&gt;Procedia Computer Science&lt;/secondary-title&gt;&lt;/titles&gt;&lt;periodical&gt;&lt;full-title&gt;Procedia Computer Science&lt;/full-title&gt;&lt;/periodical&gt;&lt;pages&gt;593-601&lt;/pages&gt;&lt;volume&gt;171&lt;/volume&gt;&lt;dates&gt;&lt;year&gt;2020&lt;/year&gt;&lt;/dates&gt;&lt;isbn&gt;1877-0509&lt;/isbn&gt;&lt;urls&gt;&lt;/urls&gt;&lt;/record&gt;&lt;/Cite&gt;&lt;/EndNote&gt;</w:instrText>
      </w:r>
      <w:r w:rsidRPr="00D60D53">
        <w:fldChar w:fldCharType="separate"/>
      </w:r>
      <w:r w:rsidRPr="00D60D53">
        <w:rPr>
          <w:noProof/>
        </w:rPr>
        <w:t>[19]</w:t>
      </w:r>
      <w:r w:rsidRPr="00D60D53">
        <w:fldChar w:fldCharType="end"/>
      </w:r>
      <w:r w:rsidR="00BE0221">
        <w:t>, [25]</w:t>
      </w:r>
      <w:r w:rsidRPr="00D60D53">
        <w:t>.</w:t>
      </w:r>
    </w:p>
    <w:p w14:paraId="04D0CA52" w14:textId="3A7E73FC" w:rsidR="00AC64E7" w:rsidRPr="00D60D53" w:rsidRDefault="00AC64E7" w:rsidP="00AC64E7">
      <w:pPr>
        <w:rPr>
          <w:rFonts w:asciiTheme="majorBidi" w:hAnsiTheme="majorBidi" w:cstheme="majorBidi"/>
        </w:rPr>
      </w:pPr>
      <w:r w:rsidRPr="00D60D53">
        <w:rPr>
          <w:rFonts w:asciiTheme="majorBidi" w:hAnsiTheme="majorBidi" w:cstheme="majorBidi"/>
        </w:rPr>
        <w:t xml:space="preserve">MSE = </w:t>
      </w:r>
      <m:oMath>
        <m:f>
          <m:fPr>
            <m:ctrlPr>
              <w:rPr>
                <w:rFonts w:ascii="Cambria Math" w:eastAsiaTheme="minorHAnsi" w:hAnsi="Cambria Math" w:cstheme="majorBidi"/>
                <w:i/>
              </w:rPr>
            </m:ctrlPr>
          </m:fPr>
          <m:num>
            <m:r>
              <w:rPr>
                <w:rFonts w:ascii="Cambria Math" w:hAnsi="Cambria Math" w:cstheme="majorBidi"/>
              </w:rPr>
              <m:t>1</m:t>
            </m:r>
          </m:num>
          <m:den>
            <m:r>
              <w:rPr>
                <w:rFonts w:ascii="Cambria Math" w:hAnsi="Cambria Math" w:cstheme="majorBidi"/>
              </w:rPr>
              <m:t>N</m:t>
            </m:r>
          </m:den>
        </m:f>
        <m:nary>
          <m:naryPr>
            <m:chr m:val="∑"/>
            <m:limLoc m:val="subSup"/>
            <m:ctrlPr>
              <w:rPr>
                <w:rFonts w:ascii="Cambria Math" w:eastAsiaTheme="minorHAnsi" w:hAnsi="Cambria Math" w:cstheme="majorBidi"/>
                <w:i/>
              </w:rPr>
            </m:ctrlPr>
          </m:naryPr>
          <m:sub>
            <m:r>
              <w:rPr>
                <w:rFonts w:ascii="Cambria Math" w:hAnsi="Cambria Math" w:cstheme="majorBidi"/>
              </w:rPr>
              <m:t>i=1</m:t>
            </m:r>
          </m:sub>
          <m:sup>
            <m:r>
              <w:rPr>
                <w:rFonts w:ascii="Cambria Math" w:hAnsi="Cambria Math" w:cstheme="majorBidi"/>
              </w:rPr>
              <m:t>N</m:t>
            </m:r>
          </m:sup>
          <m:e>
            <m:r>
              <w:rPr>
                <w:rFonts w:ascii="Cambria Math" w:hAnsi="Cambria Math" w:cstheme="majorBidi"/>
              </w:rPr>
              <m:t>-</m:t>
            </m:r>
            <m:sSup>
              <m:sSupPr>
                <m:ctrlPr>
                  <w:rPr>
                    <w:rFonts w:ascii="Cambria Math" w:eastAsiaTheme="minorHAnsi" w:hAnsi="Cambria Math" w:cstheme="majorBidi"/>
                    <w:i/>
                  </w:rPr>
                </m:ctrlPr>
              </m:sSupPr>
              <m:e>
                <m:r>
                  <w:rPr>
                    <w:rFonts w:ascii="Cambria Math" w:hAnsi="Cambria Math" w:cstheme="majorBidi"/>
                  </w:rPr>
                  <m:t>(fi-yi)</m:t>
                </m:r>
              </m:e>
              <m:sup>
                <m:r>
                  <w:rPr>
                    <w:rFonts w:ascii="Cambria Math" w:hAnsi="Cambria Math" w:cstheme="majorBidi"/>
                  </w:rPr>
                  <m:t>2</m:t>
                </m:r>
              </m:sup>
            </m:sSup>
          </m:e>
        </m:nary>
      </m:oMath>
      <w:r>
        <w:rPr>
          <w:rFonts w:asciiTheme="majorBidi" w:hAnsiTheme="majorBidi" w:cstheme="majorBidi"/>
        </w:rPr>
        <w:t xml:space="preserve">                                                                                                                            </w:t>
      </w:r>
      <w:proofErr w:type="gramStart"/>
      <w:r>
        <w:rPr>
          <w:rFonts w:asciiTheme="majorBidi" w:hAnsiTheme="majorBidi" w:cstheme="majorBidi"/>
        </w:rPr>
        <w:t xml:space="preserve">  </w:t>
      </w:r>
      <w:r w:rsidRPr="00D60D53">
        <w:rPr>
          <w:rFonts w:asciiTheme="majorBidi" w:hAnsiTheme="majorBidi" w:cstheme="majorBidi"/>
        </w:rPr>
        <w:t xml:space="preserve"> (</w:t>
      </w:r>
      <w:proofErr w:type="gramEnd"/>
      <w:r w:rsidRPr="00D60D53">
        <w:rPr>
          <w:rFonts w:asciiTheme="majorBidi" w:hAnsiTheme="majorBidi" w:cstheme="majorBidi"/>
        </w:rPr>
        <w:t>7)</w:t>
      </w:r>
    </w:p>
    <w:p w14:paraId="58EE66D5" w14:textId="4FBACFA9" w:rsidR="00AC64E7" w:rsidRDefault="00C246F8" w:rsidP="00AC64E7">
      <w:r w:rsidRPr="00EF5C0A">
        <w:rPr>
          <w:noProof/>
        </w:rPr>
        <w:lastRenderedPageBreak/>
        <w:drawing>
          <wp:anchor distT="0" distB="0" distL="114300" distR="114300" simplePos="0" relativeHeight="251661824" behindDoc="0" locked="0" layoutInCell="1" allowOverlap="1" wp14:anchorId="22FF52B4" wp14:editId="32689D9D">
            <wp:simplePos x="0" y="0"/>
            <wp:positionH relativeFrom="column">
              <wp:posOffset>1288415</wp:posOffset>
            </wp:positionH>
            <wp:positionV relativeFrom="paragraph">
              <wp:posOffset>222885</wp:posOffset>
            </wp:positionV>
            <wp:extent cx="2305050" cy="895350"/>
            <wp:effectExtent l="0" t="0" r="0" b="0"/>
            <wp:wrapThrough wrapText="bothSides">
              <wp:wrapPolygon edited="0">
                <wp:start x="0" y="0"/>
                <wp:lineTo x="0" y="21140"/>
                <wp:lineTo x="21421" y="21140"/>
                <wp:lineTo x="2142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5050" cy="895350"/>
                    </a:xfrm>
                    <a:prstGeom prst="rect">
                      <a:avLst/>
                    </a:prstGeom>
                  </pic:spPr>
                </pic:pic>
              </a:graphicData>
            </a:graphic>
            <wp14:sizeRelH relativeFrom="page">
              <wp14:pctWidth>0</wp14:pctWidth>
            </wp14:sizeRelH>
            <wp14:sizeRelV relativeFrom="page">
              <wp14:pctHeight>0</wp14:pctHeight>
            </wp14:sizeRelV>
          </wp:anchor>
        </w:drawing>
      </w:r>
      <w:r w:rsidR="00AC64E7" w:rsidRPr="00D60D53">
        <w:t xml:space="preserve">Where </w:t>
      </w:r>
      <w:r w:rsidR="00AC64E7" w:rsidRPr="00D60D53">
        <w:rPr>
          <w:b/>
          <w:bCs/>
        </w:rPr>
        <w:t>N</w:t>
      </w:r>
      <w:r w:rsidR="00AC64E7" w:rsidRPr="00D60D53">
        <w:t xml:space="preserve"> is the number of data points, </w:t>
      </w:r>
      <w:r w:rsidR="00AC64E7" w:rsidRPr="00D60D53">
        <w:rPr>
          <w:b/>
          <w:bCs/>
        </w:rPr>
        <w:t>fi</w:t>
      </w:r>
      <w:r w:rsidR="00AC64E7" w:rsidRPr="00D60D53">
        <w:t xml:space="preserve"> is the value returned by the model and </w:t>
      </w:r>
      <w:proofErr w:type="spellStart"/>
      <w:r w:rsidR="00AC64E7" w:rsidRPr="00D60D53">
        <w:rPr>
          <w:b/>
          <w:bCs/>
        </w:rPr>
        <w:t>yi</w:t>
      </w:r>
      <w:proofErr w:type="spellEnd"/>
      <w:r w:rsidR="00AC64E7" w:rsidRPr="00D60D53">
        <w:t xml:space="preserve"> is the actual value for the data point.</w:t>
      </w:r>
    </w:p>
    <w:p w14:paraId="6B66A15C" w14:textId="59D15BC7" w:rsidR="00AC64E7" w:rsidRPr="00D60D53" w:rsidRDefault="00AC64E7" w:rsidP="00AC64E7"/>
    <w:p w14:paraId="0AD9FA14" w14:textId="563244D2" w:rsidR="00AC64E7" w:rsidRPr="00AC64E7" w:rsidRDefault="00AC64E7" w:rsidP="00AC64E7">
      <w:pPr>
        <w:rPr>
          <w:b/>
          <w:bCs/>
        </w:rPr>
      </w:pPr>
    </w:p>
    <w:p w14:paraId="3C878421" w14:textId="77777777" w:rsidR="00AC64E7" w:rsidRDefault="00AC64E7" w:rsidP="00AC64E7">
      <w:pPr>
        <w:rPr>
          <w:b/>
          <w:bCs/>
          <w:lang w:val="id-ID"/>
        </w:rPr>
      </w:pPr>
    </w:p>
    <w:p w14:paraId="513C20AD" w14:textId="77777777" w:rsidR="00AC64E7" w:rsidRDefault="00AC64E7" w:rsidP="00AC64E7">
      <w:pPr>
        <w:rPr>
          <w:b/>
          <w:bCs/>
          <w:lang w:val="id-ID"/>
        </w:rPr>
      </w:pPr>
    </w:p>
    <w:p w14:paraId="4953131F" w14:textId="77777777" w:rsidR="00AC64E7" w:rsidRDefault="00AC64E7" w:rsidP="00AC64E7">
      <w:pPr>
        <w:rPr>
          <w:b/>
          <w:bCs/>
          <w:lang w:val="id-ID"/>
        </w:rPr>
      </w:pPr>
    </w:p>
    <w:p w14:paraId="184EFFEE" w14:textId="77777777" w:rsidR="00AC64E7" w:rsidRDefault="00AC64E7" w:rsidP="00AC64E7">
      <w:pPr>
        <w:rPr>
          <w:b/>
          <w:bCs/>
          <w:lang w:val="id-ID"/>
        </w:rPr>
      </w:pPr>
    </w:p>
    <w:p w14:paraId="0F5B1DF7" w14:textId="39FA98E3" w:rsidR="00AC64E7" w:rsidRDefault="00AC64E7" w:rsidP="00AC64E7">
      <w:pPr>
        <w:jc w:val="center"/>
      </w:pPr>
      <w:r w:rsidRPr="00D60D53">
        <w:rPr>
          <w:rFonts w:asciiTheme="majorBidi" w:hAnsiTheme="majorBidi" w:cstheme="majorBidi"/>
        </w:rPr>
        <w:t>Figure 2.</w:t>
      </w:r>
      <w:r w:rsidRPr="00D60D53">
        <w:t xml:space="preserve"> random forests </w:t>
      </w:r>
      <w:r w:rsidRPr="00D60D53">
        <w:fldChar w:fldCharType="begin"/>
      </w:r>
      <w:r w:rsidRPr="00D60D53">
        <w:instrText xml:space="preserve"> ADDIN EN.CITE &lt;EndNote&gt;&lt;Cite&gt;&lt;Author&gt;Gupta&lt;/Author&gt;&lt;Year&gt;2020&lt;/Year&gt;&lt;RecNum&gt;8&lt;/RecNum&gt;&lt;DisplayText&gt;[19]&lt;/DisplayText&gt;&lt;record&gt;&lt;rec-number&gt;8&lt;/rec-number&gt;&lt;foreign-keys&gt;&lt;key app="EN" db-id="ws22zrpaca0rzpep9dd55ee2wdvpp2pvsaaw" timestamp="1637390055"&gt;8&lt;/key&gt;&lt;/foreign-keys&gt;&lt;ref-type name="Journal Article"&gt;17&lt;/ref-type&gt;&lt;contributors&gt;&lt;authors&gt;&lt;author&gt;Gupta, Puja&lt;/author&gt;&lt;author&gt;Garg, Shruti&lt;/author&gt;&lt;/authors&gt;&lt;/contributors&gt;&lt;titles&gt;&lt;title&gt;Breast cancer prediction using varying parameters of machine learning models&lt;/title&gt;&lt;secondary-title&gt;Procedia Computer Science&lt;/secondary-title&gt;&lt;/titles&gt;&lt;periodical&gt;&lt;full-title&gt;Procedia Computer Science&lt;/full-title&gt;&lt;/periodical&gt;&lt;pages&gt;593-601&lt;/pages&gt;&lt;volume&gt;171&lt;/volume&gt;&lt;dates&gt;&lt;year&gt;2020&lt;/year&gt;&lt;/dates&gt;&lt;isbn&gt;1877-0509&lt;/isbn&gt;&lt;urls&gt;&lt;/urls&gt;&lt;/record&gt;&lt;/Cite&gt;&lt;/EndNote&gt;</w:instrText>
      </w:r>
      <w:r w:rsidRPr="00D60D53">
        <w:fldChar w:fldCharType="separate"/>
      </w:r>
      <w:r w:rsidRPr="00D60D53">
        <w:rPr>
          <w:noProof/>
        </w:rPr>
        <w:t>[19]</w:t>
      </w:r>
      <w:r w:rsidRPr="00D60D53">
        <w:fldChar w:fldCharType="end"/>
      </w:r>
    </w:p>
    <w:p w14:paraId="5DC81A20" w14:textId="77777777" w:rsidR="00C246F8" w:rsidRDefault="00C246F8" w:rsidP="00AC64E7">
      <w:pPr>
        <w:jc w:val="center"/>
      </w:pPr>
    </w:p>
    <w:p w14:paraId="528E6718" w14:textId="5DB5B5AC" w:rsidR="00B45C72" w:rsidRPr="00B45C72" w:rsidRDefault="00B45C72" w:rsidP="00B45C72">
      <w:pPr>
        <w:rPr>
          <w:b/>
          <w:bCs/>
        </w:rPr>
      </w:pPr>
      <w:r w:rsidRPr="00B45C72">
        <w:rPr>
          <w:b/>
          <w:bCs/>
        </w:rPr>
        <w:t>3.2.</w:t>
      </w:r>
      <w:r>
        <w:rPr>
          <w:b/>
          <w:bCs/>
        </w:rPr>
        <w:t>4</w:t>
      </w:r>
      <w:r w:rsidRPr="00B45C72">
        <w:rPr>
          <w:b/>
          <w:bCs/>
        </w:rPr>
        <w:t>.  Artificial Neural Network (ANN)</w:t>
      </w:r>
    </w:p>
    <w:p w14:paraId="4587766D" w14:textId="77777777" w:rsidR="00B45C72" w:rsidRDefault="00B45C72" w:rsidP="00B45C72">
      <w:pPr>
        <w:ind w:firstLine="720"/>
        <w:jc w:val="both"/>
      </w:pPr>
      <w:r w:rsidRPr="00793CD3">
        <w:t xml:space="preserve">An Artificial Neural Network (ANN) is a biologically driven computational mechanism used for a variety of tasks including pattern recognition, output prediction, clustering, and optimization. The artificial neural network (ANN) is a popular model of neural networks that offers various advantages, one hidden layer and an output layer as shown in Figure (3) </w:t>
      </w:r>
      <w:r w:rsidRPr="00793CD3">
        <w:fldChar w:fldCharType="begin"/>
      </w:r>
      <w:r w:rsidRPr="00793CD3">
        <w:instrText xml:space="preserve"> ADDIN EN.CITE &lt;EndNote&gt;&lt;Cite&gt;&lt;Author&gt;Atrey&lt;/Author&gt;&lt;Year&gt;2019&lt;/Year&gt;&lt;RecNum&gt;10&lt;/RecNum&gt;&lt;DisplayText&gt;[20]&lt;/DisplayText&gt;&lt;record&gt;&lt;rec-number&gt;10&lt;/rec-number&gt;&lt;foreign-keys&gt;&lt;key app="EN" db-id="ws22zrpaca0rzpep9dd55ee2wdvpp2pvsaaw" timestamp="1637429310"&gt;10&lt;/key&gt;&lt;/foreign-keys&gt;&lt;ref-type name="Journal Article"&gt;17&lt;/ref-type&gt;&lt;contributors&gt;&lt;authors&gt;&lt;author&gt;Atrey, Kushangi&lt;/author&gt;&lt;author&gt;Sharma, Yogesh&lt;/author&gt;&lt;author&gt;Bodhey, Narendra K&lt;/author&gt;&lt;author&gt;Singh, Bikesh Kumar&lt;/author&gt;&lt;/authors&gt;&lt;/contributors&gt;&lt;titles&gt;&lt;title&gt;Breast cancer prediction using dominance-based feature filtering approach: A comparative investigation in machine learning archetype&lt;/title&gt;&lt;secondary-title&gt;Brazilian Archives of Biology and Technology&lt;/secondary-title&gt;&lt;/titles&gt;&lt;periodical&gt;&lt;full-title&gt;Brazilian Archives of Biology and Technology&lt;/full-title&gt;&lt;/periodical&gt;&lt;volume&gt;62&lt;/volume&gt;&lt;dates&gt;&lt;year&gt;2019&lt;/year&gt;&lt;/dates&gt;&lt;isbn&gt;1516-8913&lt;/isbn&gt;&lt;urls&gt;&lt;/urls&gt;&lt;/record&gt;&lt;/Cite&gt;&lt;/EndNote&gt;</w:instrText>
      </w:r>
      <w:r w:rsidRPr="00793CD3">
        <w:fldChar w:fldCharType="separate"/>
      </w:r>
      <w:r w:rsidRPr="00793CD3">
        <w:rPr>
          <w:noProof/>
        </w:rPr>
        <w:t>[20]</w:t>
      </w:r>
      <w:r w:rsidRPr="00793CD3">
        <w:fldChar w:fldCharType="end"/>
      </w:r>
      <w:r w:rsidRPr="00793CD3">
        <w:t>.</w:t>
      </w:r>
    </w:p>
    <w:p w14:paraId="7B6D7260" w14:textId="2E8E6A05" w:rsidR="00B45C72" w:rsidRPr="00B45C72" w:rsidRDefault="00B45C72" w:rsidP="00B45C72">
      <w:r w:rsidRPr="00793CD3">
        <w:rPr>
          <w:rFonts w:asciiTheme="majorBidi" w:hAnsiTheme="majorBidi" w:cstheme="majorBidi"/>
          <w:color w:val="222222"/>
        </w:rPr>
        <w:t>Z = Bias + W</w:t>
      </w:r>
      <w:r w:rsidRPr="00793CD3">
        <w:rPr>
          <w:rFonts w:asciiTheme="majorBidi" w:hAnsiTheme="majorBidi" w:cstheme="majorBidi"/>
          <w:color w:val="222222"/>
          <w:vertAlign w:val="subscript"/>
        </w:rPr>
        <w:t>1</w:t>
      </w:r>
      <w:r w:rsidRPr="00793CD3">
        <w:rPr>
          <w:rFonts w:asciiTheme="majorBidi" w:hAnsiTheme="majorBidi" w:cstheme="majorBidi"/>
          <w:color w:val="222222"/>
        </w:rPr>
        <w:t>X</w:t>
      </w:r>
      <w:r w:rsidRPr="00793CD3">
        <w:rPr>
          <w:rFonts w:asciiTheme="majorBidi" w:hAnsiTheme="majorBidi" w:cstheme="majorBidi"/>
          <w:color w:val="222222"/>
          <w:vertAlign w:val="subscript"/>
        </w:rPr>
        <w:t>1</w:t>
      </w:r>
      <w:r w:rsidRPr="00793CD3">
        <w:rPr>
          <w:rFonts w:asciiTheme="majorBidi" w:hAnsiTheme="majorBidi" w:cstheme="majorBidi"/>
          <w:color w:val="222222"/>
        </w:rPr>
        <w:t> + W</w:t>
      </w:r>
      <w:r w:rsidRPr="00793CD3">
        <w:rPr>
          <w:rFonts w:asciiTheme="majorBidi" w:hAnsiTheme="majorBidi" w:cstheme="majorBidi"/>
          <w:color w:val="222222"/>
          <w:vertAlign w:val="subscript"/>
        </w:rPr>
        <w:t>2</w:t>
      </w:r>
      <w:r w:rsidRPr="00793CD3">
        <w:rPr>
          <w:rFonts w:asciiTheme="majorBidi" w:hAnsiTheme="majorBidi" w:cstheme="majorBidi"/>
          <w:color w:val="222222"/>
        </w:rPr>
        <w:t>X</w:t>
      </w:r>
      <w:r w:rsidRPr="00793CD3">
        <w:rPr>
          <w:rFonts w:asciiTheme="majorBidi" w:hAnsiTheme="majorBidi" w:cstheme="majorBidi"/>
          <w:color w:val="222222"/>
          <w:vertAlign w:val="subscript"/>
        </w:rPr>
        <w:t>2</w:t>
      </w:r>
      <w:r w:rsidRPr="00793CD3">
        <w:rPr>
          <w:rFonts w:asciiTheme="majorBidi" w:hAnsiTheme="majorBidi" w:cstheme="majorBidi"/>
          <w:color w:val="222222"/>
        </w:rPr>
        <w:t xml:space="preserve"> + …+ </w:t>
      </w:r>
      <w:proofErr w:type="spellStart"/>
      <w:r w:rsidRPr="00793CD3">
        <w:rPr>
          <w:rFonts w:asciiTheme="majorBidi" w:hAnsiTheme="majorBidi" w:cstheme="majorBidi"/>
          <w:color w:val="222222"/>
        </w:rPr>
        <w:t>W</w:t>
      </w:r>
      <w:r w:rsidRPr="00793CD3">
        <w:rPr>
          <w:rFonts w:asciiTheme="majorBidi" w:hAnsiTheme="majorBidi" w:cstheme="majorBidi"/>
          <w:color w:val="222222"/>
          <w:vertAlign w:val="subscript"/>
        </w:rPr>
        <w:t>n</w:t>
      </w:r>
      <w:r w:rsidRPr="00793CD3">
        <w:rPr>
          <w:rFonts w:asciiTheme="majorBidi" w:hAnsiTheme="majorBidi" w:cstheme="majorBidi"/>
          <w:color w:val="222222"/>
        </w:rPr>
        <w:t>X</w:t>
      </w:r>
      <w:r w:rsidRPr="00793CD3">
        <w:rPr>
          <w:rFonts w:asciiTheme="majorBidi" w:hAnsiTheme="majorBidi" w:cstheme="majorBidi"/>
          <w:color w:val="222222"/>
          <w:vertAlign w:val="subscript"/>
        </w:rPr>
        <w:t>n</w:t>
      </w:r>
      <w:proofErr w:type="spellEnd"/>
      <w:r w:rsidRPr="00793CD3">
        <w:rPr>
          <w:rFonts w:asciiTheme="majorBidi" w:hAnsiTheme="majorBidi" w:cstheme="majorBidi"/>
          <w:color w:val="222222"/>
          <w:vertAlign w:val="subscript"/>
        </w:rPr>
        <w:t xml:space="preserve"> </w:t>
      </w:r>
      <w:r w:rsidRPr="00793CD3">
        <w:rPr>
          <w:rFonts w:asciiTheme="majorBidi" w:hAnsiTheme="majorBidi" w:cstheme="majorBidi"/>
          <w:color w:val="222222"/>
        </w:rPr>
        <w:t xml:space="preserve"> </w:t>
      </w:r>
      <w:r>
        <w:rPr>
          <w:rFonts w:asciiTheme="majorBidi" w:hAnsiTheme="majorBidi" w:cstheme="majorBidi"/>
          <w:color w:val="222222"/>
        </w:rPr>
        <w:t xml:space="preserve">                                                                                                        </w:t>
      </w:r>
      <w:proofErr w:type="gramStart"/>
      <w:r>
        <w:rPr>
          <w:rFonts w:asciiTheme="majorBidi" w:hAnsiTheme="majorBidi" w:cstheme="majorBidi"/>
          <w:color w:val="222222"/>
        </w:rPr>
        <w:t xml:space="preserve">   </w:t>
      </w:r>
      <w:r w:rsidRPr="00793CD3">
        <w:rPr>
          <w:rFonts w:asciiTheme="majorBidi" w:hAnsiTheme="majorBidi" w:cstheme="majorBidi"/>
          <w:color w:val="222222"/>
        </w:rPr>
        <w:t>(</w:t>
      </w:r>
      <w:proofErr w:type="gramEnd"/>
      <w:r w:rsidRPr="00793CD3">
        <w:rPr>
          <w:rFonts w:asciiTheme="majorBidi" w:hAnsiTheme="majorBidi" w:cstheme="majorBidi"/>
          <w:color w:val="222222"/>
        </w:rPr>
        <w:t>8) where,</w:t>
      </w:r>
      <w:r>
        <w:t xml:space="preserve"> </w:t>
      </w:r>
      <w:r w:rsidRPr="00793CD3">
        <w:rPr>
          <w:rFonts w:asciiTheme="majorBidi" w:hAnsiTheme="majorBidi" w:cstheme="majorBidi"/>
          <w:color w:val="222222"/>
        </w:rPr>
        <w:t>Z is the symbol for denotation of the above graphical representation of ANN.</w:t>
      </w:r>
      <w:r>
        <w:t xml:space="preserve"> </w:t>
      </w:r>
      <w:r w:rsidRPr="00793CD3">
        <w:rPr>
          <w:rFonts w:asciiTheme="majorBidi" w:hAnsiTheme="majorBidi" w:cstheme="majorBidi"/>
          <w:color w:val="222222"/>
        </w:rPr>
        <w:t>W</w:t>
      </w:r>
      <w:r>
        <w:rPr>
          <w:rFonts w:asciiTheme="majorBidi" w:hAnsiTheme="majorBidi" w:cstheme="majorBidi"/>
          <w:color w:val="222222"/>
        </w:rPr>
        <w:t xml:space="preserve"> </w:t>
      </w:r>
      <w:r w:rsidRPr="00793CD3">
        <w:rPr>
          <w:rFonts w:asciiTheme="majorBidi" w:hAnsiTheme="majorBidi" w:cstheme="majorBidi"/>
          <w:color w:val="222222"/>
        </w:rPr>
        <w:t>is, are the weights or the beta coefficients</w:t>
      </w:r>
      <w:r>
        <w:rPr>
          <w:rFonts w:asciiTheme="majorBidi" w:hAnsiTheme="majorBidi" w:cstheme="majorBidi"/>
          <w:color w:val="222222"/>
        </w:rPr>
        <w:t>,</w:t>
      </w:r>
      <w:r>
        <w:t xml:space="preserve"> </w:t>
      </w:r>
      <w:r w:rsidRPr="00793CD3">
        <w:rPr>
          <w:rFonts w:asciiTheme="majorBidi" w:hAnsiTheme="majorBidi" w:cstheme="majorBidi"/>
          <w:color w:val="222222"/>
        </w:rPr>
        <w:t>X</w:t>
      </w:r>
      <w:r>
        <w:rPr>
          <w:rFonts w:asciiTheme="majorBidi" w:hAnsiTheme="majorBidi" w:cstheme="majorBidi"/>
          <w:color w:val="222222"/>
        </w:rPr>
        <w:t xml:space="preserve"> </w:t>
      </w:r>
      <w:r w:rsidRPr="00793CD3">
        <w:rPr>
          <w:rFonts w:asciiTheme="majorBidi" w:hAnsiTheme="majorBidi" w:cstheme="majorBidi"/>
          <w:color w:val="222222"/>
        </w:rPr>
        <w:t>is, are the independent variables or the inputs, and</w:t>
      </w:r>
      <w:r>
        <w:t xml:space="preserve"> </w:t>
      </w:r>
      <w:r w:rsidRPr="00793CD3">
        <w:rPr>
          <w:rFonts w:asciiTheme="majorBidi" w:hAnsiTheme="majorBidi" w:cstheme="majorBidi"/>
          <w:color w:val="222222"/>
        </w:rPr>
        <w:t>Bias or intercept = W</w:t>
      </w:r>
      <w:r w:rsidRPr="00793CD3">
        <w:rPr>
          <w:rFonts w:asciiTheme="majorBidi" w:hAnsiTheme="majorBidi" w:cstheme="majorBidi"/>
          <w:color w:val="222222"/>
          <w:vertAlign w:val="subscript"/>
        </w:rPr>
        <w:t>0</w:t>
      </w:r>
    </w:p>
    <w:p w14:paraId="11AA4519" w14:textId="43BECDA2" w:rsidR="00B45C72" w:rsidRPr="00AC64E7" w:rsidRDefault="00BE2360" w:rsidP="00B45C72">
      <w:r w:rsidRPr="00D63CA7">
        <w:rPr>
          <w:noProof/>
        </w:rPr>
        <w:drawing>
          <wp:anchor distT="0" distB="0" distL="114300" distR="114300" simplePos="0" relativeHeight="251663872" behindDoc="0" locked="0" layoutInCell="1" allowOverlap="1" wp14:anchorId="4F22EDE8" wp14:editId="006BE32B">
            <wp:simplePos x="0" y="0"/>
            <wp:positionH relativeFrom="column">
              <wp:posOffset>1137285</wp:posOffset>
            </wp:positionH>
            <wp:positionV relativeFrom="paragraph">
              <wp:posOffset>28575</wp:posOffset>
            </wp:positionV>
            <wp:extent cx="3101340" cy="967740"/>
            <wp:effectExtent l="0" t="0" r="3810" b="3810"/>
            <wp:wrapThrough wrapText="bothSides">
              <wp:wrapPolygon edited="0">
                <wp:start x="0" y="0"/>
                <wp:lineTo x="0" y="21260"/>
                <wp:lineTo x="21494" y="21260"/>
                <wp:lineTo x="2149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01340" cy="967740"/>
                    </a:xfrm>
                    <a:prstGeom prst="rect">
                      <a:avLst/>
                    </a:prstGeom>
                  </pic:spPr>
                </pic:pic>
              </a:graphicData>
            </a:graphic>
            <wp14:sizeRelH relativeFrom="page">
              <wp14:pctWidth>0</wp14:pctWidth>
            </wp14:sizeRelH>
            <wp14:sizeRelV relativeFrom="page">
              <wp14:pctHeight>0</wp14:pctHeight>
            </wp14:sizeRelV>
          </wp:anchor>
        </w:drawing>
      </w:r>
    </w:p>
    <w:p w14:paraId="51CE339C" w14:textId="33364340" w:rsidR="00AC64E7" w:rsidRDefault="00AC64E7" w:rsidP="00AC64E7">
      <w:pPr>
        <w:rPr>
          <w:b/>
          <w:bCs/>
          <w:lang w:val="id-ID"/>
        </w:rPr>
      </w:pPr>
    </w:p>
    <w:p w14:paraId="64510A4A" w14:textId="77777777" w:rsidR="00B45C72" w:rsidRDefault="00B45C72" w:rsidP="00AC64E7">
      <w:pPr>
        <w:rPr>
          <w:b/>
          <w:bCs/>
          <w:lang w:val="id-ID"/>
        </w:rPr>
      </w:pPr>
    </w:p>
    <w:p w14:paraId="0F244D62" w14:textId="77777777" w:rsidR="00B45C72" w:rsidRDefault="00B45C72" w:rsidP="00AC64E7">
      <w:pPr>
        <w:rPr>
          <w:b/>
          <w:bCs/>
          <w:lang w:val="id-ID"/>
        </w:rPr>
      </w:pPr>
    </w:p>
    <w:p w14:paraId="26A9CCFA" w14:textId="77777777" w:rsidR="00B45C72" w:rsidRDefault="00B45C72" w:rsidP="00AC64E7">
      <w:pPr>
        <w:rPr>
          <w:b/>
          <w:bCs/>
          <w:lang w:val="id-ID"/>
        </w:rPr>
      </w:pPr>
    </w:p>
    <w:p w14:paraId="5B468E96" w14:textId="77777777" w:rsidR="00B45C72" w:rsidRDefault="00B45C72" w:rsidP="00AC64E7">
      <w:pPr>
        <w:rPr>
          <w:b/>
          <w:bCs/>
          <w:lang w:val="id-ID"/>
        </w:rPr>
      </w:pPr>
    </w:p>
    <w:p w14:paraId="4D476B38" w14:textId="77777777" w:rsidR="00B45C72" w:rsidRDefault="00B45C72" w:rsidP="00AC64E7">
      <w:pPr>
        <w:rPr>
          <w:b/>
          <w:bCs/>
          <w:lang w:val="id-ID"/>
        </w:rPr>
      </w:pPr>
    </w:p>
    <w:p w14:paraId="3119B7B4" w14:textId="77777777" w:rsidR="00B45C72" w:rsidRPr="00793CD3" w:rsidRDefault="00B45C72" w:rsidP="00B45C72">
      <w:pPr>
        <w:jc w:val="center"/>
      </w:pPr>
      <w:r w:rsidRPr="00793CD3">
        <w:rPr>
          <w:rFonts w:asciiTheme="majorBidi" w:hAnsiTheme="majorBidi" w:cstheme="majorBidi"/>
        </w:rPr>
        <w:t>Figure 3.</w:t>
      </w:r>
      <w:r w:rsidRPr="00793CD3">
        <w:t xml:space="preserve"> ANN architecture </w:t>
      </w:r>
      <w:r w:rsidRPr="00793CD3">
        <w:fldChar w:fldCharType="begin"/>
      </w:r>
      <w:r w:rsidRPr="00793CD3">
        <w:instrText xml:space="preserve"> ADDIN EN.CITE &lt;EndNote&gt;&lt;Cite&gt;&lt;Author&gt;Atrey&lt;/Author&gt;&lt;Year&gt;2019&lt;/Year&gt;&lt;RecNum&gt;10&lt;/RecNum&gt;&lt;DisplayText&gt;[20]&lt;/DisplayText&gt;&lt;record&gt;&lt;rec-number&gt;10&lt;/rec-number&gt;&lt;foreign-keys&gt;&lt;key app="EN" db-id="ws22zrpaca0rzpep9dd55ee2wdvpp2pvsaaw" timestamp="1637429310"&gt;10&lt;/key&gt;&lt;/foreign-keys&gt;&lt;ref-type name="Journal Article"&gt;17&lt;/ref-type&gt;&lt;contributors&gt;&lt;authors&gt;&lt;author&gt;Atrey, Kushangi&lt;/author&gt;&lt;author&gt;Sharma, Yogesh&lt;/author&gt;&lt;author&gt;Bodhey, Narendra K&lt;/author&gt;&lt;author&gt;Singh, Bikesh Kumar&lt;/author&gt;&lt;/authors&gt;&lt;/contributors&gt;&lt;titles&gt;&lt;title&gt;Breast cancer prediction using dominance-based feature filtering approach: A comparative investigation in machine learning archetype&lt;/title&gt;&lt;secondary-title&gt;Brazilian Archives of Biology and Technology&lt;/secondary-title&gt;&lt;/titles&gt;&lt;periodical&gt;&lt;full-title&gt;Brazilian Archives of Biology and Technology&lt;/full-title&gt;&lt;/periodical&gt;&lt;volume&gt;62&lt;/volume&gt;&lt;dates&gt;&lt;year&gt;2019&lt;/year&gt;&lt;/dates&gt;&lt;isbn&gt;1516-8913&lt;/isbn&gt;&lt;urls&gt;&lt;/urls&gt;&lt;/record&gt;&lt;/Cite&gt;&lt;/EndNote&gt;</w:instrText>
      </w:r>
      <w:r w:rsidRPr="00793CD3">
        <w:fldChar w:fldCharType="separate"/>
      </w:r>
      <w:r w:rsidRPr="00793CD3">
        <w:rPr>
          <w:noProof/>
        </w:rPr>
        <w:t>[20]</w:t>
      </w:r>
      <w:r w:rsidRPr="00793CD3">
        <w:fldChar w:fldCharType="end"/>
      </w:r>
    </w:p>
    <w:p w14:paraId="56AF531F" w14:textId="77777777" w:rsidR="00B45C72" w:rsidRDefault="00B45C72" w:rsidP="00B45C72">
      <w:pPr>
        <w:jc w:val="center"/>
        <w:rPr>
          <w:b/>
          <w:bCs/>
          <w:lang w:val="id-ID"/>
        </w:rPr>
      </w:pPr>
    </w:p>
    <w:p w14:paraId="625BD4BC" w14:textId="203FB36B" w:rsidR="00B45C72" w:rsidRPr="00793CD3" w:rsidRDefault="00B45C72" w:rsidP="00B45C72">
      <w:pPr>
        <w:rPr>
          <w:b/>
          <w:bCs/>
        </w:rPr>
      </w:pPr>
      <w:r>
        <w:rPr>
          <w:b/>
          <w:bCs/>
        </w:rPr>
        <w:t>3.2.5.</w:t>
      </w:r>
      <w:r w:rsidRPr="00B45C72">
        <w:rPr>
          <w:b/>
          <w:bCs/>
        </w:rPr>
        <w:t xml:space="preserve"> </w:t>
      </w:r>
      <w:r>
        <w:rPr>
          <w:b/>
          <w:bCs/>
        </w:rPr>
        <w:t xml:space="preserve">  </w:t>
      </w:r>
      <w:r w:rsidRPr="00793CD3">
        <w:rPr>
          <w:b/>
          <w:bCs/>
        </w:rPr>
        <w:t>Support Vector Machine (SVM)</w:t>
      </w:r>
    </w:p>
    <w:p w14:paraId="77FD2DB9" w14:textId="77777777" w:rsidR="00B45C72" w:rsidRPr="00793CD3" w:rsidRDefault="00B45C72" w:rsidP="00B45C72">
      <w:pPr>
        <w:ind w:firstLine="720"/>
        <w:jc w:val="both"/>
      </w:pPr>
      <w:r w:rsidRPr="00793CD3">
        <w:t>SVMs are machine learning algorithms that are based on restricted minimization issues. The dot products of support vectors and the objects must be determined to determine the maximum separation distance between objects. A radial basis kernel, as indicated in equation (9), is the kernel trick used in this study.</w:t>
      </w:r>
    </w:p>
    <w:p w14:paraId="46D014F5" w14:textId="5130999A" w:rsidR="00B45C72" w:rsidRPr="00793CD3" w:rsidRDefault="00B45C72" w:rsidP="00B45C72">
      <w:pPr>
        <w:jc w:val="both"/>
      </w:pPr>
      <w:r w:rsidRPr="00793CD3">
        <w:t xml:space="preserve">K </w:t>
      </w:r>
      <w:proofErr w:type="gramStart"/>
      <w:r w:rsidRPr="00793CD3">
        <w:t>( X</w:t>
      </w:r>
      <w:proofErr w:type="gramEnd"/>
      <w:r w:rsidRPr="00793CD3">
        <w:rPr>
          <w:vertAlign w:val="subscript"/>
        </w:rPr>
        <w:t>1</w:t>
      </w:r>
      <w:r w:rsidRPr="00793CD3">
        <w:t>, X</w:t>
      </w:r>
      <w:r w:rsidRPr="00793CD3">
        <w:rPr>
          <w:vertAlign w:val="subscript"/>
        </w:rPr>
        <w:t>2</w:t>
      </w:r>
      <w:r w:rsidRPr="00793CD3">
        <w:t xml:space="preserve"> ) = exp (-</w:t>
      </w:r>
      <w:r w:rsidRPr="00793CD3">
        <w:sym w:font="Symbol" w:char="F067"/>
      </w:r>
      <w:r w:rsidRPr="00793CD3">
        <w:t xml:space="preserve"> || X</w:t>
      </w:r>
      <w:r w:rsidRPr="00793CD3">
        <w:rPr>
          <w:vertAlign w:val="subscript"/>
        </w:rPr>
        <w:t>1</w:t>
      </w:r>
      <w:r w:rsidRPr="00793CD3">
        <w:t xml:space="preserve"> – X</w:t>
      </w:r>
      <w:r w:rsidRPr="00793CD3">
        <w:rPr>
          <w:vertAlign w:val="superscript"/>
        </w:rPr>
        <w:t>2</w:t>
      </w:r>
      <w:r w:rsidRPr="00793CD3">
        <w:t xml:space="preserve"> ||</w:t>
      </w:r>
      <w:r w:rsidRPr="00793CD3">
        <w:rPr>
          <w:vertAlign w:val="superscript"/>
        </w:rPr>
        <w:t>2</w:t>
      </w:r>
      <w:r w:rsidRPr="00793CD3">
        <w:t xml:space="preserve"> )</w:t>
      </w:r>
      <w:r>
        <w:t xml:space="preserve">                                                                                                                    </w:t>
      </w:r>
      <w:r w:rsidRPr="00793CD3">
        <w:t>(9)</w:t>
      </w:r>
    </w:p>
    <w:p w14:paraId="7B7E7677" w14:textId="502E960D" w:rsidR="00B45C72" w:rsidRDefault="00B45C72" w:rsidP="00B45C72">
      <w:pPr>
        <w:jc w:val="both"/>
      </w:pPr>
      <w:r w:rsidRPr="00793CD3">
        <w:t xml:space="preserve">where, K </w:t>
      </w:r>
      <w:proofErr w:type="gramStart"/>
      <w:r w:rsidRPr="00793CD3">
        <w:t>( X</w:t>
      </w:r>
      <w:proofErr w:type="gramEnd"/>
      <w:r w:rsidRPr="00793CD3">
        <w:rPr>
          <w:vertAlign w:val="subscript"/>
        </w:rPr>
        <w:t>1</w:t>
      </w:r>
      <w:r w:rsidRPr="00793CD3">
        <w:t>, X</w:t>
      </w:r>
      <w:r w:rsidRPr="00793CD3">
        <w:rPr>
          <w:vertAlign w:val="subscript"/>
        </w:rPr>
        <w:t>2</w:t>
      </w:r>
      <w:r w:rsidRPr="00793CD3">
        <w:t xml:space="preserve"> )  is the radial bias equation for points or regions ( X</w:t>
      </w:r>
      <w:r w:rsidRPr="00793CD3">
        <w:rPr>
          <w:vertAlign w:val="subscript"/>
        </w:rPr>
        <w:t>1</w:t>
      </w:r>
      <w:r w:rsidRPr="00793CD3">
        <w:t>, X</w:t>
      </w:r>
      <w:r w:rsidRPr="00793CD3">
        <w:rPr>
          <w:vertAlign w:val="subscript"/>
        </w:rPr>
        <w:t>2</w:t>
      </w:r>
      <w:r w:rsidRPr="00793CD3">
        <w:t xml:space="preserve"> ) and </w:t>
      </w:r>
      <w:r w:rsidRPr="00793CD3">
        <w:sym w:font="Symbol" w:char="F067"/>
      </w:r>
      <w:r w:rsidRPr="00793CD3">
        <w:t xml:space="preserve"> is spread of kernel. A low value of </w:t>
      </w:r>
      <w:r w:rsidRPr="00793CD3">
        <w:sym w:font="Symbol" w:char="F067"/>
      </w:r>
      <w:r w:rsidRPr="00793CD3">
        <w:t xml:space="preserve"> leads to low decision boundary whereas high values of this parameter give higher decision boundaries </w:t>
      </w:r>
      <w:r w:rsidRPr="00793CD3">
        <w:fldChar w:fldCharType="begin"/>
      </w:r>
      <w:r w:rsidRPr="00793CD3">
        <w:instrText xml:space="preserve"> ADDIN EN.CITE &lt;EndNote&gt;&lt;Cite&gt;&lt;Author&gt;Gupta&lt;/Author&gt;&lt;Year&gt;2020&lt;/Year&gt;&lt;RecNum&gt;8&lt;/RecNum&gt;&lt;DisplayText&gt;[19]&lt;/DisplayText&gt;&lt;record&gt;&lt;rec-number&gt;8&lt;/rec-number&gt;&lt;foreign-keys&gt;&lt;key app="EN" db-id="ws22zrpaca0rzpep9dd55ee2wdvpp2pvsaaw" timestamp="1637390055"&gt;8&lt;/key&gt;&lt;/foreign-keys&gt;&lt;ref-type name="Journal Article"&gt;17&lt;/ref-type&gt;&lt;contributors&gt;&lt;authors&gt;&lt;author&gt;Gupta, Puja&lt;/author&gt;&lt;author&gt;Garg, Shruti&lt;/author&gt;&lt;/authors&gt;&lt;/contributors&gt;&lt;titles&gt;&lt;title&gt;Breast cancer prediction using varying parameters of machine learning models&lt;/title&gt;&lt;secondary-title&gt;Procedia Computer Science&lt;/secondary-title&gt;&lt;/titles&gt;&lt;periodical&gt;&lt;full-title&gt;Procedia Computer Science&lt;/full-title&gt;&lt;/periodical&gt;&lt;pages&gt;593-601&lt;/pages&gt;&lt;volume&gt;171&lt;/volume&gt;&lt;dates&gt;&lt;year&gt;2020&lt;/year&gt;&lt;/dates&gt;&lt;isbn&gt;1877-0509&lt;/isbn&gt;&lt;urls&gt;&lt;/urls&gt;&lt;/record&gt;&lt;/Cite&gt;&lt;/EndNote&gt;</w:instrText>
      </w:r>
      <w:r w:rsidRPr="00793CD3">
        <w:fldChar w:fldCharType="separate"/>
      </w:r>
      <w:r w:rsidRPr="00793CD3">
        <w:rPr>
          <w:noProof/>
        </w:rPr>
        <w:t>[19]</w:t>
      </w:r>
      <w:r w:rsidRPr="00793CD3">
        <w:fldChar w:fldCharType="end"/>
      </w:r>
      <w:r w:rsidRPr="00793CD3">
        <w:t>.</w:t>
      </w:r>
    </w:p>
    <w:p w14:paraId="263F5C79" w14:textId="77777777" w:rsidR="00BE2360" w:rsidRPr="00793CD3" w:rsidRDefault="00BE2360" w:rsidP="00B45C72">
      <w:pPr>
        <w:jc w:val="both"/>
      </w:pPr>
    </w:p>
    <w:p w14:paraId="15C278C1" w14:textId="1EA59E9E" w:rsidR="00B45C72" w:rsidRPr="00793CD3" w:rsidRDefault="00B45C72" w:rsidP="00B45C72">
      <w:pPr>
        <w:rPr>
          <w:b/>
          <w:bCs/>
        </w:rPr>
      </w:pPr>
      <w:r>
        <w:rPr>
          <w:b/>
          <w:bCs/>
        </w:rPr>
        <w:t>3.2.6.</w:t>
      </w:r>
      <w:bookmarkStart w:id="10" w:name="_Hlk88334409"/>
      <w:r w:rsidRPr="00B45C72">
        <w:rPr>
          <w:b/>
          <w:bCs/>
        </w:rPr>
        <w:t xml:space="preserve"> </w:t>
      </w:r>
      <w:r>
        <w:rPr>
          <w:b/>
          <w:bCs/>
        </w:rPr>
        <w:t xml:space="preserve">  </w:t>
      </w:r>
      <w:r w:rsidRPr="00793CD3">
        <w:rPr>
          <w:b/>
          <w:bCs/>
        </w:rPr>
        <w:t>Naïve Bayes</w:t>
      </w:r>
      <w:bookmarkEnd w:id="10"/>
    </w:p>
    <w:p w14:paraId="609F52C9" w14:textId="77777777" w:rsidR="00B45C72" w:rsidRPr="00793CD3" w:rsidRDefault="00B45C72" w:rsidP="00B45C72">
      <w:pPr>
        <w:ind w:firstLine="720"/>
        <w:jc w:val="both"/>
      </w:pPr>
      <w:r w:rsidRPr="00793CD3">
        <w:t xml:space="preserve">The supervised learning algorithm Naïve Bayes classifier is employed for classification. It's based on the Bayes theorem, which involves calculating the likelihood of an event after it's already happened. It is one of the most basic yet powerful machine learning algorithms in use, with applications in a variety of </w:t>
      </w:r>
      <w:proofErr w:type="spellStart"/>
      <w:r w:rsidRPr="00793CD3">
        <w:t>industries.The</w:t>
      </w:r>
      <w:proofErr w:type="spellEnd"/>
      <w:r w:rsidRPr="00793CD3">
        <w:t xml:space="preserve"> 'zero-frequency problem' is when an algorithm assigns zero probability to a categorical variable whose category in the test data set was not present in the training dataset </w:t>
      </w:r>
      <w:r w:rsidRPr="00793CD3">
        <w:fldChar w:fldCharType="begin"/>
      </w:r>
      <w:r w:rsidRPr="00793CD3">
        <w:instrText xml:space="preserve"> ADDIN EN.CITE &lt;EndNote&gt;&lt;Cite&gt;&lt;Author&gt;Yesuf&lt;/Author&gt;&lt;Year&gt;2019&lt;/Year&gt;&lt;RecNum&gt;9&lt;/RecNum&gt;&lt;DisplayText&gt;[21]&lt;/DisplayText&gt;&lt;record&gt;&lt;rec-number&gt;9&lt;/rec-number&gt;&lt;foreign-keys&gt;&lt;key app="EN" db-id="ws22zrpaca0rzpep9dd55ee2wdvpp2pvsaaw" timestamp="1637428420"&gt;9&lt;/key&gt;&lt;/foreign-keys&gt;&lt;ref-type name="Journal Article"&gt;17&lt;/ref-type&gt;&lt;contributors&gt;&lt;authors&gt;&lt;author&gt;Yesuf, Seid Hassen&lt;/author&gt;&lt;/authors&gt;&lt;/contributors&gt;&lt;titles&gt;&lt;title&gt;BREAST CANCER DETECTION USING MACHINE LEARNING TECHNIQUES&lt;/title&gt;&lt;secondary-title&gt;International Journal of Advanced Research in Computer Science&lt;/secondary-title&gt;&lt;/titles&gt;&lt;periodical&gt;&lt;full-title&gt;International Journal of Advanced Research in Computer Science&lt;/full-title&gt;&lt;/periodical&gt;&lt;volume&gt;10&lt;/volume&gt;&lt;number&gt;5&lt;/number&gt;&lt;dates&gt;&lt;year&gt;2019&lt;/year&gt;&lt;/dates&gt;&lt;isbn&gt;0976-5697&lt;/isbn&gt;&lt;urls&gt;&lt;/urls&gt;&lt;/record&gt;&lt;/Cite&gt;&lt;/EndNote&gt;</w:instrText>
      </w:r>
      <w:r w:rsidRPr="00793CD3">
        <w:fldChar w:fldCharType="separate"/>
      </w:r>
      <w:r w:rsidRPr="00793CD3">
        <w:rPr>
          <w:noProof/>
        </w:rPr>
        <w:t>[21]</w:t>
      </w:r>
      <w:r w:rsidRPr="00793CD3">
        <w:fldChar w:fldCharType="end"/>
      </w:r>
      <w:r w:rsidRPr="00793CD3">
        <w:t>.</w:t>
      </w:r>
    </w:p>
    <w:p w14:paraId="5B37DE95" w14:textId="2F857E35" w:rsidR="00B45C72" w:rsidRPr="00793CD3" w:rsidRDefault="00B45C72" w:rsidP="00B45C72">
      <w:pPr>
        <w:rPr>
          <w:rFonts w:asciiTheme="majorBidi" w:hAnsiTheme="majorBidi" w:cstheme="majorBidi"/>
        </w:rPr>
      </w:pPr>
      <w:r w:rsidRPr="00793CD3">
        <w:rPr>
          <w:rFonts w:asciiTheme="majorBidi" w:hAnsiTheme="majorBidi" w:cstheme="majorBidi"/>
        </w:rPr>
        <w:t xml:space="preserve">P(A/B) = </w:t>
      </w:r>
      <m:oMath>
        <m:f>
          <m:fPr>
            <m:ctrlPr>
              <w:rPr>
                <w:rFonts w:ascii="Cambria Math" w:eastAsiaTheme="minorHAnsi" w:hAnsi="Cambria Math" w:cstheme="majorBidi"/>
                <w:i/>
              </w:rPr>
            </m:ctrlPr>
          </m:fPr>
          <m:num>
            <m:r>
              <w:rPr>
                <w:rFonts w:ascii="Cambria Math" w:hAnsi="Cambria Math" w:cstheme="majorBidi"/>
              </w:rPr>
              <m:t>P</m:t>
            </m:r>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A</m:t>
                    </m:r>
                  </m:num>
                  <m:den>
                    <m:r>
                      <w:rPr>
                        <w:rFonts w:ascii="Cambria Math" w:hAnsi="Cambria Math" w:cstheme="majorBidi"/>
                      </w:rPr>
                      <m:t>B</m:t>
                    </m:r>
                  </m:den>
                </m:f>
              </m:e>
            </m:d>
            <m:r>
              <w:rPr>
                <w:rFonts w:ascii="Cambria Math" w:hAnsi="Cambria Math" w:cstheme="majorBidi"/>
              </w:rPr>
              <m:t>P(A)</m:t>
            </m:r>
          </m:num>
          <m:den>
            <m:r>
              <m:rPr>
                <m:sty m:val="p"/>
              </m:rPr>
              <w:rPr>
                <w:rFonts w:ascii="Cambria Math" w:hAnsi="Cambria Math" w:cs="Cambria Math"/>
              </w:rPr>
              <m:t>P(B)</m:t>
            </m:r>
          </m:den>
        </m:f>
      </m:oMath>
      <w:r>
        <w:rPr>
          <w:rFonts w:asciiTheme="majorBidi" w:hAnsiTheme="majorBidi" w:cstheme="majorBidi"/>
        </w:rPr>
        <w:t xml:space="preserve">                                                                                                                                         </w:t>
      </w:r>
      <w:proofErr w:type="gramStart"/>
      <w:r>
        <w:rPr>
          <w:rFonts w:asciiTheme="majorBidi" w:hAnsiTheme="majorBidi" w:cstheme="majorBidi"/>
        </w:rPr>
        <w:t xml:space="preserve">  </w:t>
      </w:r>
      <w:r w:rsidRPr="00793CD3">
        <w:rPr>
          <w:rFonts w:asciiTheme="majorBidi" w:hAnsiTheme="majorBidi" w:cstheme="majorBidi"/>
        </w:rPr>
        <w:t xml:space="preserve"> (</w:t>
      </w:r>
      <w:proofErr w:type="gramEnd"/>
      <w:r w:rsidRPr="00793CD3">
        <w:rPr>
          <w:rFonts w:asciiTheme="majorBidi" w:hAnsiTheme="majorBidi" w:cstheme="majorBidi"/>
        </w:rPr>
        <w:t>10)</w:t>
      </w:r>
    </w:p>
    <w:p w14:paraId="2F620328" w14:textId="67CB4913" w:rsidR="00B45C72" w:rsidRDefault="00B45C72" w:rsidP="00B45C72">
      <w:r w:rsidRPr="00793CD3">
        <w:t>Where P(A/B) is the posterior probability, P(A) and P(B) are probabilities of the occurrence of events A and B respectively and P(B/A) is the likelihood.</w:t>
      </w:r>
    </w:p>
    <w:p w14:paraId="7CBF43CD" w14:textId="77777777" w:rsidR="00BE2360" w:rsidRPr="00793CD3" w:rsidRDefault="00BE2360" w:rsidP="00B45C72"/>
    <w:p w14:paraId="5E1FD4EB" w14:textId="192884F3" w:rsidR="00B45C72" w:rsidRPr="00793CD3" w:rsidRDefault="00B45C72" w:rsidP="00B45C72">
      <w:pPr>
        <w:rPr>
          <w:b/>
          <w:bCs/>
        </w:rPr>
      </w:pPr>
      <w:r w:rsidRPr="00793CD3">
        <w:rPr>
          <w:b/>
          <w:bCs/>
        </w:rPr>
        <w:t xml:space="preserve">3.2.7. </w:t>
      </w:r>
      <w:r>
        <w:rPr>
          <w:b/>
          <w:bCs/>
        </w:rPr>
        <w:t xml:space="preserve">  </w:t>
      </w:r>
      <w:r w:rsidRPr="00793CD3">
        <w:rPr>
          <w:b/>
          <w:bCs/>
        </w:rPr>
        <w:t>AdaBoost</w:t>
      </w:r>
    </w:p>
    <w:p w14:paraId="06382ED7" w14:textId="6B4DDC55" w:rsidR="00B45C72" w:rsidRPr="00793CD3" w:rsidRDefault="00B45C72" w:rsidP="00B45C72">
      <w:pPr>
        <w:ind w:firstLine="720"/>
        <w:jc w:val="both"/>
      </w:pPr>
      <w:r w:rsidRPr="00793CD3">
        <w:t xml:space="preserve">Using regression and classification, this technique is used to predict the existence of breast cancer. It turns weak learners. It obtains the node's weight and adjusts it until proper results are obtained. Despite this, it is vulnerable to feature quality and noise </w:t>
      </w:r>
      <w:r w:rsidRPr="00793CD3">
        <w:fldChar w:fldCharType="begin"/>
      </w:r>
      <w:r w:rsidRPr="00793CD3">
        <w:instrText xml:space="preserve"> ADDIN EN.CITE &lt;EndNote&gt;&lt;Cite&gt;&lt;Author&gt;Elgedawy&lt;/Author&gt;&lt;Year&gt;2017&lt;/Year&gt;&lt;RecNum&gt;1&lt;/RecNum&gt;&lt;DisplayText&gt;[22]&lt;/DisplayText&gt;&lt;record&gt;&lt;rec-number&gt;1&lt;/rec-number&gt;&lt;foreign-keys&gt;&lt;key app="EN" db-id="wf5rxtfezvf0ejes2xn5p0xwfde22d2s5t2d" timestamp="1637429702"&gt;1&lt;/key&gt;&lt;/foreign-keys&gt;&lt;ref-type name="Journal Article"&gt;17&lt;/ref-type&gt;&lt;contributors&gt;&lt;authors&gt;&lt;author&gt;Elgedawy, Madeeh Nayer&lt;/author&gt;&lt;/authors&gt;&lt;/contributors&gt;&lt;titles&gt;&lt;title&gt;Prediction of breast cancer using random forest, support vector machines and naïve Bayes&lt;/title&gt;&lt;secondary-title&gt;International Journal of Engineering and Computer Science&lt;/secondary-title&gt;&lt;/titles&gt;&lt;periodical&gt;&lt;full-title&gt;International Journal of Engineering and Computer Science&lt;/full-title&gt;&lt;/periodical&gt;&lt;pages&gt;19884-19889&lt;/pages&gt;&lt;volume&gt;6&lt;/volume&gt;&lt;number&gt;1&lt;/number&gt;&lt;dates&gt;&lt;year&gt;2017&lt;/year&gt;&lt;/dates&gt;&lt;urls&gt;&lt;/urls&gt;&lt;/record&gt;&lt;/Cite&gt;&lt;/EndNote&gt;</w:instrText>
      </w:r>
      <w:r w:rsidRPr="00793CD3">
        <w:fldChar w:fldCharType="separate"/>
      </w:r>
      <w:r w:rsidRPr="00793CD3">
        <w:rPr>
          <w:noProof/>
        </w:rPr>
        <w:t>[22]</w:t>
      </w:r>
      <w:r w:rsidRPr="00793CD3">
        <w:fldChar w:fldCharType="end"/>
      </w:r>
      <w:r w:rsidRPr="00793CD3">
        <w:t>.</w:t>
      </w:r>
    </w:p>
    <w:p w14:paraId="55355925" w14:textId="6BED29CE" w:rsidR="008C299B" w:rsidRDefault="00B45C72" w:rsidP="008C299B">
      <w:pPr>
        <w:rPr>
          <w:rFonts w:asciiTheme="majorBidi" w:hAnsiTheme="majorBidi" w:cstheme="majorBidi"/>
        </w:rPr>
      </w:pPr>
      <w:r w:rsidRPr="00793CD3">
        <w:rPr>
          <w:rFonts w:asciiTheme="majorBidi" w:hAnsiTheme="majorBidi" w:cstheme="majorBidi"/>
        </w:rPr>
        <w:t xml:space="preserve">H(x) = </w:t>
      </w:r>
      <m:oMath>
        <m:r>
          <w:rPr>
            <w:rFonts w:ascii="Cambria Math" w:hAnsi="Cambria Math" w:cstheme="majorBidi"/>
          </w:rPr>
          <m:t xml:space="preserve">sign( </m:t>
        </m:r>
        <m:nary>
          <m:naryPr>
            <m:chr m:val="∑"/>
            <m:limLoc m:val="subSup"/>
            <m:ctrlPr>
              <w:rPr>
                <w:rFonts w:ascii="Cambria Math" w:eastAsiaTheme="minorHAnsi" w:hAnsi="Cambria Math" w:cstheme="majorBidi"/>
                <w:i/>
              </w:rPr>
            </m:ctrlPr>
          </m:naryPr>
          <m:sub>
            <m:r>
              <w:rPr>
                <w:rFonts w:ascii="Cambria Math" w:hAnsi="Cambria Math" w:cstheme="majorBidi"/>
              </w:rPr>
              <m:t>i=1</m:t>
            </m:r>
          </m:sub>
          <m:sup>
            <m:r>
              <w:rPr>
                <w:rFonts w:ascii="Cambria Math" w:hAnsi="Cambria Math" w:cstheme="majorBidi"/>
              </w:rPr>
              <m:t>T</m:t>
            </m:r>
          </m:sup>
          <m:e>
            <m:sSub>
              <m:sSubPr>
                <m:ctrlPr>
                  <w:rPr>
                    <w:rFonts w:ascii="Cambria Math" w:eastAsiaTheme="minorHAnsi" w:hAnsi="Cambria Math" w:cstheme="majorBidi"/>
                    <w:i/>
                  </w:rPr>
                </m:ctrlPr>
              </m:sSubPr>
              <m:e>
                <m:r>
                  <w:rPr>
                    <w:rFonts w:ascii="Cambria Math" w:hAnsi="Cambria Math" w:cstheme="majorBidi"/>
                  </w:rPr>
                  <m:t>α</m:t>
                </m:r>
              </m:e>
              <m:sub>
                <m:r>
                  <w:rPr>
                    <w:rFonts w:ascii="Cambria Math" w:hAnsi="Cambria Math" w:cstheme="majorBidi"/>
                  </w:rPr>
                  <m:t xml:space="preserve">t </m:t>
                </m:r>
              </m:sub>
            </m:sSub>
          </m:e>
        </m:nary>
        <m:sSub>
          <m:sSubPr>
            <m:ctrlPr>
              <w:rPr>
                <w:rFonts w:ascii="Cambria Math" w:eastAsiaTheme="minorHAnsi" w:hAnsi="Cambria Math" w:cstheme="majorBidi"/>
                <w:i/>
              </w:rPr>
            </m:ctrlPr>
          </m:sSubPr>
          <m:e>
            <m:r>
              <w:rPr>
                <w:rFonts w:ascii="Cambria Math" w:hAnsi="Cambria Math" w:cstheme="majorBidi"/>
              </w:rPr>
              <m:t>h</m:t>
            </m:r>
          </m:e>
          <m:sub>
            <m:r>
              <w:rPr>
                <w:rFonts w:ascii="Cambria Math" w:hAnsi="Cambria Math" w:cstheme="majorBidi"/>
              </w:rPr>
              <m:t xml:space="preserve">t </m:t>
            </m:r>
          </m:sub>
        </m:sSub>
        <m:d>
          <m:dPr>
            <m:ctrlPr>
              <w:rPr>
                <w:rFonts w:ascii="Cambria Math" w:hAnsi="Cambria Math" w:cstheme="majorBidi"/>
                <w:i/>
              </w:rPr>
            </m:ctrlPr>
          </m:dPr>
          <m:e>
            <m:r>
              <w:rPr>
                <w:rFonts w:ascii="Cambria Math" w:hAnsi="Cambria Math" w:cstheme="majorBidi"/>
              </w:rPr>
              <m:t>x</m:t>
            </m:r>
          </m:e>
        </m:d>
        <m:r>
          <w:rPr>
            <w:rFonts w:ascii="Cambria Math" w:hAnsi="Cambria Math" w:cstheme="majorBidi"/>
          </w:rPr>
          <m:t>)</m:t>
        </m:r>
      </m:oMath>
      <w:r>
        <w:rPr>
          <w:rFonts w:asciiTheme="majorBidi" w:hAnsiTheme="majorBidi" w:cstheme="majorBidi"/>
        </w:rPr>
        <w:t xml:space="preserve">                                                                                                                </w:t>
      </w:r>
      <w:r w:rsidR="008C299B">
        <w:rPr>
          <w:rFonts w:asciiTheme="majorBidi" w:hAnsiTheme="majorBidi" w:cstheme="majorBidi"/>
        </w:rPr>
        <w:t xml:space="preserve">   </w:t>
      </w:r>
      <w:r>
        <w:rPr>
          <w:rFonts w:asciiTheme="majorBidi" w:hAnsiTheme="majorBidi" w:cstheme="majorBidi"/>
        </w:rPr>
        <w:t xml:space="preserve">   </w:t>
      </w:r>
      <w:proofErr w:type="gramStart"/>
      <w:r>
        <w:rPr>
          <w:rFonts w:asciiTheme="majorBidi" w:hAnsiTheme="majorBidi" w:cstheme="majorBidi"/>
        </w:rPr>
        <w:t xml:space="preserve">   </w:t>
      </w:r>
      <w:r w:rsidRPr="00793CD3">
        <w:rPr>
          <w:rFonts w:asciiTheme="majorBidi" w:hAnsiTheme="majorBidi" w:cstheme="majorBidi"/>
        </w:rPr>
        <w:t>(</w:t>
      </w:r>
      <w:proofErr w:type="gramEnd"/>
      <w:r w:rsidRPr="00793CD3">
        <w:rPr>
          <w:rFonts w:asciiTheme="majorBidi" w:hAnsiTheme="majorBidi" w:cstheme="majorBidi"/>
        </w:rPr>
        <w:t>11)</w:t>
      </w:r>
    </w:p>
    <w:p w14:paraId="0469BD26" w14:textId="77777777" w:rsidR="008C299B" w:rsidRDefault="008C299B" w:rsidP="008C299B">
      <w:pPr>
        <w:rPr>
          <w:rFonts w:asciiTheme="majorBidi" w:hAnsiTheme="majorBidi" w:cstheme="majorBidi"/>
        </w:rPr>
      </w:pPr>
    </w:p>
    <w:p w14:paraId="36ADEA9B" w14:textId="55F93A10" w:rsidR="00B45C72" w:rsidRPr="008C299B" w:rsidRDefault="00B45C72" w:rsidP="008C299B">
      <w:pPr>
        <w:rPr>
          <w:rFonts w:asciiTheme="majorBidi" w:hAnsiTheme="majorBidi" w:cstheme="majorBidi"/>
        </w:rPr>
      </w:pPr>
      <w:r w:rsidRPr="00793CD3">
        <w:rPr>
          <w:b/>
          <w:bCs/>
        </w:rPr>
        <w:t>4.</w:t>
      </w:r>
      <w:r w:rsidRPr="00793CD3">
        <w:rPr>
          <w:rFonts w:asciiTheme="majorBidi" w:hAnsiTheme="majorBidi" w:cstheme="majorBidi"/>
          <w:b/>
          <w:bCs/>
          <w:lang w:bidi="ar-IQ"/>
        </w:rPr>
        <w:t xml:space="preserve"> PROPOSED SYSTEM</w:t>
      </w:r>
    </w:p>
    <w:p w14:paraId="490E1240" w14:textId="46FCA89C" w:rsidR="00B45C72" w:rsidRPr="00793CD3" w:rsidRDefault="00B45C72" w:rsidP="00B45C72">
      <w:pPr>
        <w:ind w:firstLine="720"/>
        <w:jc w:val="both"/>
      </w:pPr>
      <w:r w:rsidRPr="00793CD3">
        <w:t>Our proposed work gives the recognizable proof and division of breast tumors from the MRI and image by using four-phase shapes. Starting stride has been tak</w:t>
      </w:r>
      <w:r w:rsidR="003A1F87">
        <w:t>ing</w:t>
      </w:r>
      <w:r w:rsidRPr="00793CD3">
        <w:t xml:space="preserve"> the test image as an MRI image and after that, image upgrade (image change). Next, Segmentation to black and white. The third step is about feature extraction for the image the methods used in this part it is (Sift, HOG, LBP, </w:t>
      </w:r>
      <w:proofErr w:type="spellStart"/>
      <w:r w:rsidRPr="00793CD3">
        <w:t>BoW</w:t>
      </w:r>
      <w:proofErr w:type="spellEnd"/>
      <w:r w:rsidRPr="00793CD3">
        <w:t xml:space="preserve"> and EOH) Fourth step and </w:t>
      </w:r>
      <w:r w:rsidRPr="00793CD3">
        <w:lastRenderedPageBreak/>
        <w:t xml:space="preserve">finally implement the classifying machine learning algorithms (KNN, decision tree, naïve Bayes, ANN, SVM, RF, </w:t>
      </w:r>
      <w:proofErr w:type="gramStart"/>
      <w:r w:rsidRPr="00793CD3">
        <w:t>AdaBoost )</w:t>
      </w:r>
      <w:proofErr w:type="gramEnd"/>
      <w:r w:rsidRPr="00793CD3">
        <w:t xml:space="preserve"> our proposed work result shows the normal and benign and malignant region location.</w:t>
      </w:r>
    </w:p>
    <w:p w14:paraId="7931A2B7" w14:textId="521DAF3A" w:rsidR="00B45C72" w:rsidRPr="00B45C72" w:rsidRDefault="00765082" w:rsidP="00AC64E7">
      <w:pPr>
        <w:rPr>
          <w:b/>
          <w:bCs/>
        </w:rPr>
      </w:pPr>
      <w:r>
        <w:rPr>
          <w:noProof/>
        </w:rPr>
        <w:drawing>
          <wp:anchor distT="0" distB="0" distL="114300" distR="114300" simplePos="0" relativeHeight="251667968" behindDoc="0" locked="0" layoutInCell="1" allowOverlap="1" wp14:anchorId="6D3372A8" wp14:editId="1ACC307C">
            <wp:simplePos x="0" y="0"/>
            <wp:positionH relativeFrom="page">
              <wp:posOffset>2349500</wp:posOffset>
            </wp:positionH>
            <wp:positionV relativeFrom="paragraph">
              <wp:posOffset>3810</wp:posOffset>
            </wp:positionV>
            <wp:extent cx="2349500" cy="1181100"/>
            <wp:effectExtent l="0" t="0" r="0" b="0"/>
            <wp:wrapThrough wrapText="bothSides">
              <wp:wrapPolygon edited="0">
                <wp:start x="0" y="0"/>
                <wp:lineTo x="0" y="21252"/>
                <wp:lineTo x="21366" y="21252"/>
                <wp:lineTo x="2136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9500" cy="1181100"/>
                    </a:xfrm>
                    <a:prstGeom prst="rect">
                      <a:avLst/>
                    </a:prstGeom>
                  </pic:spPr>
                </pic:pic>
              </a:graphicData>
            </a:graphic>
            <wp14:sizeRelH relativeFrom="page">
              <wp14:pctWidth>0</wp14:pctWidth>
            </wp14:sizeRelH>
            <wp14:sizeRelV relativeFrom="page">
              <wp14:pctHeight>0</wp14:pctHeight>
            </wp14:sizeRelV>
          </wp:anchor>
        </w:drawing>
      </w:r>
    </w:p>
    <w:p w14:paraId="2012201F" w14:textId="5A5D8E01" w:rsidR="00B45C72" w:rsidRDefault="00B45C72" w:rsidP="00AC64E7">
      <w:pPr>
        <w:rPr>
          <w:b/>
          <w:bCs/>
          <w:lang w:val="id-ID"/>
        </w:rPr>
      </w:pPr>
    </w:p>
    <w:p w14:paraId="75A8D076" w14:textId="77777777" w:rsidR="00B45C72" w:rsidRDefault="00B45C72" w:rsidP="00AC64E7">
      <w:pPr>
        <w:rPr>
          <w:b/>
          <w:bCs/>
          <w:lang w:val="id-ID"/>
        </w:rPr>
      </w:pPr>
    </w:p>
    <w:p w14:paraId="2EBCDD4A" w14:textId="77777777" w:rsidR="00B45C72" w:rsidRDefault="00B45C72" w:rsidP="00AC64E7">
      <w:pPr>
        <w:rPr>
          <w:b/>
          <w:bCs/>
          <w:lang w:val="id-ID"/>
        </w:rPr>
      </w:pPr>
    </w:p>
    <w:p w14:paraId="00E82E2F" w14:textId="77777777" w:rsidR="00B45C72" w:rsidRDefault="00B45C72" w:rsidP="00AC64E7">
      <w:pPr>
        <w:rPr>
          <w:b/>
          <w:bCs/>
          <w:lang w:val="id-ID"/>
        </w:rPr>
      </w:pPr>
    </w:p>
    <w:p w14:paraId="4E93BBA0" w14:textId="77777777" w:rsidR="00B45C72" w:rsidRDefault="00B45C72" w:rsidP="00AC64E7">
      <w:pPr>
        <w:rPr>
          <w:b/>
          <w:bCs/>
          <w:lang w:val="id-ID"/>
        </w:rPr>
      </w:pPr>
    </w:p>
    <w:p w14:paraId="35C37CFC" w14:textId="77777777" w:rsidR="00B45C72" w:rsidRDefault="00B45C72" w:rsidP="00AC64E7">
      <w:pPr>
        <w:rPr>
          <w:b/>
          <w:bCs/>
          <w:lang w:val="id-ID"/>
        </w:rPr>
      </w:pPr>
    </w:p>
    <w:p w14:paraId="23CBB2E2" w14:textId="77777777" w:rsidR="00B45C72" w:rsidRDefault="00B45C72" w:rsidP="00B45C72">
      <w:pPr>
        <w:pStyle w:val="IEEEParagraph"/>
        <w:ind w:firstLine="0"/>
        <w:rPr>
          <w:rFonts w:eastAsia="Times New Roman"/>
          <w:b/>
          <w:bCs/>
          <w:szCs w:val="20"/>
          <w:lang w:val="id-ID" w:eastAsia="en-US"/>
        </w:rPr>
      </w:pPr>
    </w:p>
    <w:p w14:paraId="2434EE00" w14:textId="463BC843" w:rsidR="00B45C72" w:rsidRPr="00B45C72" w:rsidRDefault="00B45C72" w:rsidP="00B45C72">
      <w:pPr>
        <w:pStyle w:val="IEEEParagraph"/>
        <w:ind w:firstLine="0"/>
        <w:jc w:val="center"/>
        <w:rPr>
          <w:rFonts w:asciiTheme="majorBidi" w:hAnsiTheme="majorBidi" w:cstheme="majorBidi"/>
          <w:noProof/>
          <w:szCs w:val="20"/>
        </w:rPr>
      </w:pPr>
      <w:r w:rsidRPr="00793CD3">
        <w:rPr>
          <w:szCs w:val="20"/>
          <w:lang w:eastAsia="en-US" w:bidi="gu-IN"/>
        </w:rPr>
        <w:t>Figure 4.</w:t>
      </w:r>
      <w:r>
        <w:rPr>
          <w:szCs w:val="20"/>
          <w:lang w:eastAsia="en-US" w:bidi="gu-IN"/>
        </w:rPr>
        <w:t xml:space="preserve"> </w:t>
      </w:r>
      <w:r w:rsidRPr="00793CD3">
        <w:rPr>
          <w:rFonts w:asciiTheme="majorBidi" w:hAnsiTheme="majorBidi" w:cstheme="majorBidi"/>
          <w:noProof/>
          <w:szCs w:val="20"/>
        </w:rPr>
        <w:t>Proposed System Diagram.</w:t>
      </w:r>
    </w:p>
    <w:p w14:paraId="697C3707" w14:textId="189B9699" w:rsidR="00B45C72" w:rsidRPr="00793CD3" w:rsidRDefault="00B45C72" w:rsidP="00B45C72">
      <w:pPr>
        <w:spacing w:line="276" w:lineRule="auto"/>
        <w:rPr>
          <w:b/>
          <w:bCs/>
        </w:rPr>
      </w:pPr>
      <w:r w:rsidRPr="00793CD3">
        <w:rPr>
          <w:b/>
          <w:bCs/>
        </w:rPr>
        <w:t xml:space="preserve">4.1. </w:t>
      </w:r>
      <w:r>
        <w:rPr>
          <w:b/>
          <w:bCs/>
        </w:rPr>
        <w:t xml:space="preserve">  </w:t>
      </w:r>
      <w:r w:rsidRPr="00793CD3">
        <w:rPr>
          <w:b/>
          <w:bCs/>
        </w:rPr>
        <w:t>Experimental Setup</w:t>
      </w:r>
    </w:p>
    <w:p w14:paraId="11990551" w14:textId="0E28F4FF" w:rsidR="00B45C72" w:rsidRPr="00765082" w:rsidRDefault="00B45C72" w:rsidP="00765082">
      <w:pPr>
        <w:ind w:firstLine="720"/>
        <w:jc w:val="both"/>
        <w:rPr>
          <w:rFonts w:asciiTheme="majorBidi" w:hAnsiTheme="majorBidi" w:cstheme="majorBidi"/>
          <w:color w:val="050505"/>
        </w:rPr>
      </w:pPr>
      <w:r w:rsidRPr="00793CD3">
        <w:rPr>
          <w:rFonts w:asciiTheme="majorBidi" w:hAnsiTheme="majorBidi" w:cstheme="majorBidi"/>
          <w:color w:val="050505"/>
        </w:rPr>
        <w:t xml:space="preserve">Three datasets have been used in the proposed study two of them were taken from the internet. The ACRIN first dataset consists of 984 patients but only 969 were included in the primary data analysis due to study criteria. This paper has been containing 1280 images that belong to 128 patients and 10 images for each patient. The </w:t>
      </w:r>
      <w:r w:rsidRPr="00793CD3">
        <w:rPr>
          <w:rFonts w:asciiTheme="majorBidi" w:hAnsiTheme="majorBidi" w:cstheme="majorBidi"/>
          <w:color w:val="000000" w:themeColor="text1"/>
          <w:kern w:val="36"/>
        </w:rPr>
        <w:t xml:space="preserve">Breast Cancer </w:t>
      </w:r>
      <w:proofErr w:type="gramStart"/>
      <w:r w:rsidRPr="00793CD3">
        <w:rPr>
          <w:rFonts w:asciiTheme="majorBidi" w:hAnsiTheme="majorBidi" w:cstheme="majorBidi"/>
          <w:color w:val="000000" w:themeColor="text1"/>
          <w:kern w:val="36"/>
        </w:rPr>
        <w:t>MRI</w:t>
      </w:r>
      <w:r w:rsidRPr="00793CD3">
        <w:rPr>
          <w:rFonts w:asciiTheme="majorBidi" w:hAnsiTheme="majorBidi" w:cstheme="majorBidi"/>
          <w:color w:val="050505"/>
        </w:rPr>
        <w:t xml:space="preserve">  second</w:t>
      </w:r>
      <w:proofErr w:type="gramEnd"/>
      <w:r w:rsidRPr="00793CD3">
        <w:rPr>
          <w:rFonts w:asciiTheme="majorBidi" w:hAnsiTheme="majorBidi" w:cstheme="majorBidi"/>
          <w:color w:val="050505"/>
        </w:rPr>
        <w:t xml:space="preserve"> dataset includes 400 images from 40 patients, 10 images from each patient in which 35 of them have cancer and the other 5 patients have only tumor. In this data set, all the patients have cancer. These two data sets were taken between 2014 to 2020, and the ages of the patients are between 25 to 65 years old. The third data set includes 920 images from 92 patients, 10 images for each patient, of which 73 of them have cancer and 19 of them only have lumps. Their ages are between 25 to 70 years old have been collected breast cancer images from Erbil and </w:t>
      </w:r>
      <w:proofErr w:type="spellStart"/>
      <w:r w:rsidRPr="00793CD3">
        <w:rPr>
          <w:rFonts w:asciiTheme="majorBidi" w:hAnsiTheme="majorBidi" w:cstheme="majorBidi"/>
          <w:color w:val="050505"/>
        </w:rPr>
        <w:t>Sulimanya</w:t>
      </w:r>
      <w:proofErr w:type="spellEnd"/>
      <w:r w:rsidRPr="00793CD3">
        <w:rPr>
          <w:rFonts w:asciiTheme="majorBidi" w:hAnsiTheme="majorBidi" w:cstheme="majorBidi"/>
          <w:color w:val="050505"/>
        </w:rPr>
        <w:t xml:space="preserve"> hospital.</w:t>
      </w:r>
      <w:r w:rsidR="00765082">
        <w:rPr>
          <w:rFonts w:asciiTheme="majorBidi" w:hAnsiTheme="majorBidi" w:cstheme="majorBidi"/>
          <w:color w:val="050505"/>
        </w:rPr>
        <w:t xml:space="preserve"> </w:t>
      </w:r>
      <w:r w:rsidRPr="00793CD3">
        <w:rPr>
          <w:rFonts w:asciiTheme="majorBidi" w:hAnsiTheme="majorBidi" w:cstheme="majorBidi"/>
          <w:color w:val="050505"/>
        </w:rPr>
        <w:t>The data in all datasets have been resized in (</w:t>
      </w:r>
      <w:proofErr w:type="spellStart"/>
      <w:r w:rsidRPr="00793CD3">
        <w:rPr>
          <w:rFonts w:asciiTheme="majorBidi" w:hAnsiTheme="majorBidi" w:cstheme="majorBidi"/>
          <w:color w:val="050505"/>
        </w:rPr>
        <w:t>RadiAnt</w:t>
      </w:r>
      <w:proofErr w:type="spellEnd"/>
      <w:r w:rsidRPr="00793CD3">
        <w:rPr>
          <w:rFonts w:asciiTheme="majorBidi" w:hAnsiTheme="majorBidi" w:cstheme="majorBidi"/>
          <w:color w:val="050505"/>
        </w:rPr>
        <w:t>) application, which is a medical program used in all the hospitals. The size of each image is 512 by 512, which is regarded as the best size to show cancer images according to the other rates that have been studied. In addition, two other tools have been used. The first one is (</w:t>
      </w:r>
      <w:proofErr w:type="spellStart"/>
      <w:r w:rsidRPr="00793CD3">
        <w:rPr>
          <w:rFonts w:asciiTheme="majorBidi" w:hAnsiTheme="majorBidi" w:cstheme="majorBidi"/>
          <w:color w:val="050505"/>
        </w:rPr>
        <w:t>Matlab</w:t>
      </w:r>
      <w:proofErr w:type="spellEnd"/>
      <w:r w:rsidRPr="00793CD3">
        <w:rPr>
          <w:rFonts w:asciiTheme="majorBidi" w:hAnsiTheme="majorBidi" w:cstheme="majorBidi"/>
          <w:color w:val="050505"/>
        </w:rPr>
        <w:t xml:space="preserve"> 2021b), which is used for the results and the features. The second one is (Weka) which is used for the classifications</w:t>
      </w:r>
      <w:r w:rsidRPr="00793CD3">
        <w:rPr>
          <w:b/>
          <w:bCs/>
          <w:rtl/>
        </w:rPr>
        <w:t>.</w:t>
      </w:r>
    </w:p>
    <w:p w14:paraId="64930F55" w14:textId="77777777" w:rsidR="00F2201A" w:rsidRPr="00B45C72" w:rsidRDefault="00F2201A" w:rsidP="004946BD">
      <w:pPr>
        <w:ind w:firstLine="720"/>
        <w:jc w:val="both"/>
        <w:rPr>
          <w:rFonts w:asciiTheme="majorBidi" w:hAnsiTheme="majorBidi" w:cstheme="majorBidi"/>
          <w:color w:val="050505"/>
        </w:rPr>
      </w:pPr>
    </w:p>
    <w:p w14:paraId="346B876F" w14:textId="2F4F42F4" w:rsidR="00115FDD" w:rsidRPr="00793CD3" w:rsidRDefault="00115FDD" w:rsidP="00115FDD">
      <w:pPr>
        <w:spacing w:line="276" w:lineRule="auto"/>
        <w:rPr>
          <w:b/>
          <w:bCs/>
        </w:rPr>
      </w:pPr>
      <w:r w:rsidRPr="00793CD3">
        <w:rPr>
          <w:b/>
          <w:bCs/>
        </w:rPr>
        <w:t>4.2. R</w:t>
      </w:r>
      <w:r w:rsidR="00F2201A">
        <w:rPr>
          <w:b/>
          <w:bCs/>
        </w:rPr>
        <w:t>esult</w:t>
      </w:r>
    </w:p>
    <w:p w14:paraId="6AE0501B" w14:textId="7E7E9744" w:rsidR="008C299B" w:rsidRDefault="00765082" w:rsidP="008C299B">
      <w:pPr>
        <w:ind w:firstLine="720"/>
        <w:jc w:val="both"/>
      </w:pPr>
      <w:r w:rsidRPr="00793CD3">
        <w:t xml:space="preserve"> </w:t>
      </w:r>
      <w:r w:rsidR="00115FDD" w:rsidRPr="00793CD3">
        <w:t xml:space="preserve">The proposed approach is tested on real MRI images of breast cancer. Volume MRI images of patients who are benign, malignant, or normal make up the three data sets. Five methods for feature extraction and seven algorithms for classifications were tested on the three datasets with preprocessing approaches for resizing images, and the best result was five methods for feature extraction and seven algorithms for classifications. Among them, the best result for three datasets was recorded for method HOG and using ANN for classification: 94% in the </w:t>
      </w:r>
      <w:proofErr w:type="spellStart"/>
      <w:r w:rsidR="00115FDD" w:rsidRPr="00793CD3">
        <w:t>Erbile</w:t>
      </w:r>
      <w:proofErr w:type="spellEnd"/>
      <w:r w:rsidR="00115FDD" w:rsidRPr="00793CD3">
        <w:t xml:space="preserve"> and </w:t>
      </w:r>
      <w:proofErr w:type="spellStart"/>
      <w:r w:rsidR="003A1F87">
        <w:t>S</w:t>
      </w:r>
      <w:r w:rsidR="00115FDD" w:rsidRPr="00793CD3">
        <w:t>ulimany</w:t>
      </w:r>
      <w:proofErr w:type="spellEnd"/>
      <w:r w:rsidR="00115FDD" w:rsidRPr="00793CD3">
        <w:t xml:space="preserve"> breast cancer dataset, for second dataset Breast Cancer </w:t>
      </w:r>
      <w:proofErr w:type="gramStart"/>
      <w:r w:rsidR="00115FDD" w:rsidRPr="00793CD3">
        <w:t>MRI  method</w:t>
      </w:r>
      <w:proofErr w:type="gramEnd"/>
      <w:r w:rsidR="00115FDD" w:rsidRPr="00793CD3">
        <w:t xml:space="preserve"> </w:t>
      </w:r>
      <w:proofErr w:type="spellStart"/>
      <w:r w:rsidR="00115FDD" w:rsidRPr="00793CD3">
        <w:t>BoW</w:t>
      </w:r>
      <w:proofErr w:type="spellEnd"/>
      <w:r w:rsidR="00115FDD" w:rsidRPr="00793CD3">
        <w:t xml:space="preserve"> and using ANN for classification: 96% and Naïve Bayes 97% and for the third dataset ACRIN-Contralateral-Breast-MRI method </w:t>
      </w:r>
      <w:proofErr w:type="spellStart"/>
      <w:r w:rsidR="00115FDD" w:rsidRPr="00793CD3">
        <w:t>BoW</w:t>
      </w:r>
      <w:proofErr w:type="spellEnd"/>
      <w:r w:rsidR="00115FDD" w:rsidRPr="00793CD3">
        <w:t xml:space="preserve"> and using </w:t>
      </w:r>
      <w:proofErr w:type="spellStart"/>
      <w:r w:rsidR="00115FDD" w:rsidRPr="00793CD3">
        <w:t>Adaboost</w:t>
      </w:r>
      <w:proofErr w:type="spellEnd"/>
      <w:r w:rsidR="00115FDD" w:rsidRPr="00793CD3">
        <w:t xml:space="preserve"> for classification: 99% and method HOG and using ANN for classification: 98%. The Performance of the methods and classifiers are improved and enhanced as shown in Table 2.</w:t>
      </w:r>
    </w:p>
    <w:p w14:paraId="29613D03" w14:textId="77777777" w:rsidR="008C299B" w:rsidRDefault="008C299B" w:rsidP="00765082">
      <w:pPr>
        <w:ind w:firstLine="720"/>
        <w:jc w:val="both"/>
      </w:pPr>
    </w:p>
    <w:p w14:paraId="36C5ACA8" w14:textId="604C4B1E" w:rsidR="008C299B" w:rsidRDefault="00115FDD" w:rsidP="008C299B">
      <w:pPr>
        <w:jc w:val="center"/>
      </w:pPr>
      <w:r w:rsidRPr="007422D1">
        <w:t>Table 2. Classification results for feature set diagnosis.</w:t>
      </w:r>
    </w:p>
    <w:p w14:paraId="69EA963D" w14:textId="679281EB" w:rsidR="008C299B" w:rsidRDefault="008C299B" w:rsidP="008C299B">
      <w:pPr>
        <w:jc w:val="center"/>
      </w:pPr>
    </w:p>
    <w:tbl>
      <w:tblPr>
        <w:tblStyle w:val="PlainTable2"/>
        <w:tblpPr w:leftFromText="180" w:rightFromText="180" w:vertAnchor="page" w:horzAnchor="margin" w:tblpY="10871"/>
        <w:bidiVisual/>
        <w:tblW w:w="8368" w:type="dxa"/>
        <w:tblLayout w:type="fixed"/>
        <w:tblLook w:val="04A0" w:firstRow="1" w:lastRow="0" w:firstColumn="1" w:lastColumn="0" w:noHBand="0" w:noVBand="1"/>
      </w:tblPr>
      <w:tblGrid>
        <w:gridCol w:w="992"/>
        <w:gridCol w:w="1134"/>
        <w:gridCol w:w="851"/>
        <w:gridCol w:w="917"/>
        <w:gridCol w:w="785"/>
        <w:gridCol w:w="992"/>
        <w:gridCol w:w="850"/>
        <w:gridCol w:w="993"/>
        <w:gridCol w:w="854"/>
      </w:tblGrid>
      <w:tr w:rsidR="008C299B" w:rsidRPr="008C299B" w14:paraId="39AB3297" w14:textId="77777777" w:rsidTr="008C299B">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3392A96C" w14:textId="77777777" w:rsidR="008C299B" w:rsidRPr="008C299B" w:rsidRDefault="008C299B" w:rsidP="008C299B">
            <w:pPr>
              <w:jc w:val="both"/>
              <w:rPr>
                <w:rFonts w:asciiTheme="majorBidi" w:hAnsiTheme="majorBidi" w:cstheme="majorBidi"/>
                <w:sz w:val="16"/>
                <w:szCs w:val="16"/>
              </w:rPr>
            </w:pPr>
            <w:r w:rsidRPr="008C299B">
              <w:rPr>
                <w:rFonts w:asciiTheme="majorBidi" w:hAnsiTheme="majorBidi" w:cstheme="majorBidi"/>
                <w:sz w:val="16"/>
                <w:szCs w:val="16"/>
              </w:rPr>
              <w:t>AdaBoost</w:t>
            </w:r>
          </w:p>
        </w:tc>
        <w:tc>
          <w:tcPr>
            <w:tcW w:w="1134" w:type="dxa"/>
            <w:vAlign w:val="center"/>
          </w:tcPr>
          <w:p w14:paraId="1C7A5157" w14:textId="77777777" w:rsidR="008C299B" w:rsidRPr="008C299B" w:rsidRDefault="008C299B" w:rsidP="008C299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Random Forest</w:t>
            </w:r>
          </w:p>
        </w:tc>
        <w:tc>
          <w:tcPr>
            <w:tcW w:w="851" w:type="dxa"/>
            <w:vAlign w:val="center"/>
          </w:tcPr>
          <w:p w14:paraId="1B8F422C" w14:textId="77777777" w:rsidR="008C299B" w:rsidRPr="008C299B" w:rsidRDefault="008C299B" w:rsidP="008C29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Naïve Bayes</w:t>
            </w:r>
          </w:p>
        </w:tc>
        <w:tc>
          <w:tcPr>
            <w:tcW w:w="917" w:type="dxa"/>
            <w:vAlign w:val="center"/>
          </w:tcPr>
          <w:p w14:paraId="61EA5FB9" w14:textId="77777777" w:rsidR="008C299B" w:rsidRPr="008C299B" w:rsidRDefault="008C299B" w:rsidP="008C29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Decision Tree</w:t>
            </w:r>
          </w:p>
        </w:tc>
        <w:tc>
          <w:tcPr>
            <w:tcW w:w="785" w:type="dxa"/>
            <w:vAlign w:val="center"/>
          </w:tcPr>
          <w:p w14:paraId="77671435" w14:textId="77777777" w:rsidR="008C299B" w:rsidRPr="008C299B" w:rsidRDefault="008C299B" w:rsidP="008C29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SVM</w:t>
            </w:r>
          </w:p>
        </w:tc>
        <w:tc>
          <w:tcPr>
            <w:tcW w:w="992" w:type="dxa"/>
            <w:vAlign w:val="center"/>
          </w:tcPr>
          <w:p w14:paraId="487F2F3D" w14:textId="77777777" w:rsidR="008C299B" w:rsidRPr="008C299B" w:rsidRDefault="008C299B" w:rsidP="008C29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ANN</w:t>
            </w:r>
          </w:p>
        </w:tc>
        <w:tc>
          <w:tcPr>
            <w:tcW w:w="850" w:type="dxa"/>
            <w:vAlign w:val="center"/>
          </w:tcPr>
          <w:p w14:paraId="524405E9" w14:textId="77777777" w:rsidR="008C299B" w:rsidRPr="008C299B" w:rsidRDefault="008C299B" w:rsidP="008C29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KNN</w:t>
            </w:r>
          </w:p>
        </w:tc>
        <w:tc>
          <w:tcPr>
            <w:tcW w:w="993" w:type="dxa"/>
            <w:vAlign w:val="center"/>
          </w:tcPr>
          <w:p w14:paraId="16A391D1" w14:textId="77777777" w:rsidR="008C299B" w:rsidRPr="008C299B" w:rsidRDefault="008C299B" w:rsidP="008C29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No. of Method</w:t>
            </w:r>
          </w:p>
        </w:tc>
        <w:tc>
          <w:tcPr>
            <w:tcW w:w="854" w:type="dxa"/>
            <w:vAlign w:val="center"/>
          </w:tcPr>
          <w:p w14:paraId="1C1DAE0F" w14:textId="77777777" w:rsidR="008C299B" w:rsidRPr="008C299B" w:rsidRDefault="008C299B" w:rsidP="008C29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No. of datasets</w:t>
            </w:r>
          </w:p>
        </w:tc>
      </w:tr>
      <w:tr w:rsidR="008C299B" w:rsidRPr="008C299B" w14:paraId="35DC8A21" w14:textId="77777777" w:rsidTr="008C29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2" w:type="dxa"/>
          </w:tcPr>
          <w:p w14:paraId="77C0AD15"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88.8%</w:t>
            </w:r>
          </w:p>
        </w:tc>
        <w:tc>
          <w:tcPr>
            <w:tcW w:w="1134" w:type="dxa"/>
          </w:tcPr>
          <w:p w14:paraId="35BD03DA"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91.9%</w:t>
            </w:r>
          </w:p>
        </w:tc>
        <w:tc>
          <w:tcPr>
            <w:tcW w:w="851" w:type="dxa"/>
          </w:tcPr>
          <w:p w14:paraId="2F499A8A"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53%</w:t>
            </w:r>
          </w:p>
        </w:tc>
        <w:tc>
          <w:tcPr>
            <w:tcW w:w="917" w:type="dxa"/>
          </w:tcPr>
          <w:p w14:paraId="35BA5987"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87.93%</w:t>
            </w:r>
          </w:p>
        </w:tc>
        <w:tc>
          <w:tcPr>
            <w:tcW w:w="785" w:type="dxa"/>
          </w:tcPr>
          <w:p w14:paraId="49096F20"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88.7%</w:t>
            </w:r>
          </w:p>
        </w:tc>
        <w:tc>
          <w:tcPr>
            <w:tcW w:w="992" w:type="dxa"/>
          </w:tcPr>
          <w:p w14:paraId="09F90BB9"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94.13%</w:t>
            </w:r>
          </w:p>
        </w:tc>
        <w:tc>
          <w:tcPr>
            <w:tcW w:w="850" w:type="dxa"/>
          </w:tcPr>
          <w:p w14:paraId="32437DAB"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94.13%</w:t>
            </w:r>
          </w:p>
          <w:p w14:paraId="6238CB35"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c>
          <w:tcPr>
            <w:tcW w:w="993" w:type="dxa"/>
          </w:tcPr>
          <w:p w14:paraId="37D89209"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HOG</w:t>
            </w:r>
          </w:p>
        </w:tc>
        <w:tc>
          <w:tcPr>
            <w:tcW w:w="854" w:type="dxa"/>
            <w:vMerge w:val="restart"/>
          </w:tcPr>
          <w:p w14:paraId="0A673EB0"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 xml:space="preserve">Erbil and </w:t>
            </w:r>
            <w:proofErr w:type="spellStart"/>
            <w:proofErr w:type="gramStart"/>
            <w:r w:rsidRPr="008C299B">
              <w:rPr>
                <w:rFonts w:asciiTheme="majorBidi" w:hAnsiTheme="majorBidi" w:cstheme="majorBidi"/>
                <w:sz w:val="16"/>
                <w:szCs w:val="16"/>
              </w:rPr>
              <w:t>Sulimany</w:t>
            </w:r>
            <w:proofErr w:type="spellEnd"/>
            <w:r w:rsidRPr="008C299B">
              <w:rPr>
                <w:rFonts w:asciiTheme="majorBidi" w:hAnsiTheme="majorBidi" w:cstheme="majorBidi"/>
                <w:sz w:val="16"/>
                <w:szCs w:val="16"/>
              </w:rPr>
              <w:t xml:space="preserve">  Breast</w:t>
            </w:r>
            <w:proofErr w:type="gramEnd"/>
            <w:r w:rsidRPr="008C299B">
              <w:rPr>
                <w:rFonts w:asciiTheme="majorBidi" w:hAnsiTheme="majorBidi" w:cstheme="majorBidi"/>
                <w:sz w:val="16"/>
                <w:szCs w:val="16"/>
              </w:rPr>
              <w:t xml:space="preserve"> MRI</w:t>
            </w:r>
          </w:p>
        </w:tc>
      </w:tr>
      <w:tr w:rsidR="008C299B" w:rsidRPr="008C299B" w14:paraId="79C2E80F" w14:textId="77777777" w:rsidTr="008C299B">
        <w:tc>
          <w:tcPr>
            <w:cnfStyle w:val="001000000000" w:firstRow="0" w:lastRow="0" w:firstColumn="1" w:lastColumn="0" w:oddVBand="0" w:evenVBand="0" w:oddHBand="0" w:evenHBand="0" w:firstRowFirstColumn="0" w:firstRowLastColumn="0" w:lastRowFirstColumn="0" w:lastRowLastColumn="0"/>
            <w:tcW w:w="992" w:type="dxa"/>
          </w:tcPr>
          <w:p w14:paraId="68ABE38F"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86.96%</w:t>
            </w:r>
          </w:p>
        </w:tc>
        <w:tc>
          <w:tcPr>
            <w:tcW w:w="1134" w:type="dxa"/>
          </w:tcPr>
          <w:p w14:paraId="2545E168"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88.3%</w:t>
            </w:r>
          </w:p>
        </w:tc>
        <w:tc>
          <w:tcPr>
            <w:tcW w:w="851" w:type="dxa"/>
          </w:tcPr>
          <w:p w14:paraId="04E5214F"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84.78%</w:t>
            </w:r>
          </w:p>
        </w:tc>
        <w:tc>
          <w:tcPr>
            <w:tcW w:w="917" w:type="dxa"/>
          </w:tcPr>
          <w:p w14:paraId="653B94F6"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86.52</w:t>
            </w:r>
          </w:p>
        </w:tc>
        <w:tc>
          <w:tcPr>
            <w:tcW w:w="785" w:type="dxa"/>
          </w:tcPr>
          <w:p w14:paraId="39CE8339"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88.4%</w:t>
            </w:r>
          </w:p>
        </w:tc>
        <w:tc>
          <w:tcPr>
            <w:tcW w:w="992" w:type="dxa"/>
          </w:tcPr>
          <w:p w14:paraId="428D0417"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89.2%</w:t>
            </w:r>
          </w:p>
        </w:tc>
        <w:tc>
          <w:tcPr>
            <w:tcW w:w="850" w:type="dxa"/>
          </w:tcPr>
          <w:p w14:paraId="36E2ACCA"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85.2%</w:t>
            </w:r>
          </w:p>
        </w:tc>
        <w:tc>
          <w:tcPr>
            <w:tcW w:w="993" w:type="dxa"/>
          </w:tcPr>
          <w:p w14:paraId="310B9155"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EOH</w:t>
            </w:r>
          </w:p>
        </w:tc>
        <w:tc>
          <w:tcPr>
            <w:tcW w:w="854" w:type="dxa"/>
            <w:vMerge/>
          </w:tcPr>
          <w:p w14:paraId="23D33C74"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p>
        </w:tc>
      </w:tr>
      <w:tr w:rsidR="008C299B" w:rsidRPr="008C299B" w14:paraId="2F1E1FA6" w14:textId="77777777" w:rsidTr="008C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54D70F3"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88.04%</w:t>
            </w:r>
          </w:p>
        </w:tc>
        <w:tc>
          <w:tcPr>
            <w:tcW w:w="1134" w:type="dxa"/>
          </w:tcPr>
          <w:p w14:paraId="46F2EA87"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88.04%</w:t>
            </w:r>
          </w:p>
        </w:tc>
        <w:tc>
          <w:tcPr>
            <w:tcW w:w="851" w:type="dxa"/>
          </w:tcPr>
          <w:p w14:paraId="701C051F"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20%</w:t>
            </w:r>
          </w:p>
        </w:tc>
        <w:tc>
          <w:tcPr>
            <w:tcW w:w="917" w:type="dxa"/>
          </w:tcPr>
          <w:p w14:paraId="7DFD6C6C"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87.83%</w:t>
            </w:r>
          </w:p>
        </w:tc>
        <w:tc>
          <w:tcPr>
            <w:tcW w:w="785" w:type="dxa"/>
          </w:tcPr>
          <w:p w14:paraId="7E35564E"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88.4%</w:t>
            </w:r>
          </w:p>
        </w:tc>
        <w:tc>
          <w:tcPr>
            <w:tcW w:w="992" w:type="dxa"/>
          </w:tcPr>
          <w:p w14:paraId="5F3CDDE7"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85.87%</w:t>
            </w:r>
          </w:p>
        </w:tc>
        <w:tc>
          <w:tcPr>
            <w:tcW w:w="850" w:type="dxa"/>
          </w:tcPr>
          <w:p w14:paraId="3D19D297"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88.9%</w:t>
            </w:r>
          </w:p>
        </w:tc>
        <w:tc>
          <w:tcPr>
            <w:tcW w:w="993" w:type="dxa"/>
          </w:tcPr>
          <w:p w14:paraId="22B0C55F"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SIFT</w:t>
            </w:r>
          </w:p>
        </w:tc>
        <w:tc>
          <w:tcPr>
            <w:tcW w:w="854" w:type="dxa"/>
            <w:vMerge/>
          </w:tcPr>
          <w:p w14:paraId="7290912B"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r>
      <w:tr w:rsidR="008C299B" w:rsidRPr="008C299B" w14:paraId="5B89648D" w14:textId="77777777" w:rsidTr="008C299B">
        <w:tc>
          <w:tcPr>
            <w:cnfStyle w:val="001000000000" w:firstRow="0" w:lastRow="0" w:firstColumn="1" w:lastColumn="0" w:oddVBand="0" w:evenVBand="0" w:oddHBand="0" w:evenHBand="0" w:firstRowFirstColumn="0" w:firstRowLastColumn="0" w:lastRowFirstColumn="0" w:lastRowLastColumn="0"/>
            <w:tcW w:w="992" w:type="dxa"/>
          </w:tcPr>
          <w:p w14:paraId="31B0F50D" w14:textId="77777777" w:rsidR="008C299B" w:rsidRPr="008C299B" w:rsidRDefault="008C299B" w:rsidP="008C299B">
            <w:pPr>
              <w:jc w:val="center"/>
              <w:rPr>
                <w:rFonts w:asciiTheme="majorBidi" w:hAnsiTheme="majorBidi" w:cstheme="majorBidi"/>
                <w:b w:val="0"/>
                <w:bCs w:val="0"/>
                <w:sz w:val="16"/>
                <w:szCs w:val="16"/>
              </w:rPr>
            </w:pPr>
            <w:r w:rsidRPr="008C299B">
              <w:rPr>
                <w:rFonts w:asciiTheme="majorBidi" w:hAnsiTheme="majorBidi" w:cstheme="majorBidi"/>
                <w:b w:val="0"/>
                <w:bCs w:val="0"/>
                <w:sz w:val="16"/>
                <w:szCs w:val="16"/>
              </w:rPr>
              <w:t>88%</w:t>
            </w:r>
          </w:p>
        </w:tc>
        <w:tc>
          <w:tcPr>
            <w:tcW w:w="1134" w:type="dxa"/>
          </w:tcPr>
          <w:p w14:paraId="6CB5D414"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88.59%</w:t>
            </w:r>
          </w:p>
        </w:tc>
        <w:tc>
          <w:tcPr>
            <w:tcW w:w="851" w:type="dxa"/>
          </w:tcPr>
          <w:p w14:paraId="1695F3BC"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72.6%</w:t>
            </w:r>
          </w:p>
        </w:tc>
        <w:tc>
          <w:tcPr>
            <w:tcW w:w="917" w:type="dxa"/>
          </w:tcPr>
          <w:p w14:paraId="11B43F81"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87.18%</w:t>
            </w:r>
          </w:p>
        </w:tc>
        <w:tc>
          <w:tcPr>
            <w:tcW w:w="785" w:type="dxa"/>
          </w:tcPr>
          <w:p w14:paraId="4AF4E0EC"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88%</w:t>
            </w:r>
          </w:p>
        </w:tc>
        <w:tc>
          <w:tcPr>
            <w:tcW w:w="992" w:type="dxa"/>
          </w:tcPr>
          <w:p w14:paraId="2F65AC41"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88%</w:t>
            </w:r>
          </w:p>
        </w:tc>
        <w:tc>
          <w:tcPr>
            <w:tcW w:w="850" w:type="dxa"/>
          </w:tcPr>
          <w:p w14:paraId="6A8E1061"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88.18%</w:t>
            </w:r>
          </w:p>
        </w:tc>
        <w:tc>
          <w:tcPr>
            <w:tcW w:w="993" w:type="dxa"/>
          </w:tcPr>
          <w:p w14:paraId="6717401D"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LBP</w:t>
            </w:r>
          </w:p>
        </w:tc>
        <w:tc>
          <w:tcPr>
            <w:tcW w:w="854" w:type="dxa"/>
            <w:vMerge/>
          </w:tcPr>
          <w:p w14:paraId="02038170"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p>
        </w:tc>
      </w:tr>
      <w:tr w:rsidR="008C299B" w:rsidRPr="008C299B" w14:paraId="21564A8D" w14:textId="77777777" w:rsidTr="008C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0E35E46" w14:textId="77777777" w:rsidR="008C299B" w:rsidRPr="008C299B" w:rsidRDefault="008C299B" w:rsidP="008C299B">
            <w:pPr>
              <w:jc w:val="center"/>
              <w:rPr>
                <w:rFonts w:asciiTheme="majorBidi" w:hAnsiTheme="majorBidi" w:cstheme="majorBidi"/>
                <w:b w:val="0"/>
                <w:bCs w:val="0"/>
                <w:sz w:val="16"/>
                <w:szCs w:val="16"/>
              </w:rPr>
            </w:pPr>
            <w:r w:rsidRPr="008C299B">
              <w:rPr>
                <w:rFonts w:asciiTheme="majorBidi" w:hAnsiTheme="majorBidi" w:cstheme="majorBidi"/>
                <w:b w:val="0"/>
                <w:bCs w:val="0"/>
                <w:sz w:val="16"/>
                <w:szCs w:val="16"/>
              </w:rPr>
              <w:t>92.3%</w:t>
            </w:r>
          </w:p>
        </w:tc>
        <w:tc>
          <w:tcPr>
            <w:tcW w:w="1134" w:type="dxa"/>
          </w:tcPr>
          <w:p w14:paraId="6DA4873B"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89.1%</w:t>
            </w:r>
          </w:p>
        </w:tc>
        <w:tc>
          <w:tcPr>
            <w:tcW w:w="851" w:type="dxa"/>
          </w:tcPr>
          <w:p w14:paraId="5BE4E089"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91%</w:t>
            </w:r>
          </w:p>
        </w:tc>
        <w:tc>
          <w:tcPr>
            <w:tcW w:w="917" w:type="dxa"/>
          </w:tcPr>
          <w:p w14:paraId="7686DC94"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92%</w:t>
            </w:r>
          </w:p>
        </w:tc>
        <w:tc>
          <w:tcPr>
            <w:tcW w:w="785" w:type="dxa"/>
          </w:tcPr>
          <w:p w14:paraId="2EC920CA"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89.9%</w:t>
            </w:r>
          </w:p>
        </w:tc>
        <w:tc>
          <w:tcPr>
            <w:tcW w:w="992" w:type="dxa"/>
          </w:tcPr>
          <w:p w14:paraId="74FBA525"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90%</w:t>
            </w:r>
          </w:p>
        </w:tc>
        <w:tc>
          <w:tcPr>
            <w:tcW w:w="850" w:type="dxa"/>
          </w:tcPr>
          <w:p w14:paraId="74FB6C62"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89.1%</w:t>
            </w:r>
          </w:p>
        </w:tc>
        <w:tc>
          <w:tcPr>
            <w:tcW w:w="993" w:type="dxa"/>
          </w:tcPr>
          <w:p w14:paraId="6C79D3D3"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Bo W</w:t>
            </w:r>
          </w:p>
        </w:tc>
        <w:tc>
          <w:tcPr>
            <w:tcW w:w="854" w:type="dxa"/>
            <w:vMerge/>
          </w:tcPr>
          <w:p w14:paraId="18C038F8"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r>
      <w:tr w:rsidR="008C299B" w:rsidRPr="008C299B" w14:paraId="39B94DB7" w14:textId="77777777" w:rsidTr="008C299B">
        <w:tc>
          <w:tcPr>
            <w:cnfStyle w:val="001000000000" w:firstRow="0" w:lastRow="0" w:firstColumn="1" w:lastColumn="0" w:oddVBand="0" w:evenVBand="0" w:oddHBand="0" w:evenHBand="0" w:firstRowFirstColumn="0" w:firstRowLastColumn="0" w:lastRowFirstColumn="0" w:lastRowLastColumn="0"/>
            <w:tcW w:w="992" w:type="dxa"/>
          </w:tcPr>
          <w:p w14:paraId="0676CF81"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87.5%</w:t>
            </w:r>
          </w:p>
        </w:tc>
        <w:tc>
          <w:tcPr>
            <w:tcW w:w="1134" w:type="dxa"/>
          </w:tcPr>
          <w:p w14:paraId="170337E5"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88.75%</w:t>
            </w:r>
          </w:p>
        </w:tc>
        <w:tc>
          <w:tcPr>
            <w:tcW w:w="851" w:type="dxa"/>
          </w:tcPr>
          <w:p w14:paraId="71841039"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56%</w:t>
            </w:r>
          </w:p>
        </w:tc>
        <w:tc>
          <w:tcPr>
            <w:tcW w:w="917" w:type="dxa"/>
          </w:tcPr>
          <w:p w14:paraId="726F5836"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86.75%</w:t>
            </w:r>
          </w:p>
        </w:tc>
        <w:tc>
          <w:tcPr>
            <w:tcW w:w="785" w:type="dxa"/>
          </w:tcPr>
          <w:p w14:paraId="3497F30C"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87.3%</w:t>
            </w:r>
          </w:p>
        </w:tc>
        <w:tc>
          <w:tcPr>
            <w:tcW w:w="992" w:type="dxa"/>
          </w:tcPr>
          <w:p w14:paraId="4453EEB2"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89%</w:t>
            </w:r>
          </w:p>
        </w:tc>
        <w:tc>
          <w:tcPr>
            <w:tcW w:w="850" w:type="dxa"/>
          </w:tcPr>
          <w:p w14:paraId="62F90C9C"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92.3%</w:t>
            </w:r>
          </w:p>
        </w:tc>
        <w:tc>
          <w:tcPr>
            <w:tcW w:w="993" w:type="dxa"/>
          </w:tcPr>
          <w:p w14:paraId="0765B6BC"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HOG</w:t>
            </w:r>
          </w:p>
        </w:tc>
        <w:tc>
          <w:tcPr>
            <w:tcW w:w="854" w:type="dxa"/>
            <w:vMerge w:val="restart"/>
          </w:tcPr>
          <w:p w14:paraId="641FF9A6"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 xml:space="preserve">Breast Cancer MRI </w:t>
            </w:r>
          </w:p>
        </w:tc>
      </w:tr>
      <w:tr w:rsidR="008C299B" w:rsidRPr="008C299B" w14:paraId="048BDD6E" w14:textId="77777777" w:rsidTr="008C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4E73B5A"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87.5%</w:t>
            </w:r>
          </w:p>
        </w:tc>
        <w:tc>
          <w:tcPr>
            <w:tcW w:w="1134" w:type="dxa"/>
          </w:tcPr>
          <w:p w14:paraId="05DCA552"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87.25%</w:t>
            </w:r>
          </w:p>
        </w:tc>
        <w:tc>
          <w:tcPr>
            <w:tcW w:w="851" w:type="dxa"/>
          </w:tcPr>
          <w:p w14:paraId="7CBEE20C"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78%</w:t>
            </w:r>
          </w:p>
        </w:tc>
        <w:tc>
          <w:tcPr>
            <w:tcW w:w="917" w:type="dxa"/>
          </w:tcPr>
          <w:p w14:paraId="41F2ED75"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w:t>
            </w:r>
          </w:p>
        </w:tc>
        <w:tc>
          <w:tcPr>
            <w:tcW w:w="785" w:type="dxa"/>
          </w:tcPr>
          <w:p w14:paraId="1F8C682A"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87.5%</w:t>
            </w:r>
          </w:p>
        </w:tc>
        <w:tc>
          <w:tcPr>
            <w:tcW w:w="992" w:type="dxa"/>
          </w:tcPr>
          <w:p w14:paraId="6884D1BF"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w:t>
            </w:r>
          </w:p>
        </w:tc>
        <w:tc>
          <w:tcPr>
            <w:tcW w:w="850" w:type="dxa"/>
          </w:tcPr>
          <w:p w14:paraId="4A6F78F5"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85.5%</w:t>
            </w:r>
          </w:p>
        </w:tc>
        <w:tc>
          <w:tcPr>
            <w:tcW w:w="993" w:type="dxa"/>
          </w:tcPr>
          <w:p w14:paraId="31803069"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EOH</w:t>
            </w:r>
          </w:p>
        </w:tc>
        <w:tc>
          <w:tcPr>
            <w:tcW w:w="854" w:type="dxa"/>
            <w:vMerge/>
          </w:tcPr>
          <w:p w14:paraId="1DCE0B15"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r>
      <w:tr w:rsidR="008C299B" w:rsidRPr="008C299B" w14:paraId="37E1417C" w14:textId="77777777" w:rsidTr="008C299B">
        <w:tc>
          <w:tcPr>
            <w:cnfStyle w:val="001000000000" w:firstRow="0" w:lastRow="0" w:firstColumn="1" w:lastColumn="0" w:oddVBand="0" w:evenVBand="0" w:oddHBand="0" w:evenHBand="0" w:firstRowFirstColumn="0" w:firstRowLastColumn="0" w:lastRowFirstColumn="0" w:lastRowLastColumn="0"/>
            <w:tcW w:w="992" w:type="dxa"/>
          </w:tcPr>
          <w:p w14:paraId="04BA6C4D"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87.25%</w:t>
            </w:r>
          </w:p>
        </w:tc>
        <w:tc>
          <w:tcPr>
            <w:tcW w:w="1134" w:type="dxa"/>
          </w:tcPr>
          <w:p w14:paraId="7ED9874E"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86.75%</w:t>
            </w:r>
          </w:p>
        </w:tc>
        <w:tc>
          <w:tcPr>
            <w:tcW w:w="851" w:type="dxa"/>
          </w:tcPr>
          <w:p w14:paraId="7A28CA85"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15%</w:t>
            </w:r>
          </w:p>
        </w:tc>
        <w:tc>
          <w:tcPr>
            <w:tcW w:w="917" w:type="dxa"/>
          </w:tcPr>
          <w:p w14:paraId="09EE5505"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w:t>
            </w:r>
          </w:p>
        </w:tc>
        <w:tc>
          <w:tcPr>
            <w:tcW w:w="785" w:type="dxa"/>
          </w:tcPr>
          <w:p w14:paraId="1740484E"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87.25%</w:t>
            </w:r>
          </w:p>
        </w:tc>
        <w:tc>
          <w:tcPr>
            <w:tcW w:w="992" w:type="dxa"/>
          </w:tcPr>
          <w:p w14:paraId="1822A79D"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82.75%</w:t>
            </w:r>
          </w:p>
        </w:tc>
        <w:tc>
          <w:tcPr>
            <w:tcW w:w="850" w:type="dxa"/>
          </w:tcPr>
          <w:p w14:paraId="0484EC42"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89.25%</w:t>
            </w:r>
          </w:p>
        </w:tc>
        <w:tc>
          <w:tcPr>
            <w:tcW w:w="993" w:type="dxa"/>
          </w:tcPr>
          <w:p w14:paraId="7A68589E"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SIFT</w:t>
            </w:r>
          </w:p>
        </w:tc>
        <w:tc>
          <w:tcPr>
            <w:tcW w:w="854" w:type="dxa"/>
            <w:vMerge/>
          </w:tcPr>
          <w:p w14:paraId="101CB1E4"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p>
        </w:tc>
      </w:tr>
      <w:tr w:rsidR="008C299B" w:rsidRPr="008C299B" w14:paraId="45E8B91A" w14:textId="77777777" w:rsidTr="008C299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92" w:type="dxa"/>
          </w:tcPr>
          <w:p w14:paraId="5799FABA" w14:textId="77777777" w:rsidR="008C299B" w:rsidRPr="008C299B" w:rsidRDefault="008C299B" w:rsidP="008C299B">
            <w:pPr>
              <w:jc w:val="center"/>
              <w:rPr>
                <w:rFonts w:asciiTheme="majorBidi" w:hAnsiTheme="majorBidi" w:cstheme="majorBidi"/>
                <w:b w:val="0"/>
                <w:bCs w:val="0"/>
                <w:sz w:val="16"/>
                <w:szCs w:val="16"/>
              </w:rPr>
            </w:pPr>
            <w:r w:rsidRPr="008C299B">
              <w:rPr>
                <w:rFonts w:asciiTheme="majorBidi" w:hAnsiTheme="majorBidi" w:cstheme="majorBidi"/>
                <w:b w:val="0"/>
                <w:bCs w:val="0"/>
                <w:sz w:val="16"/>
                <w:szCs w:val="16"/>
              </w:rPr>
              <w:t>86%</w:t>
            </w:r>
          </w:p>
        </w:tc>
        <w:tc>
          <w:tcPr>
            <w:tcW w:w="1134" w:type="dxa"/>
          </w:tcPr>
          <w:p w14:paraId="493492C1"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88.25</w:t>
            </w:r>
          </w:p>
        </w:tc>
        <w:tc>
          <w:tcPr>
            <w:tcW w:w="851" w:type="dxa"/>
          </w:tcPr>
          <w:p w14:paraId="00EEC026"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71%</w:t>
            </w:r>
          </w:p>
        </w:tc>
        <w:tc>
          <w:tcPr>
            <w:tcW w:w="917" w:type="dxa"/>
          </w:tcPr>
          <w:p w14:paraId="624E1099"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87%</w:t>
            </w:r>
          </w:p>
        </w:tc>
        <w:tc>
          <w:tcPr>
            <w:tcW w:w="785" w:type="dxa"/>
          </w:tcPr>
          <w:p w14:paraId="67DFB085"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87.5%</w:t>
            </w:r>
          </w:p>
        </w:tc>
        <w:tc>
          <w:tcPr>
            <w:tcW w:w="992" w:type="dxa"/>
          </w:tcPr>
          <w:p w14:paraId="0B83DC0D"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85.75%</w:t>
            </w:r>
          </w:p>
        </w:tc>
        <w:tc>
          <w:tcPr>
            <w:tcW w:w="850" w:type="dxa"/>
          </w:tcPr>
          <w:p w14:paraId="5C9D8A41"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85.25%</w:t>
            </w:r>
          </w:p>
        </w:tc>
        <w:tc>
          <w:tcPr>
            <w:tcW w:w="993" w:type="dxa"/>
          </w:tcPr>
          <w:p w14:paraId="22CDCDE9"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LBP</w:t>
            </w:r>
          </w:p>
        </w:tc>
        <w:tc>
          <w:tcPr>
            <w:tcW w:w="854" w:type="dxa"/>
            <w:vMerge/>
          </w:tcPr>
          <w:p w14:paraId="4C612582"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r>
      <w:tr w:rsidR="008C299B" w:rsidRPr="008C299B" w14:paraId="4089447D" w14:textId="77777777" w:rsidTr="008C299B">
        <w:trPr>
          <w:trHeight w:val="231"/>
        </w:trPr>
        <w:tc>
          <w:tcPr>
            <w:cnfStyle w:val="001000000000" w:firstRow="0" w:lastRow="0" w:firstColumn="1" w:lastColumn="0" w:oddVBand="0" w:evenVBand="0" w:oddHBand="0" w:evenHBand="0" w:firstRowFirstColumn="0" w:firstRowLastColumn="0" w:lastRowFirstColumn="0" w:lastRowLastColumn="0"/>
            <w:tcW w:w="992" w:type="dxa"/>
          </w:tcPr>
          <w:p w14:paraId="0C120239" w14:textId="77777777" w:rsidR="008C299B" w:rsidRPr="008C299B" w:rsidRDefault="008C299B" w:rsidP="008C299B">
            <w:pPr>
              <w:jc w:val="center"/>
              <w:rPr>
                <w:rFonts w:asciiTheme="majorBidi" w:hAnsiTheme="majorBidi" w:cstheme="majorBidi"/>
                <w:b w:val="0"/>
                <w:bCs w:val="0"/>
                <w:sz w:val="16"/>
                <w:szCs w:val="16"/>
              </w:rPr>
            </w:pPr>
            <w:r w:rsidRPr="008C299B">
              <w:rPr>
                <w:rFonts w:asciiTheme="majorBidi" w:hAnsiTheme="majorBidi" w:cstheme="majorBidi"/>
                <w:b w:val="0"/>
                <w:bCs w:val="0"/>
                <w:sz w:val="16"/>
                <w:szCs w:val="16"/>
              </w:rPr>
              <w:t>99%</w:t>
            </w:r>
          </w:p>
        </w:tc>
        <w:tc>
          <w:tcPr>
            <w:tcW w:w="1134" w:type="dxa"/>
          </w:tcPr>
          <w:p w14:paraId="29EC0E23"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95%</w:t>
            </w:r>
          </w:p>
        </w:tc>
        <w:tc>
          <w:tcPr>
            <w:tcW w:w="851" w:type="dxa"/>
          </w:tcPr>
          <w:p w14:paraId="5FE72EDA"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97%</w:t>
            </w:r>
          </w:p>
        </w:tc>
        <w:tc>
          <w:tcPr>
            <w:tcW w:w="917" w:type="dxa"/>
          </w:tcPr>
          <w:p w14:paraId="42FD4EBE"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97%</w:t>
            </w:r>
          </w:p>
        </w:tc>
        <w:tc>
          <w:tcPr>
            <w:tcW w:w="785" w:type="dxa"/>
          </w:tcPr>
          <w:p w14:paraId="0AC297EF"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95%</w:t>
            </w:r>
          </w:p>
        </w:tc>
        <w:tc>
          <w:tcPr>
            <w:tcW w:w="992" w:type="dxa"/>
          </w:tcPr>
          <w:p w14:paraId="664B552F"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96%</w:t>
            </w:r>
          </w:p>
        </w:tc>
        <w:tc>
          <w:tcPr>
            <w:tcW w:w="850" w:type="dxa"/>
          </w:tcPr>
          <w:p w14:paraId="730FD01A"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95%</w:t>
            </w:r>
          </w:p>
        </w:tc>
        <w:tc>
          <w:tcPr>
            <w:tcW w:w="993" w:type="dxa"/>
          </w:tcPr>
          <w:p w14:paraId="40AF6217"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Bo W</w:t>
            </w:r>
          </w:p>
        </w:tc>
        <w:tc>
          <w:tcPr>
            <w:tcW w:w="854" w:type="dxa"/>
            <w:vMerge/>
          </w:tcPr>
          <w:p w14:paraId="2352F4E2"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p>
        </w:tc>
      </w:tr>
      <w:tr w:rsidR="008C299B" w:rsidRPr="008C299B" w14:paraId="385C7693" w14:textId="77777777" w:rsidTr="008C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D1546B3"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93.67%</w:t>
            </w:r>
          </w:p>
        </w:tc>
        <w:tc>
          <w:tcPr>
            <w:tcW w:w="1134" w:type="dxa"/>
          </w:tcPr>
          <w:p w14:paraId="64463251"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95.3%</w:t>
            </w:r>
          </w:p>
        </w:tc>
        <w:tc>
          <w:tcPr>
            <w:tcW w:w="851" w:type="dxa"/>
          </w:tcPr>
          <w:p w14:paraId="74053FD7"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67.7%</w:t>
            </w:r>
          </w:p>
        </w:tc>
        <w:tc>
          <w:tcPr>
            <w:tcW w:w="917" w:type="dxa"/>
          </w:tcPr>
          <w:p w14:paraId="086F02F6"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93.59%</w:t>
            </w:r>
          </w:p>
        </w:tc>
        <w:tc>
          <w:tcPr>
            <w:tcW w:w="785" w:type="dxa"/>
          </w:tcPr>
          <w:p w14:paraId="25D1418E"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93.67%</w:t>
            </w:r>
          </w:p>
        </w:tc>
        <w:tc>
          <w:tcPr>
            <w:tcW w:w="992" w:type="dxa"/>
          </w:tcPr>
          <w:p w14:paraId="67CCA22D"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98.20%</w:t>
            </w:r>
          </w:p>
        </w:tc>
        <w:tc>
          <w:tcPr>
            <w:tcW w:w="850" w:type="dxa"/>
          </w:tcPr>
          <w:p w14:paraId="30767E07"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97.89%</w:t>
            </w:r>
          </w:p>
        </w:tc>
        <w:tc>
          <w:tcPr>
            <w:tcW w:w="993" w:type="dxa"/>
          </w:tcPr>
          <w:p w14:paraId="4CCD98AD"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HOG</w:t>
            </w:r>
          </w:p>
        </w:tc>
        <w:tc>
          <w:tcPr>
            <w:tcW w:w="854" w:type="dxa"/>
            <w:vMerge w:val="restart"/>
          </w:tcPr>
          <w:p w14:paraId="0666FF4A" w14:textId="77777777" w:rsidR="008C299B" w:rsidRPr="008C299B" w:rsidRDefault="00BC59B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hyperlink r:id="rId13" w:history="1">
              <w:r w:rsidR="008C299B" w:rsidRPr="008C299B">
                <w:rPr>
                  <w:rFonts w:asciiTheme="majorBidi" w:hAnsiTheme="majorBidi" w:cstheme="majorBidi"/>
                  <w:sz w:val="16"/>
                  <w:szCs w:val="16"/>
                </w:rPr>
                <w:t>ACRIN-Contralateral-Breast-MR</w:t>
              </w:r>
            </w:hyperlink>
            <w:r w:rsidR="008C299B" w:rsidRPr="008C299B">
              <w:rPr>
                <w:rFonts w:asciiTheme="majorBidi" w:hAnsiTheme="majorBidi" w:cstheme="majorBidi"/>
                <w:sz w:val="16"/>
                <w:szCs w:val="16"/>
              </w:rPr>
              <w:t>I</w:t>
            </w:r>
          </w:p>
        </w:tc>
      </w:tr>
      <w:tr w:rsidR="008C299B" w:rsidRPr="008C299B" w14:paraId="4549F491" w14:textId="77777777" w:rsidTr="008C299B">
        <w:tc>
          <w:tcPr>
            <w:cnfStyle w:val="001000000000" w:firstRow="0" w:lastRow="0" w:firstColumn="1" w:lastColumn="0" w:oddVBand="0" w:evenVBand="0" w:oddHBand="0" w:evenHBand="0" w:firstRowFirstColumn="0" w:firstRowLastColumn="0" w:lastRowFirstColumn="0" w:lastRowLastColumn="0"/>
            <w:tcW w:w="992" w:type="dxa"/>
          </w:tcPr>
          <w:p w14:paraId="4E3DC430"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93.75%</w:t>
            </w:r>
          </w:p>
        </w:tc>
        <w:tc>
          <w:tcPr>
            <w:tcW w:w="1134" w:type="dxa"/>
          </w:tcPr>
          <w:p w14:paraId="329C36A9"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93.59%</w:t>
            </w:r>
          </w:p>
        </w:tc>
        <w:tc>
          <w:tcPr>
            <w:tcW w:w="851" w:type="dxa"/>
          </w:tcPr>
          <w:p w14:paraId="2DE9C757"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93.75%</w:t>
            </w:r>
          </w:p>
        </w:tc>
        <w:tc>
          <w:tcPr>
            <w:tcW w:w="917" w:type="dxa"/>
          </w:tcPr>
          <w:p w14:paraId="7C911531"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93.75%</w:t>
            </w:r>
          </w:p>
        </w:tc>
        <w:tc>
          <w:tcPr>
            <w:tcW w:w="785" w:type="dxa"/>
          </w:tcPr>
          <w:p w14:paraId="64E6E8AB"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93.75%</w:t>
            </w:r>
          </w:p>
        </w:tc>
        <w:tc>
          <w:tcPr>
            <w:tcW w:w="992" w:type="dxa"/>
          </w:tcPr>
          <w:p w14:paraId="0978C94F"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93.36%</w:t>
            </w:r>
          </w:p>
        </w:tc>
        <w:tc>
          <w:tcPr>
            <w:tcW w:w="850" w:type="dxa"/>
          </w:tcPr>
          <w:p w14:paraId="79CF7F5D"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9.78%</w:t>
            </w:r>
          </w:p>
        </w:tc>
        <w:tc>
          <w:tcPr>
            <w:tcW w:w="993" w:type="dxa"/>
          </w:tcPr>
          <w:p w14:paraId="2855FE4F"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EOH</w:t>
            </w:r>
          </w:p>
        </w:tc>
        <w:tc>
          <w:tcPr>
            <w:tcW w:w="854" w:type="dxa"/>
            <w:vMerge/>
          </w:tcPr>
          <w:p w14:paraId="0609E95B"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p>
        </w:tc>
      </w:tr>
      <w:tr w:rsidR="008C299B" w:rsidRPr="008C299B" w14:paraId="0C6F2B76" w14:textId="77777777" w:rsidTr="008C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1383478" w14:textId="77777777" w:rsidR="008C299B" w:rsidRPr="008C299B" w:rsidRDefault="008C299B" w:rsidP="008C299B">
            <w:pPr>
              <w:jc w:val="center"/>
              <w:rPr>
                <w:rFonts w:asciiTheme="majorBidi" w:hAnsiTheme="majorBidi" w:cstheme="majorBidi"/>
                <w:b w:val="0"/>
                <w:bCs w:val="0"/>
                <w:sz w:val="16"/>
                <w:szCs w:val="16"/>
                <w:rtl/>
              </w:rPr>
            </w:pPr>
            <w:r w:rsidRPr="008C299B">
              <w:rPr>
                <w:rFonts w:asciiTheme="majorBidi" w:hAnsiTheme="majorBidi" w:cstheme="majorBidi"/>
                <w:b w:val="0"/>
                <w:bCs w:val="0"/>
                <w:sz w:val="16"/>
                <w:szCs w:val="16"/>
              </w:rPr>
              <w:t>93.75%</w:t>
            </w:r>
          </w:p>
        </w:tc>
        <w:tc>
          <w:tcPr>
            <w:tcW w:w="1134" w:type="dxa"/>
          </w:tcPr>
          <w:p w14:paraId="2441B89C"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93.75%</w:t>
            </w:r>
          </w:p>
        </w:tc>
        <w:tc>
          <w:tcPr>
            <w:tcW w:w="851" w:type="dxa"/>
          </w:tcPr>
          <w:p w14:paraId="08540A6C"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81.41%</w:t>
            </w:r>
          </w:p>
        </w:tc>
        <w:tc>
          <w:tcPr>
            <w:tcW w:w="917" w:type="dxa"/>
          </w:tcPr>
          <w:p w14:paraId="1B208B3B"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93.59%</w:t>
            </w:r>
          </w:p>
        </w:tc>
        <w:tc>
          <w:tcPr>
            <w:tcW w:w="785" w:type="dxa"/>
          </w:tcPr>
          <w:p w14:paraId="4A8A208A"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93.75%</w:t>
            </w:r>
          </w:p>
        </w:tc>
        <w:tc>
          <w:tcPr>
            <w:tcW w:w="992" w:type="dxa"/>
          </w:tcPr>
          <w:p w14:paraId="300F1A43"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93.67%</w:t>
            </w:r>
          </w:p>
        </w:tc>
        <w:tc>
          <w:tcPr>
            <w:tcW w:w="850" w:type="dxa"/>
          </w:tcPr>
          <w:p w14:paraId="4E6F44CC"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8C299B">
              <w:rPr>
                <w:rFonts w:asciiTheme="majorBidi" w:hAnsiTheme="majorBidi" w:cstheme="majorBidi"/>
                <w:sz w:val="16"/>
                <w:szCs w:val="16"/>
              </w:rPr>
              <w:t>89.38%</w:t>
            </w:r>
          </w:p>
        </w:tc>
        <w:tc>
          <w:tcPr>
            <w:tcW w:w="993" w:type="dxa"/>
          </w:tcPr>
          <w:p w14:paraId="1DAF1264"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SIFT</w:t>
            </w:r>
          </w:p>
        </w:tc>
        <w:tc>
          <w:tcPr>
            <w:tcW w:w="854" w:type="dxa"/>
            <w:vMerge/>
          </w:tcPr>
          <w:p w14:paraId="6061365B"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r>
      <w:tr w:rsidR="008C299B" w:rsidRPr="008C299B" w14:paraId="26A17B88" w14:textId="77777777" w:rsidTr="008C299B">
        <w:tc>
          <w:tcPr>
            <w:cnfStyle w:val="001000000000" w:firstRow="0" w:lastRow="0" w:firstColumn="1" w:lastColumn="0" w:oddVBand="0" w:evenVBand="0" w:oddHBand="0" w:evenHBand="0" w:firstRowFirstColumn="0" w:firstRowLastColumn="0" w:lastRowFirstColumn="0" w:lastRowLastColumn="0"/>
            <w:tcW w:w="992" w:type="dxa"/>
          </w:tcPr>
          <w:p w14:paraId="1FE2FEA6" w14:textId="77777777" w:rsidR="008C299B" w:rsidRPr="008C299B" w:rsidRDefault="008C299B" w:rsidP="008C299B">
            <w:pPr>
              <w:jc w:val="center"/>
              <w:rPr>
                <w:rFonts w:asciiTheme="majorBidi" w:hAnsiTheme="majorBidi" w:cstheme="majorBidi"/>
                <w:b w:val="0"/>
                <w:bCs w:val="0"/>
                <w:sz w:val="16"/>
                <w:szCs w:val="16"/>
              </w:rPr>
            </w:pPr>
            <w:r w:rsidRPr="008C299B">
              <w:rPr>
                <w:rFonts w:asciiTheme="majorBidi" w:hAnsiTheme="majorBidi" w:cstheme="majorBidi"/>
                <w:b w:val="0"/>
                <w:bCs w:val="0"/>
                <w:sz w:val="16"/>
                <w:szCs w:val="16"/>
              </w:rPr>
              <w:t>93.75%</w:t>
            </w:r>
          </w:p>
        </w:tc>
        <w:tc>
          <w:tcPr>
            <w:tcW w:w="1134" w:type="dxa"/>
          </w:tcPr>
          <w:p w14:paraId="624FE34B"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93.82%</w:t>
            </w:r>
          </w:p>
        </w:tc>
        <w:tc>
          <w:tcPr>
            <w:tcW w:w="851" w:type="dxa"/>
          </w:tcPr>
          <w:p w14:paraId="2DCFAEE8"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87.96%</w:t>
            </w:r>
          </w:p>
        </w:tc>
        <w:tc>
          <w:tcPr>
            <w:tcW w:w="917" w:type="dxa"/>
          </w:tcPr>
          <w:p w14:paraId="1375BB06"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93.28%</w:t>
            </w:r>
          </w:p>
        </w:tc>
        <w:tc>
          <w:tcPr>
            <w:tcW w:w="785" w:type="dxa"/>
          </w:tcPr>
          <w:p w14:paraId="26948642"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93.75%</w:t>
            </w:r>
          </w:p>
        </w:tc>
        <w:tc>
          <w:tcPr>
            <w:tcW w:w="992" w:type="dxa"/>
          </w:tcPr>
          <w:p w14:paraId="2AEF6AD8"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93.81%</w:t>
            </w:r>
          </w:p>
        </w:tc>
        <w:tc>
          <w:tcPr>
            <w:tcW w:w="850" w:type="dxa"/>
          </w:tcPr>
          <w:p w14:paraId="3DE2A448"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91.32%</w:t>
            </w:r>
          </w:p>
        </w:tc>
        <w:tc>
          <w:tcPr>
            <w:tcW w:w="993" w:type="dxa"/>
          </w:tcPr>
          <w:p w14:paraId="3AC52065"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LBP</w:t>
            </w:r>
          </w:p>
        </w:tc>
        <w:tc>
          <w:tcPr>
            <w:tcW w:w="854" w:type="dxa"/>
            <w:vMerge/>
          </w:tcPr>
          <w:p w14:paraId="37788C0C" w14:textId="77777777" w:rsidR="008C299B" w:rsidRPr="008C299B" w:rsidRDefault="008C299B" w:rsidP="008C29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p>
        </w:tc>
      </w:tr>
      <w:tr w:rsidR="008C299B" w:rsidRPr="008C299B" w14:paraId="6AF7FD02" w14:textId="77777777" w:rsidTr="008C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C0CDBB6" w14:textId="77777777" w:rsidR="008C299B" w:rsidRPr="008C299B" w:rsidRDefault="008C299B" w:rsidP="008C299B">
            <w:pPr>
              <w:jc w:val="center"/>
              <w:rPr>
                <w:rFonts w:asciiTheme="majorBidi" w:hAnsiTheme="majorBidi" w:cstheme="majorBidi"/>
                <w:b w:val="0"/>
                <w:bCs w:val="0"/>
                <w:sz w:val="16"/>
                <w:szCs w:val="16"/>
              </w:rPr>
            </w:pPr>
            <w:r w:rsidRPr="008C299B">
              <w:rPr>
                <w:rFonts w:asciiTheme="majorBidi" w:hAnsiTheme="majorBidi" w:cstheme="majorBidi"/>
                <w:b w:val="0"/>
                <w:bCs w:val="0"/>
                <w:sz w:val="16"/>
                <w:szCs w:val="16"/>
              </w:rPr>
              <w:t>99%</w:t>
            </w:r>
          </w:p>
        </w:tc>
        <w:tc>
          <w:tcPr>
            <w:tcW w:w="1134" w:type="dxa"/>
          </w:tcPr>
          <w:p w14:paraId="34559DA6"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96%</w:t>
            </w:r>
          </w:p>
        </w:tc>
        <w:tc>
          <w:tcPr>
            <w:tcW w:w="851" w:type="dxa"/>
          </w:tcPr>
          <w:p w14:paraId="538DBC8D"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98%</w:t>
            </w:r>
          </w:p>
        </w:tc>
        <w:tc>
          <w:tcPr>
            <w:tcW w:w="917" w:type="dxa"/>
          </w:tcPr>
          <w:p w14:paraId="7F873F7E"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98%</w:t>
            </w:r>
          </w:p>
        </w:tc>
        <w:tc>
          <w:tcPr>
            <w:tcW w:w="785" w:type="dxa"/>
          </w:tcPr>
          <w:p w14:paraId="029BAF8D"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96%</w:t>
            </w:r>
          </w:p>
        </w:tc>
        <w:tc>
          <w:tcPr>
            <w:tcW w:w="992" w:type="dxa"/>
          </w:tcPr>
          <w:p w14:paraId="29AA618E"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97%</w:t>
            </w:r>
          </w:p>
        </w:tc>
        <w:tc>
          <w:tcPr>
            <w:tcW w:w="850" w:type="dxa"/>
          </w:tcPr>
          <w:p w14:paraId="086D5A4F"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96%</w:t>
            </w:r>
          </w:p>
        </w:tc>
        <w:tc>
          <w:tcPr>
            <w:tcW w:w="993" w:type="dxa"/>
          </w:tcPr>
          <w:p w14:paraId="662E4B62"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C299B">
              <w:rPr>
                <w:rFonts w:asciiTheme="majorBidi" w:hAnsiTheme="majorBidi" w:cstheme="majorBidi"/>
                <w:sz w:val="16"/>
                <w:szCs w:val="16"/>
              </w:rPr>
              <w:t>Bo W</w:t>
            </w:r>
          </w:p>
        </w:tc>
        <w:tc>
          <w:tcPr>
            <w:tcW w:w="854" w:type="dxa"/>
            <w:vMerge/>
          </w:tcPr>
          <w:p w14:paraId="190EE1C5" w14:textId="77777777" w:rsidR="008C299B" w:rsidRPr="008C299B" w:rsidRDefault="008C299B" w:rsidP="008C29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r>
    </w:tbl>
    <w:p w14:paraId="7A8EF374" w14:textId="77777777" w:rsidR="008C299B" w:rsidRPr="008C299B" w:rsidRDefault="008C299B" w:rsidP="008C299B">
      <w:pPr>
        <w:rPr>
          <w:rFonts w:asciiTheme="majorBidi" w:hAnsiTheme="majorBidi" w:cstheme="majorBidi"/>
        </w:rPr>
      </w:pPr>
    </w:p>
    <w:p w14:paraId="3E9AD35F" w14:textId="77777777" w:rsidR="00115FDD" w:rsidRPr="007422D1" w:rsidRDefault="00115FDD" w:rsidP="00115FDD">
      <w:pPr>
        <w:ind w:firstLine="720"/>
        <w:jc w:val="both"/>
      </w:pPr>
      <w:r w:rsidRPr="007422D1">
        <w:lastRenderedPageBreak/>
        <w:t xml:space="preserve">In this table (3) the sets are divided into two parts </w:t>
      </w:r>
      <w:proofErr w:type="gramStart"/>
      <w:r w:rsidRPr="007422D1">
        <w:t>( train</w:t>
      </w:r>
      <w:proofErr w:type="gramEnd"/>
      <w:r w:rsidRPr="007422D1">
        <w:t xml:space="preserve"> and test) parts. There are three methods for dividing the date set. Here, one of the methods is used to show the results, as in the following. And the results are better or (clear) in this table.</w:t>
      </w:r>
    </w:p>
    <w:p w14:paraId="54ABBFD3" w14:textId="108A3BC8" w:rsidR="00115FDD" w:rsidRPr="007422D1" w:rsidRDefault="00115FDD" w:rsidP="00115FDD">
      <w:pPr>
        <w:jc w:val="center"/>
      </w:pPr>
      <w:r w:rsidRPr="007422D1">
        <w:t>Table 3.1: Accuracy percentage for breast cancer diagnostic (</w:t>
      </w:r>
      <w:r w:rsidRPr="007422D1">
        <w:rPr>
          <w:rFonts w:asciiTheme="majorBidi" w:hAnsiTheme="majorBidi" w:cstheme="majorBidi"/>
          <w:color w:val="111111"/>
          <w:kern w:val="36"/>
        </w:rPr>
        <w:t xml:space="preserve">Erbil and </w:t>
      </w:r>
      <w:proofErr w:type="spellStart"/>
      <w:r w:rsidRPr="007422D1">
        <w:rPr>
          <w:rFonts w:asciiTheme="majorBidi" w:hAnsiTheme="majorBidi" w:cstheme="majorBidi"/>
          <w:color w:val="111111"/>
          <w:kern w:val="36"/>
        </w:rPr>
        <w:t>Sulimany</w:t>
      </w:r>
      <w:proofErr w:type="spellEnd"/>
      <w:r w:rsidRPr="007422D1">
        <w:rPr>
          <w:rFonts w:asciiTheme="majorBidi" w:hAnsiTheme="majorBidi" w:cstheme="majorBidi"/>
          <w:color w:val="111111"/>
          <w:kern w:val="36"/>
        </w:rPr>
        <w:t xml:space="preserve"> </w:t>
      </w:r>
      <w:r w:rsidR="004946BD">
        <w:rPr>
          <w:rFonts w:asciiTheme="majorBidi" w:hAnsiTheme="majorBidi" w:cstheme="majorBidi"/>
          <w:color w:val="111111"/>
          <w:kern w:val="36"/>
        </w:rPr>
        <w:t>dataset</w:t>
      </w:r>
      <w:r w:rsidRPr="007422D1">
        <w:t>) MRI images.</w:t>
      </w:r>
    </w:p>
    <w:tbl>
      <w:tblPr>
        <w:tblStyle w:val="PlainTable2"/>
        <w:tblpPr w:leftFromText="180" w:rightFromText="180" w:vertAnchor="text" w:horzAnchor="margin" w:tblpXSpec="right" w:tblpY="331"/>
        <w:bidiVisual/>
        <w:tblW w:w="8790" w:type="dxa"/>
        <w:tblLook w:val="04A0" w:firstRow="1" w:lastRow="0" w:firstColumn="1" w:lastColumn="0" w:noHBand="0" w:noVBand="1"/>
      </w:tblPr>
      <w:tblGrid>
        <w:gridCol w:w="1210"/>
        <w:gridCol w:w="990"/>
        <w:gridCol w:w="1209"/>
        <w:gridCol w:w="987"/>
        <w:gridCol w:w="1115"/>
        <w:gridCol w:w="1116"/>
        <w:gridCol w:w="1449"/>
        <w:gridCol w:w="714"/>
      </w:tblGrid>
      <w:tr w:rsidR="00115FDD" w:rsidRPr="007422D1" w14:paraId="12667A69" w14:textId="77777777" w:rsidTr="00115FDD">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210" w:type="dxa"/>
            <w:vAlign w:val="center"/>
          </w:tcPr>
          <w:p w14:paraId="221DC739" w14:textId="77777777" w:rsidR="00115FDD" w:rsidRPr="007422D1" w:rsidRDefault="00115FDD" w:rsidP="00115FDD">
            <w:pPr>
              <w:jc w:val="center"/>
              <w:rPr>
                <w:sz w:val="14"/>
                <w:szCs w:val="14"/>
                <w:rtl/>
              </w:rPr>
            </w:pPr>
            <w:r w:rsidRPr="007422D1">
              <w:rPr>
                <w:sz w:val="14"/>
                <w:szCs w:val="14"/>
              </w:rPr>
              <w:t>Recall</w:t>
            </w:r>
          </w:p>
        </w:tc>
        <w:tc>
          <w:tcPr>
            <w:tcW w:w="990" w:type="dxa"/>
            <w:vAlign w:val="center"/>
          </w:tcPr>
          <w:p w14:paraId="6B7097DE" w14:textId="77777777" w:rsidR="00115FDD" w:rsidRPr="007422D1" w:rsidRDefault="00115FDD" w:rsidP="00115FDD">
            <w:pPr>
              <w:jc w:val="center"/>
              <w:cnfStyle w:val="100000000000" w:firstRow="1" w:lastRow="0" w:firstColumn="0" w:lastColumn="0" w:oddVBand="0" w:evenVBand="0" w:oddHBand="0" w:evenHBand="0" w:firstRowFirstColumn="0" w:firstRowLastColumn="0" w:lastRowFirstColumn="0" w:lastRowLastColumn="0"/>
              <w:rPr>
                <w:sz w:val="14"/>
                <w:szCs w:val="14"/>
                <w:rtl/>
              </w:rPr>
            </w:pPr>
            <w:r w:rsidRPr="007422D1">
              <w:rPr>
                <w:sz w:val="14"/>
                <w:szCs w:val="14"/>
              </w:rPr>
              <w:t>Precision</w:t>
            </w:r>
          </w:p>
        </w:tc>
        <w:tc>
          <w:tcPr>
            <w:tcW w:w="1209" w:type="dxa"/>
            <w:vAlign w:val="center"/>
          </w:tcPr>
          <w:p w14:paraId="597F0866" w14:textId="77777777" w:rsidR="00115FDD" w:rsidRPr="007422D1" w:rsidRDefault="00115FDD" w:rsidP="00115FDD">
            <w:pPr>
              <w:jc w:val="center"/>
              <w:cnfStyle w:val="100000000000" w:firstRow="1" w:lastRow="0" w:firstColumn="0" w:lastColumn="0" w:oddVBand="0" w:evenVBand="0" w:oddHBand="0" w:evenHBand="0" w:firstRowFirstColumn="0" w:firstRowLastColumn="0" w:lastRowFirstColumn="0" w:lastRowLastColumn="0"/>
              <w:rPr>
                <w:sz w:val="14"/>
                <w:szCs w:val="14"/>
                <w:rtl/>
              </w:rPr>
            </w:pPr>
            <w:r w:rsidRPr="007422D1">
              <w:rPr>
                <w:sz w:val="14"/>
                <w:szCs w:val="14"/>
              </w:rPr>
              <w:t>f- measure</w:t>
            </w:r>
          </w:p>
        </w:tc>
        <w:tc>
          <w:tcPr>
            <w:tcW w:w="987" w:type="dxa"/>
            <w:vAlign w:val="center"/>
          </w:tcPr>
          <w:p w14:paraId="7972087E" w14:textId="77777777" w:rsidR="00115FDD" w:rsidRPr="007422D1" w:rsidRDefault="00115FDD" w:rsidP="00115FDD">
            <w:pPr>
              <w:jc w:val="center"/>
              <w:cnfStyle w:val="100000000000" w:firstRow="1" w:lastRow="0" w:firstColumn="0" w:lastColumn="0" w:oddVBand="0" w:evenVBand="0" w:oddHBand="0" w:evenHBand="0" w:firstRowFirstColumn="0" w:firstRowLastColumn="0" w:lastRowFirstColumn="0" w:lastRowLastColumn="0"/>
              <w:rPr>
                <w:sz w:val="14"/>
                <w:szCs w:val="14"/>
                <w:rtl/>
              </w:rPr>
            </w:pPr>
            <w:r w:rsidRPr="007422D1">
              <w:rPr>
                <w:sz w:val="14"/>
                <w:szCs w:val="14"/>
              </w:rPr>
              <w:t>Sensitivity</w:t>
            </w:r>
          </w:p>
        </w:tc>
        <w:tc>
          <w:tcPr>
            <w:tcW w:w="1115" w:type="dxa"/>
            <w:vAlign w:val="center"/>
          </w:tcPr>
          <w:p w14:paraId="26BCC901" w14:textId="77777777" w:rsidR="00115FDD" w:rsidRPr="007422D1" w:rsidRDefault="00115FDD" w:rsidP="00115FDD">
            <w:pPr>
              <w:jc w:val="center"/>
              <w:cnfStyle w:val="100000000000" w:firstRow="1" w:lastRow="0" w:firstColumn="0" w:lastColumn="0" w:oddVBand="0" w:evenVBand="0" w:oddHBand="0" w:evenHBand="0" w:firstRowFirstColumn="0" w:firstRowLastColumn="0" w:lastRowFirstColumn="0" w:lastRowLastColumn="0"/>
              <w:rPr>
                <w:sz w:val="14"/>
                <w:szCs w:val="14"/>
                <w:rtl/>
              </w:rPr>
            </w:pPr>
            <w:r w:rsidRPr="007422D1">
              <w:rPr>
                <w:sz w:val="14"/>
                <w:szCs w:val="14"/>
              </w:rPr>
              <w:t>Train Accuracy</w:t>
            </w:r>
          </w:p>
        </w:tc>
        <w:tc>
          <w:tcPr>
            <w:tcW w:w="1116" w:type="dxa"/>
            <w:vAlign w:val="center"/>
          </w:tcPr>
          <w:p w14:paraId="3377EF53" w14:textId="77777777" w:rsidR="00115FDD" w:rsidRPr="007422D1" w:rsidRDefault="00115FDD" w:rsidP="00115FDD">
            <w:pPr>
              <w:jc w:val="center"/>
              <w:cnfStyle w:val="100000000000" w:firstRow="1" w:lastRow="0" w:firstColumn="0" w:lastColumn="0" w:oddVBand="0" w:evenVBand="0" w:oddHBand="0" w:evenHBand="0" w:firstRowFirstColumn="0" w:firstRowLastColumn="0" w:lastRowFirstColumn="0" w:lastRowLastColumn="0"/>
              <w:rPr>
                <w:sz w:val="14"/>
                <w:szCs w:val="14"/>
                <w:rtl/>
              </w:rPr>
            </w:pPr>
            <w:r w:rsidRPr="007422D1">
              <w:rPr>
                <w:sz w:val="14"/>
                <w:szCs w:val="14"/>
              </w:rPr>
              <w:t>Test Accuracy</w:t>
            </w:r>
          </w:p>
        </w:tc>
        <w:tc>
          <w:tcPr>
            <w:tcW w:w="1449" w:type="dxa"/>
            <w:vAlign w:val="center"/>
          </w:tcPr>
          <w:p w14:paraId="1B251354" w14:textId="77777777" w:rsidR="00115FDD" w:rsidRPr="007422D1" w:rsidRDefault="00115FDD" w:rsidP="00115FDD">
            <w:pPr>
              <w:jc w:val="center"/>
              <w:cnfStyle w:val="100000000000" w:firstRow="1" w:lastRow="0" w:firstColumn="0" w:lastColumn="0" w:oddVBand="0" w:evenVBand="0" w:oddHBand="0" w:evenHBand="0" w:firstRowFirstColumn="0" w:firstRowLastColumn="0" w:lastRowFirstColumn="0" w:lastRowLastColumn="0"/>
              <w:rPr>
                <w:sz w:val="14"/>
                <w:szCs w:val="14"/>
                <w:rtl/>
              </w:rPr>
            </w:pPr>
            <w:r w:rsidRPr="007422D1">
              <w:rPr>
                <w:sz w:val="14"/>
                <w:szCs w:val="14"/>
              </w:rPr>
              <w:t>Classifier</w:t>
            </w:r>
          </w:p>
        </w:tc>
        <w:tc>
          <w:tcPr>
            <w:tcW w:w="714" w:type="dxa"/>
            <w:vAlign w:val="center"/>
          </w:tcPr>
          <w:p w14:paraId="78633EA0" w14:textId="77777777" w:rsidR="00115FDD" w:rsidRPr="007422D1" w:rsidRDefault="00115FDD" w:rsidP="00115FDD">
            <w:pPr>
              <w:jc w:val="center"/>
              <w:cnfStyle w:val="100000000000" w:firstRow="1" w:lastRow="0" w:firstColumn="0" w:lastColumn="0" w:oddVBand="0" w:evenVBand="0" w:oddHBand="0" w:evenHBand="0" w:firstRowFirstColumn="0" w:firstRowLastColumn="0" w:lastRowFirstColumn="0" w:lastRowLastColumn="0"/>
              <w:rPr>
                <w:sz w:val="14"/>
                <w:szCs w:val="14"/>
              </w:rPr>
            </w:pPr>
            <w:r w:rsidRPr="007422D1">
              <w:rPr>
                <w:sz w:val="14"/>
                <w:szCs w:val="14"/>
              </w:rPr>
              <w:t>Method</w:t>
            </w:r>
          </w:p>
        </w:tc>
      </w:tr>
      <w:tr w:rsidR="00115FDD" w:rsidRPr="007422D1" w14:paraId="6C517E42" w14:textId="77777777" w:rsidTr="00115FD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210" w:type="dxa"/>
          </w:tcPr>
          <w:p w14:paraId="0072D269" w14:textId="77777777" w:rsidR="00115FDD" w:rsidRPr="007422D1" w:rsidRDefault="00115FDD" w:rsidP="00115FDD">
            <w:pPr>
              <w:jc w:val="center"/>
              <w:rPr>
                <w:b w:val="0"/>
                <w:bCs w:val="0"/>
                <w:sz w:val="14"/>
                <w:szCs w:val="14"/>
                <w:rtl/>
              </w:rPr>
            </w:pPr>
            <w:r w:rsidRPr="007422D1">
              <w:rPr>
                <w:b w:val="0"/>
                <w:bCs w:val="0"/>
                <w:sz w:val="14"/>
                <w:szCs w:val="14"/>
              </w:rPr>
              <w:t>0.957</w:t>
            </w:r>
          </w:p>
        </w:tc>
        <w:tc>
          <w:tcPr>
            <w:tcW w:w="990" w:type="dxa"/>
          </w:tcPr>
          <w:p w14:paraId="4FFEA57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0.960</w:t>
            </w:r>
          </w:p>
        </w:tc>
        <w:tc>
          <w:tcPr>
            <w:tcW w:w="1209" w:type="dxa"/>
          </w:tcPr>
          <w:p w14:paraId="771E9D3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0.958</w:t>
            </w:r>
          </w:p>
        </w:tc>
        <w:tc>
          <w:tcPr>
            <w:tcW w:w="987" w:type="dxa"/>
          </w:tcPr>
          <w:p w14:paraId="6C827496"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95.6</w:t>
            </w:r>
          </w:p>
        </w:tc>
        <w:tc>
          <w:tcPr>
            <w:tcW w:w="1115" w:type="dxa"/>
          </w:tcPr>
          <w:p w14:paraId="63BF997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95.65%</w:t>
            </w:r>
          </w:p>
        </w:tc>
        <w:tc>
          <w:tcPr>
            <w:tcW w:w="1116" w:type="dxa"/>
          </w:tcPr>
          <w:p w14:paraId="486EAD7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92.84%</w:t>
            </w:r>
          </w:p>
        </w:tc>
        <w:tc>
          <w:tcPr>
            <w:tcW w:w="1449" w:type="dxa"/>
          </w:tcPr>
          <w:p w14:paraId="59017C2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KNN</w:t>
            </w:r>
          </w:p>
        </w:tc>
        <w:tc>
          <w:tcPr>
            <w:tcW w:w="714" w:type="dxa"/>
            <w:vMerge w:val="restart"/>
          </w:tcPr>
          <w:p w14:paraId="2904E0C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3B2FE86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37F323B6"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HOG</w:t>
            </w:r>
          </w:p>
          <w:p w14:paraId="05ADDFB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7A6C978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32FE9972"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326CF43B" w14:textId="77777777" w:rsidTr="00115FDD">
        <w:trPr>
          <w:trHeight w:val="268"/>
        </w:trPr>
        <w:tc>
          <w:tcPr>
            <w:cnfStyle w:val="001000000000" w:firstRow="0" w:lastRow="0" w:firstColumn="1" w:lastColumn="0" w:oddVBand="0" w:evenVBand="0" w:oddHBand="0" w:evenHBand="0" w:firstRowFirstColumn="0" w:firstRowLastColumn="0" w:lastRowFirstColumn="0" w:lastRowLastColumn="0"/>
            <w:tcW w:w="1210" w:type="dxa"/>
          </w:tcPr>
          <w:p w14:paraId="0D658DA2" w14:textId="77777777" w:rsidR="00115FDD" w:rsidRPr="007422D1" w:rsidRDefault="00115FDD" w:rsidP="00115FDD">
            <w:pPr>
              <w:jc w:val="center"/>
              <w:rPr>
                <w:b w:val="0"/>
                <w:bCs w:val="0"/>
                <w:sz w:val="14"/>
                <w:szCs w:val="14"/>
                <w:rtl/>
              </w:rPr>
            </w:pPr>
            <w:r w:rsidRPr="007422D1">
              <w:rPr>
                <w:b w:val="0"/>
                <w:bCs w:val="0"/>
                <w:sz w:val="14"/>
                <w:szCs w:val="14"/>
              </w:rPr>
              <w:t>0.959</w:t>
            </w:r>
          </w:p>
        </w:tc>
        <w:tc>
          <w:tcPr>
            <w:tcW w:w="990" w:type="dxa"/>
          </w:tcPr>
          <w:p w14:paraId="0BF749C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0.960</w:t>
            </w:r>
          </w:p>
        </w:tc>
        <w:tc>
          <w:tcPr>
            <w:tcW w:w="1209" w:type="dxa"/>
          </w:tcPr>
          <w:p w14:paraId="28D7486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0.959</w:t>
            </w:r>
          </w:p>
        </w:tc>
        <w:tc>
          <w:tcPr>
            <w:tcW w:w="987" w:type="dxa"/>
          </w:tcPr>
          <w:p w14:paraId="6600F50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95.9</w:t>
            </w:r>
          </w:p>
        </w:tc>
        <w:tc>
          <w:tcPr>
            <w:tcW w:w="1115" w:type="dxa"/>
          </w:tcPr>
          <w:p w14:paraId="4DC4D91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95.86%</w:t>
            </w:r>
          </w:p>
        </w:tc>
        <w:tc>
          <w:tcPr>
            <w:tcW w:w="1116" w:type="dxa"/>
          </w:tcPr>
          <w:p w14:paraId="13C864F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95.44%</w:t>
            </w:r>
          </w:p>
        </w:tc>
        <w:tc>
          <w:tcPr>
            <w:tcW w:w="1449" w:type="dxa"/>
          </w:tcPr>
          <w:p w14:paraId="09D691B5"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ANN</w:t>
            </w:r>
          </w:p>
        </w:tc>
        <w:tc>
          <w:tcPr>
            <w:tcW w:w="714" w:type="dxa"/>
            <w:vMerge/>
          </w:tcPr>
          <w:p w14:paraId="07A079C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7BF7FD81" w14:textId="77777777" w:rsidTr="0011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dxa"/>
          </w:tcPr>
          <w:p w14:paraId="18E2379B" w14:textId="77777777" w:rsidR="00115FDD" w:rsidRPr="007422D1" w:rsidRDefault="00115FDD" w:rsidP="00115FDD">
            <w:pPr>
              <w:jc w:val="center"/>
              <w:rPr>
                <w:b w:val="0"/>
                <w:bCs w:val="0"/>
                <w:sz w:val="14"/>
                <w:szCs w:val="14"/>
                <w:rtl/>
              </w:rPr>
            </w:pPr>
            <w:r w:rsidRPr="007422D1">
              <w:rPr>
                <w:b w:val="0"/>
                <w:bCs w:val="0"/>
                <w:sz w:val="14"/>
                <w:szCs w:val="14"/>
              </w:rPr>
              <w:t>0.911</w:t>
            </w:r>
          </w:p>
        </w:tc>
        <w:tc>
          <w:tcPr>
            <w:tcW w:w="990" w:type="dxa"/>
          </w:tcPr>
          <w:p w14:paraId="397BE35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0.901</w:t>
            </w:r>
          </w:p>
        </w:tc>
        <w:tc>
          <w:tcPr>
            <w:tcW w:w="1209" w:type="dxa"/>
          </w:tcPr>
          <w:p w14:paraId="60CC622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0.903</w:t>
            </w:r>
          </w:p>
        </w:tc>
        <w:tc>
          <w:tcPr>
            <w:tcW w:w="987" w:type="dxa"/>
          </w:tcPr>
          <w:p w14:paraId="1BDD85A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91.1</w:t>
            </w:r>
          </w:p>
        </w:tc>
        <w:tc>
          <w:tcPr>
            <w:tcW w:w="1115" w:type="dxa"/>
          </w:tcPr>
          <w:p w14:paraId="1C5DF0B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91.08%</w:t>
            </w:r>
          </w:p>
        </w:tc>
        <w:tc>
          <w:tcPr>
            <w:tcW w:w="1116" w:type="dxa"/>
          </w:tcPr>
          <w:p w14:paraId="5AE8CFDC"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88.06%</w:t>
            </w:r>
          </w:p>
        </w:tc>
        <w:tc>
          <w:tcPr>
            <w:tcW w:w="1449" w:type="dxa"/>
          </w:tcPr>
          <w:p w14:paraId="307AFEE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Decision Tree</w:t>
            </w:r>
          </w:p>
        </w:tc>
        <w:tc>
          <w:tcPr>
            <w:tcW w:w="714" w:type="dxa"/>
            <w:vMerge/>
          </w:tcPr>
          <w:p w14:paraId="7992489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5103E7C8" w14:textId="77777777" w:rsidTr="00115FDD">
        <w:tc>
          <w:tcPr>
            <w:cnfStyle w:val="001000000000" w:firstRow="0" w:lastRow="0" w:firstColumn="1" w:lastColumn="0" w:oddVBand="0" w:evenVBand="0" w:oddHBand="0" w:evenHBand="0" w:firstRowFirstColumn="0" w:firstRowLastColumn="0" w:lastRowFirstColumn="0" w:lastRowLastColumn="0"/>
            <w:tcW w:w="1210" w:type="dxa"/>
          </w:tcPr>
          <w:p w14:paraId="73C53BAA" w14:textId="77777777" w:rsidR="00115FDD" w:rsidRPr="007422D1" w:rsidRDefault="00115FDD" w:rsidP="00115FDD">
            <w:pPr>
              <w:jc w:val="center"/>
              <w:rPr>
                <w:b w:val="0"/>
                <w:bCs w:val="0"/>
                <w:sz w:val="14"/>
                <w:szCs w:val="14"/>
                <w:rtl/>
              </w:rPr>
            </w:pPr>
            <w:r w:rsidRPr="007422D1">
              <w:rPr>
                <w:b w:val="0"/>
                <w:bCs w:val="0"/>
                <w:sz w:val="14"/>
                <w:szCs w:val="14"/>
              </w:rPr>
              <w:t>0.772</w:t>
            </w:r>
          </w:p>
        </w:tc>
        <w:tc>
          <w:tcPr>
            <w:tcW w:w="990" w:type="dxa"/>
          </w:tcPr>
          <w:p w14:paraId="708EE80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0.884</w:t>
            </w:r>
          </w:p>
        </w:tc>
        <w:tc>
          <w:tcPr>
            <w:tcW w:w="1209" w:type="dxa"/>
          </w:tcPr>
          <w:p w14:paraId="356978AB"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0.769</w:t>
            </w:r>
          </w:p>
        </w:tc>
        <w:tc>
          <w:tcPr>
            <w:tcW w:w="987" w:type="dxa"/>
          </w:tcPr>
          <w:p w14:paraId="2A46FD4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77.2</w:t>
            </w:r>
          </w:p>
        </w:tc>
        <w:tc>
          <w:tcPr>
            <w:tcW w:w="1115" w:type="dxa"/>
          </w:tcPr>
          <w:p w14:paraId="006F7FB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72%</w:t>
            </w:r>
          </w:p>
        </w:tc>
        <w:tc>
          <w:tcPr>
            <w:tcW w:w="1116" w:type="dxa"/>
          </w:tcPr>
          <w:p w14:paraId="50841B3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64%</w:t>
            </w:r>
          </w:p>
        </w:tc>
        <w:tc>
          <w:tcPr>
            <w:tcW w:w="1449" w:type="dxa"/>
          </w:tcPr>
          <w:p w14:paraId="77144D7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Naïve Bayes</w:t>
            </w:r>
          </w:p>
        </w:tc>
        <w:tc>
          <w:tcPr>
            <w:tcW w:w="714" w:type="dxa"/>
            <w:vMerge/>
          </w:tcPr>
          <w:p w14:paraId="60EBCC27"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1A31BC27" w14:textId="77777777" w:rsidTr="00115FD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10" w:type="dxa"/>
          </w:tcPr>
          <w:p w14:paraId="1DDFC7EA" w14:textId="77777777" w:rsidR="00115FDD" w:rsidRPr="007422D1" w:rsidRDefault="00115FDD" w:rsidP="00115FDD">
            <w:pPr>
              <w:jc w:val="center"/>
              <w:rPr>
                <w:b w:val="0"/>
                <w:bCs w:val="0"/>
                <w:sz w:val="14"/>
                <w:szCs w:val="14"/>
                <w:rtl/>
              </w:rPr>
            </w:pPr>
            <w:r w:rsidRPr="007422D1">
              <w:rPr>
                <w:b w:val="0"/>
                <w:bCs w:val="0"/>
                <w:sz w:val="14"/>
                <w:szCs w:val="14"/>
              </w:rPr>
              <w:t>0.937</w:t>
            </w:r>
          </w:p>
        </w:tc>
        <w:tc>
          <w:tcPr>
            <w:tcW w:w="990" w:type="dxa"/>
          </w:tcPr>
          <w:p w14:paraId="2D0510D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0.937</w:t>
            </w:r>
          </w:p>
        </w:tc>
        <w:tc>
          <w:tcPr>
            <w:tcW w:w="1209" w:type="dxa"/>
          </w:tcPr>
          <w:p w14:paraId="3663976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0.926</w:t>
            </w:r>
          </w:p>
        </w:tc>
        <w:tc>
          <w:tcPr>
            <w:tcW w:w="987" w:type="dxa"/>
          </w:tcPr>
          <w:p w14:paraId="25B3B34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93.7</w:t>
            </w:r>
          </w:p>
        </w:tc>
        <w:tc>
          <w:tcPr>
            <w:tcW w:w="1115" w:type="dxa"/>
          </w:tcPr>
          <w:p w14:paraId="79F10CA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93.69%</w:t>
            </w:r>
          </w:p>
        </w:tc>
        <w:tc>
          <w:tcPr>
            <w:tcW w:w="1116" w:type="dxa"/>
          </w:tcPr>
          <w:p w14:paraId="2F7FFB9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90.88%</w:t>
            </w:r>
          </w:p>
          <w:p w14:paraId="5BE30F3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p>
        </w:tc>
        <w:tc>
          <w:tcPr>
            <w:tcW w:w="1449" w:type="dxa"/>
          </w:tcPr>
          <w:p w14:paraId="30CAAE02"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Random Forest</w:t>
            </w:r>
          </w:p>
          <w:p w14:paraId="6A82491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p>
        </w:tc>
        <w:tc>
          <w:tcPr>
            <w:tcW w:w="714" w:type="dxa"/>
            <w:vMerge/>
          </w:tcPr>
          <w:p w14:paraId="233A99F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02504D82" w14:textId="77777777" w:rsidTr="00115FDD">
        <w:trPr>
          <w:trHeight w:val="281"/>
        </w:trPr>
        <w:tc>
          <w:tcPr>
            <w:cnfStyle w:val="001000000000" w:firstRow="0" w:lastRow="0" w:firstColumn="1" w:lastColumn="0" w:oddVBand="0" w:evenVBand="0" w:oddHBand="0" w:evenHBand="0" w:firstRowFirstColumn="0" w:firstRowLastColumn="0" w:lastRowFirstColumn="0" w:lastRowLastColumn="0"/>
            <w:tcW w:w="1210" w:type="dxa"/>
          </w:tcPr>
          <w:p w14:paraId="010BDDB8" w14:textId="77777777" w:rsidR="00115FDD" w:rsidRPr="007422D1" w:rsidRDefault="00115FDD" w:rsidP="00115FDD">
            <w:pPr>
              <w:jc w:val="center"/>
              <w:rPr>
                <w:b w:val="0"/>
                <w:bCs w:val="0"/>
                <w:sz w:val="14"/>
                <w:szCs w:val="14"/>
                <w:rtl/>
              </w:rPr>
            </w:pPr>
            <w:r w:rsidRPr="007422D1">
              <w:rPr>
                <w:b w:val="0"/>
                <w:bCs w:val="0"/>
                <w:sz w:val="14"/>
                <w:szCs w:val="14"/>
              </w:rPr>
              <w:t>0.920</w:t>
            </w:r>
          </w:p>
        </w:tc>
        <w:tc>
          <w:tcPr>
            <w:tcW w:w="990" w:type="dxa"/>
          </w:tcPr>
          <w:p w14:paraId="3F457C2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0.912</w:t>
            </w:r>
          </w:p>
        </w:tc>
        <w:tc>
          <w:tcPr>
            <w:tcW w:w="1209" w:type="dxa"/>
          </w:tcPr>
          <w:p w14:paraId="67B82F91"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0.911</w:t>
            </w:r>
          </w:p>
        </w:tc>
        <w:tc>
          <w:tcPr>
            <w:tcW w:w="987" w:type="dxa"/>
          </w:tcPr>
          <w:p w14:paraId="2005C5B7"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92.0</w:t>
            </w:r>
          </w:p>
        </w:tc>
        <w:tc>
          <w:tcPr>
            <w:tcW w:w="1115" w:type="dxa"/>
          </w:tcPr>
          <w:p w14:paraId="187EB08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91.95%</w:t>
            </w:r>
          </w:p>
        </w:tc>
        <w:tc>
          <w:tcPr>
            <w:tcW w:w="1116" w:type="dxa"/>
          </w:tcPr>
          <w:p w14:paraId="4F46397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87.63%</w:t>
            </w:r>
          </w:p>
        </w:tc>
        <w:tc>
          <w:tcPr>
            <w:tcW w:w="1449" w:type="dxa"/>
          </w:tcPr>
          <w:p w14:paraId="5416E2E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AdaBoost</w:t>
            </w:r>
          </w:p>
        </w:tc>
        <w:tc>
          <w:tcPr>
            <w:tcW w:w="714" w:type="dxa"/>
            <w:vMerge/>
          </w:tcPr>
          <w:p w14:paraId="0D0B372C"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63505066" w14:textId="77777777" w:rsidTr="00115FDD">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210" w:type="dxa"/>
          </w:tcPr>
          <w:p w14:paraId="5DBA2262" w14:textId="77777777" w:rsidR="00115FDD" w:rsidRPr="007422D1" w:rsidRDefault="00115FDD" w:rsidP="00115FDD">
            <w:pPr>
              <w:jc w:val="center"/>
              <w:rPr>
                <w:b w:val="0"/>
                <w:bCs w:val="0"/>
                <w:sz w:val="14"/>
                <w:szCs w:val="14"/>
                <w:rtl/>
              </w:rPr>
            </w:pPr>
            <w:r w:rsidRPr="007422D1">
              <w:rPr>
                <w:b w:val="0"/>
                <w:bCs w:val="0"/>
                <w:sz w:val="14"/>
                <w:szCs w:val="14"/>
              </w:rPr>
              <w:t>0.913</w:t>
            </w:r>
          </w:p>
        </w:tc>
        <w:tc>
          <w:tcPr>
            <w:tcW w:w="990" w:type="dxa"/>
          </w:tcPr>
          <w:p w14:paraId="48C5DF3F"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0.921</w:t>
            </w:r>
          </w:p>
        </w:tc>
        <w:tc>
          <w:tcPr>
            <w:tcW w:w="1209" w:type="dxa"/>
          </w:tcPr>
          <w:p w14:paraId="6A1255F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0.890</w:t>
            </w:r>
          </w:p>
        </w:tc>
        <w:tc>
          <w:tcPr>
            <w:tcW w:w="987" w:type="dxa"/>
          </w:tcPr>
          <w:p w14:paraId="5C78DC0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91.3</w:t>
            </w:r>
          </w:p>
        </w:tc>
        <w:tc>
          <w:tcPr>
            <w:tcW w:w="1115" w:type="dxa"/>
          </w:tcPr>
          <w:p w14:paraId="239D65E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91.30%</w:t>
            </w:r>
          </w:p>
        </w:tc>
        <w:tc>
          <w:tcPr>
            <w:tcW w:w="1116" w:type="dxa"/>
          </w:tcPr>
          <w:p w14:paraId="685A868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88.06%</w:t>
            </w:r>
          </w:p>
        </w:tc>
        <w:tc>
          <w:tcPr>
            <w:tcW w:w="1449" w:type="dxa"/>
          </w:tcPr>
          <w:p w14:paraId="73E8242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SVM</w:t>
            </w:r>
          </w:p>
        </w:tc>
        <w:tc>
          <w:tcPr>
            <w:tcW w:w="714" w:type="dxa"/>
            <w:vMerge/>
          </w:tcPr>
          <w:p w14:paraId="2BBF41E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35A8A00C" w14:textId="77777777" w:rsidTr="00115FDD">
        <w:trPr>
          <w:trHeight w:val="300"/>
        </w:trPr>
        <w:tc>
          <w:tcPr>
            <w:cnfStyle w:val="001000000000" w:firstRow="0" w:lastRow="0" w:firstColumn="1" w:lastColumn="0" w:oddVBand="0" w:evenVBand="0" w:oddHBand="0" w:evenHBand="0" w:firstRowFirstColumn="0" w:firstRowLastColumn="0" w:lastRowFirstColumn="0" w:lastRowLastColumn="0"/>
            <w:tcW w:w="1210" w:type="dxa"/>
          </w:tcPr>
          <w:p w14:paraId="1B294135" w14:textId="77777777" w:rsidR="00115FDD" w:rsidRPr="007422D1" w:rsidRDefault="00115FDD" w:rsidP="00115FDD">
            <w:pPr>
              <w:jc w:val="center"/>
              <w:rPr>
                <w:b w:val="0"/>
                <w:bCs w:val="0"/>
                <w:sz w:val="14"/>
                <w:szCs w:val="14"/>
                <w:rtl/>
              </w:rPr>
            </w:pPr>
            <w:r w:rsidRPr="007422D1">
              <w:rPr>
                <w:b w:val="0"/>
                <w:bCs w:val="0"/>
                <w:sz w:val="14"/>
                <w:szCs w:val="14"/>
              </w:rPr>
              <w:t>0.865</w:t>
            </w:r>
          </w:p>
        </w:tc>
        <w:tc>
          <w:tcPr>
            <w:tcW w:w="990" w:type="dxa"/>
          </w:tcPr>
          <w:p w14:paraId="18B7542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0.865</w:t>
            </w:r>
          </w:p>
        </w:tc>
        <w:tc>
          <w:tcPr>
            <w:tcW w:w="1209" w:type="dxa"/>
          </w:tcPr>
          <w:p w14:paraId="4C2494C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0.865</w:t>
            </w:r>
          </w:p>
        </w:tc>
        <w:tc>
          <w:tcPr>
            <w:tcW w:w="987" w:type="dxa"/>
          </w:tcPr>
          <w:p w14:paraId="326CF8C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86.5</w:t>
            </w:r>
          </w:p>
        </w:tc>
        <w:tc>
          <w:tcPr>
            <w:tcW w:w="1115" w:type="dxa"/>
          </w:tcPr>
          <w:p w14:paraId="1991AE2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86.5%</w:t>
            </w:r>
          </w:p>
        </w:tc>
        <w:tc>
          <w:tcPr>
            <w:tcW w:w="1116" w:type="dxa"/>
          </w:tcPr>
          <w:p w14:paraId="04D22A25"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86.05%</w:t>
            </w:r>
          </w:p>
        </w:tc>
        <w:tc>
          <w:tcPr>
            <w:tcW w:w="1449" w:type="dxa"/>
          </w:tcPr>
          <w:p w14:paraId="0DA76E1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KNN</w:t>
            </w:r>
          </w:p>
        </w:tc>
        <w:tc>
          <w:tcPr>
            <w:tcW w:w="714" w:type="dxa"/>
            <w:vMerge w:val="restart"/>
          </w:tcPr>
          <w:p w14:paraId="6B38098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p>
          <w:p w14:paraId="5FD171D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p w14:paraId="0108B57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p w14:paraId="4625B1A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p w14:paraId="2F1E1CD5"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EOH</w:t>
            </w:r>
          </w:p>
          <w:p w14:paraId="3144D44C"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p w14:paraId="389134F0" w14:textId="77777777" w:rsidR="00115FDD" w:rsidRPr="007422D1" w:rsidRDefault="00115FDD" w:rsidP="00115FDD">
            <w:pPr>
              <w:pStyle w:val="Heading1"/>
              <w:spacing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4"/>
                <w:szCs w:val="14"/>
              </w:rPr>
            </w:pPr>
          </w:p>
        </w:tc>
      </w:tr>
      <w:tr w:rsidR="00115FDD" w:rsidRPr="007422D1" w14:paraId="1FA9D5FE" w14:textId="77777777" w:rsidTr="00115FDD">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10" w:type="dxa"/>
          </w:tcPr>
          <w:p w14:paraId="2110C36E" w14:textId="77777777" w:rsidR="00115FDD" w:rsidRPr="007422D1" w:rsidRDefault="00115FDD" w:rsidP="00115FDD">
            <w:pPr>
              <w:jc w:val="center"/>
              <w:rPr>
                <w:b w:val="0"/>
                <w:bCs w:val="0"/>
                <w:sz w:val="14"/>
                <w:szCs w:val="14"/>
                <w:rtl/>
              </w:rPr>
            </w:pPr>
            <w:r w:rsidRPr="007422D1">
              <w:rPr>
                <w:b w:val="0"/>
                <w:bCs w:val="0"/>
                <w:sz w:val="14"/>
                <w:szCs w:val="14"/>
              </w:rPr>
              <w:t>0.882</w:t>
            </w:r>
          </w:p>
        </w:tc>
        <w:tc>
          <w:tcPr>
            <w:tcW w:w="990" w:type="dxa"/>
          </w:tcPr>
          <w:p w14:paraId="1B2608F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0.852</w:t>
            </w:r>
          </w:p>
        </w:tc>
        <w:tc>
          <w:tcPr>
            <w:tcW w:w="1209" w:type="dxa"/>
          </w:tcPr>
          <w:p w14:paraId="1D3383F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0.854</w:t>
            </w:r>
          </w:p>
        </w:tc>
        <w:tc>
          <w:tcPr>
            <w:tcW w:w="987" w:type="dxa"/>
          </w:tcPr>
          <w:p w14:paraId="5C5A5B1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88.2</w:t>
            </w:r>
          </w:p>
        </w:tc>
        <w:tc>
          <w:tcPr>
            <w:tcW w:w="1115" w:type="dxa"/>
          </w:tcPr>
          <w:p w14:paraId="116582AF"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88.23%</w:t>
            </w:r>
          </w:p>
          <w:p w14:paraId="7E533AA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p>
        </w:tc>
        <w:tc>
          <w:tcPr>
            <w:tcW w:w="1116" w:type="dxa"/>
          </w:tcPr>
          <w:p w14:paraId="59FF0D8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87.60%</w:t>
            </w:r>
          </w:p>
        </w:tc>
        <w:tc>
          <w:tcPr>
            <w:tcW w:w="1449" w:type="dxa"/>
          </w:tcPr>
          <w:p w14:paraId="28B62E70"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ANN</w:t>
            </w:r>
          </w:p>
        </w:tc>
        <w:tc>
          <w:tcPr>
            <w:tcW w:w="714" w:type="dxa"/>
            <w:vMerge/>
          </w:tcPr>
          <w:p w14:paraId="70203BF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600C0D89" w14:textId="77777777" w:rsidTr="00115FDD">
        <w:trPr>
          <w:trHeight w:val="281"/>
        </w:trPr>
        <w:tc>
          <w:tcPr>
            <w:cnfStyle w:val="001000000000" w:firstRow="0" w:lastRow="0" w:firstColumn="1" w:lastColumn="0" w:oddVBand="0" w:evenVBand="0" w:oddHBand="0" w:evenHBand="0" w:firstRowFirstColumn="0" w:firstRowLastColumn="0" w:lastRowFirstColumn="0" w:lastRowLastColumn="0"/>
            <w:tcW w:w="1210" w:type="dxa"/>
          </w:tcPr>
          <w:p w14:paraId="5183219A" w14:textId="77777777" w:rsidR="00115FDD" w:rsidRPr="007422D1" w:rsidRDefault="00115FDD" w:rsidP="00115FDD">
            <w:pPr>
              <w:jc w:val="center"/>
              <w:rPr>
                <w:b w:val="0"/>
                <w:bCs w:val="0"/>
                <w:sz w:val="14"/>
                <w:szCs w:val="14"/>
                <w:rtl/>
              </w:rPr>
            </w:pPr>
            <w:r w:rsidRPr="007422D1">
              <w:rPr>
                <w:b w:val="0"/>
                <w:bCs w:val="0"/>
                <w:sz w:val="14"/>
                <w:szCs w:val="14"/>
              </w:rPr>
              <w:t>0.876</w:t>
            </w:r>
          </w:p>
        </w:tc>
        <w:tc>
          <w:tcPr>
            <w:tcW w:w="990" w:type="dxa"/>
          </w:tcPr>
          <w:p w14:paraId="2EACF0DB"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0.824</w:t>
            </w:r>
          </w:p>
        </w:tc>
        <w:tc>
          <w:tcPr>
            <w:tcW w:w="1209" w:type="dxa"/>
          </w:tcPr>
          <w:p w14:paraId="3BA0C837"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0.833</w:t>
            </w:r>
          </w:p>
        </w:tc>
        <w:tc>
          <w:tcPr>
            <w:tcW w:w="987" w:type="dxa"/>
          </w:tcPr>
          <w:p w14:paraId="222DCAD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87.2</w:t>
            </w:r>
          </w:p>
        </w:tc>
        <w:tc>
          <w:tcPr>
            <w:tcW w:w="1115" w:type="dxa"/>
          </w:tcPr>
          <w:p w14:paraId="51CB39F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87.60%</w:t>
            </w:r>
          </w:p>
        </w:tc>
        <w:tc>
          <w:tcPr>
            <w:tcW w:w="1116" w:type="dxa"/>
          </w:tcPr>
          <w:p w14:paraId="7C7B00A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87.36%</w:t>
            </w:r>
          </w:p>
        </w:tc>
        <w:tc>
          <w:tcPr>
            <w:tcW w:w="1449" w:type="dxa"/>
          </w:tcPr>
          <w:p w14:paraId="15D6188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Decision Tree</w:t>
            </w:r>
          </w:p>
        </w:tc>
        <w:tc>
          <w:tcPr>
            <w:tcW w:w="714" w:type="dxa"/>
            <w:vMerge/>
          </w:tcPr>
          <w:p w14:paraId="5177127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7FCE1527" w14:textId="77777777" w:rsidTr="00115FDD">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10" w:type="dxa"/>
          </w:tcPr>
          <w:p w14:paraId="49702459" w14:textId="77777777" w:rsidR="00115FDD" w:rsidRPr="007422D1" w:rsidRDefault="00115FDD" w:rsidP="00115FDD">
            <w:pPr>
              <w:jc w:val="center"/>
              <w:rPr>
                <w:b w:val="0"/>
                <w:bCs w:val="0"/>
                <w:sz w:val="14"/>
                <w:szCs w:val="14"/>
                <w:rtl/>
              </w:rPr>
            </w:pPr>
            <w:r w:rsidRPr="007422D1">
              <w:rPr>
                <w:b w:val="0"/>
                <w:bCs w:val="0"/>
                <w:sz w:val="14"/>
                <w:szCs w:val="14"/>
              </w:rPr>
              <w:t>0.845</w:t>
            </w:r>
          </w:p>
        </w:tc>
        <w:tc>
          <w:tcPr>
            <w:tcW w:w="990" w:type="dxa"/>
          </w:tcPr>
          <w:p w14:paraId="6E2F538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0.817</w:t>
            </w:r>
          </w:p>
        </w:tc>
        <w:tc>
          <w:tcPr>
            <w:tcW w:w="1209" w:type="dxa"/>
          </w:tcPr>
          <w:p w14:paraId="28A4632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0.829</w:t>
            </w:r>
          </w:p>
        </w:tc>
        <w:tc>
          <w:tcPr>
            <w:tcW w:w="987" w:type="dxa"/>
          </w:tcPr>
          <w:p w14:paraId="457C5B1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84.5</w:t>
            </w:r>
          </w:p>
        </w:tc>
        <w:tc>
          <w:tcPr>
            <w:tcW w:w="1115" w:type="dxa"/>
          </w:tcPr>
          <w:p w14:paraId="4EBF09E6"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84.53%</w:t>
            </w:r>
          </w:p>
        </w:tc>
        <w:tc>
          <w:tcPr>
            <w:tcW w:w="1116" w:type="dxa"/>
          </w:tcPr>
          <w:p w14:paraId="11EB8B2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83%</w:t>
            </w:r>
          </w:p>
        </w:tc>
        <w:tc>
          <w:tcPr>
            <w:tcW w:w="1449" w:type="dxa"/>
          </w:tcPr>
          <w:p w14:paraId="144645C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Naïve Bayes</w:t>
            </w:r>
          </w:p>
        </w:tc>
        <w:tc>
          <w:tcPr>
            <w:tcW w:w="714" w:type="dxa"/>
            <w:vMerge/>
          </w:tcPr>
          <w:p w14:paraId="66EF279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45D06FCB" w14:textId="77777777" w:rsidTr="00115FDD">
        <w:trPr>
          <w:trHeight w:val="263"/>
        </w:trPr>
        <w:tc>
          <w:tcPr>
            <w:cnfStyle w:val="001000000000" w:firstRow="0" w:lastRow="0" w:firstColumn="1" w:lastColumn="0" w:oddVBand="0" w:evenVBand="0" w:oddHBand="0" w:evenHBand="0" w:firstRowFirstColumn="0" w:firstRowLastColumn="0" w:lastRowFirstColumn="0" w:lastRowLastColumn="0"/>
            <w:tcW w:w="1210" w:type="dxa"/>
          </w:tcPr>
          <w:p w14:paraId="200E88CF" w14:textId="77777777" w:rsidR="00115FDD" w:rsidRPr="007422D1" w:rsidRDefault="00115FDD" w:rsidP="00115FDD">
            <w:pPr>
              <w:jc w:val="center"/>
              <w:rPr>
                <w:b w:val="0"/>
                <w:bCs w:val="0"/>
                <w:sz w:val="14"/>
                <w:szCs w:val="14"/>
                <w:rtl/>
              </w:rPr>
            </w:pPr>
            <w:r w:rsidRPr="007422D1">
              <w:rPr>
                <w:b w:val="0"/>
                <w:bCs w:val="0"/>
                <w:sz w:val="14"/>
                <w:szCs w:val="14"/>
              </w:rPr>
              <w:t>0.880</w:t>
            </w:r>
          </w:p>
        </w:tc>
        <w:tc>
          <w:tcPr>
            <w:tcW w:w="990" w:type="dxa"/>
          </w:tcPr>
          <w:p w14:paraId="68A3289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0.824</w:t>
            </w:r>
          </w:p>
        </w:tc>
        <w:tc>
          <w:tcPr>
            <w:tcW w:w="1209" w:type="dxa"/>
          </w:tcPr>
          <w:p w14:paraId="565A10C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0.835</w:t>
            </w:r>
          </w:p>
        </w:tc>
        <w:tc>
          <w:tcPr>
            <w:tcW w:w="987" w:type="dxa"/>
          </w:tcPr>
          <w:p w14:paraId="5843C61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88.00</w:t>
            </w:r>
          </w:p>
        </w:tc>
        <w:tc>
          <w:tcPr>
            <w:tcW w:w="1115" w:type="dxa"/>
          </w:tcPr>
          <w:p w14:paraId="3B143C79"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88.04%</w:t>
            </w:r>
          </w:p>
        </w:tc>
        <w:tc>
          <w:tcPr>
            <w:tcW w:w="1116" w:type="dxa"/>
          </w:tcPr>
          <w:p w14:paraId="1260C40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87.36%</w:t>
            </w:r>
          </w:p>
        </w:tc>
        <w:tc>
          <w:tcPr>
            <w:tcW w:w="1449" w:type="dxa"/>
          </w:tcPr>
          <w:p w14:paraId="254DF54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Random Forest</w:t>
            </w:r>
          </w:p>
          <w:p w14:paraId="3AC6598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714" w:type="dxa"/>
            <w:vMerge/>
          </w:tcPr>
          <w:p w14:paraId="6664D87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52B1352F" w14:textId="77777777" w:rsidTr="00115FDD">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210" w:type="dxa"/>
          </w:tcPr>
          <w:p w14:paraId="685DAB8A" w14:textId="77777777" w:rsidR="00115FDD" w:rsidRPr="007422D1" w:rsidRDefault="00115FDD" w:rsidP="00115FDD">
            <w:pPr>
              <w:jc w:val="center"/>
              <w:rPr>
                <w:b w:val="0"/>
                <w:bCs w:val="0"/>
                <w:sz w:val="14"/>
                <w:szCs w:val="14"/>
                <w:rtl/>
              </w:rPr>
            </w:pPr>
            <w:r w:rsidRPr="007422D1">
              <w:rPr>
                <w:b w:val="0"/>
                <w:bCs w:val="0"/>
                <w:sz w:val="14"/>
                <w:szCs w:val="14"/>
              </w:rPr>
              <w:t>0.807</w:t>
            </w:r>
          </w:p>
        </w:tc>
        <w:tc>
          <w:tcPr>
            <w:tcW w:w="990" w:type="dxa"/>
          </w:tcPr>
          <w:p w14:paraId="6C8AC37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0.900</w:t>
            </w:r>
          </w:p>
        </w:tc>
        <w:tc>
          <w:tcPr>
            <w:tcW w:w="1209" w:type="dxa"/>
          </w:tcPr>
          <w:p w14:paraId="2278BEF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0.840</w:t>
            </w:r>
          </w:p>
        </w:tc>
        <w:tc>
          <w:tcPr>
            <w:tcW w:w="987" w:type="dxa"/>
          </w:tcPr>
          <w:p w14:paraId="0D43A9FC"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80.7</w:t>
            </w:r>
          </w:p>
        </w:tc>
        <w:tc>
          <w:tcPr>
            <w:tcW w:w="1115" w:type="dxa"/>
          </w:tcPr>
          <w:p w14:paraId="77DCD34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88.6%</w:t>
            </w:r>
          </w:p>
        </w:tc>
        <w:tc>
          <w:tcPr>
            <w:tcW w:w="1116" w:type="dxa"/>
          </w:tcPr>
          <w:p w14:paraId="6DA152F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w:t>
            </w:r>
          </w:p>
        </w:tc>
        <w:tc>
          <w:tcPr>
            <w:tcW w:w="1449" w:type="dxa"/>
          </w:tcPr>
          <w:p w14:paraId="60F9567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AdaBoost</w:t>
            </w:r>
          </w:p>
        </w:tc>
        <w:tc>
          <w:tcPr>
            <w:tcW w:w="714" w:type="dxa"/>
            <w:vMerge/>
          </w:tcPr>
          <w:p w14:paraId="58766FF0"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24C679B5" w14:textId="77777777" w:rsidTr="00115FDD">
        <w:trPr>
          <w:trHeight w:val="293"/>
        </w:trPr>
        <w:tc>
          <w:tcPr>
            <w:cnfStyle w:val="001000000000" w:firstRow="0" w:lastRow="0" w:firstColumn="1" w:lastColumn="0" w:oddVBand="0" w:evenVBand="0" w:oddHBand="0" w:evenHBand="0" w:firstRowFirstColumn="0" w:firstRowLastColumn="0" w:lastRowFirstColumn="0" w:lastRowLastColumn="0"/>
            <w:tcW w:w="1210" w:type="dxa"/>
          </w:tcPr>
          <w:p w14:paraId="73523499" w14:textId="77777777" w:rsidR="00115FDD" w:rsidRPr="007422D1" w:rsidRDefault="00115FDD" w:rsidP="00115FDD">
            <w:pPr>
              <w:jc w:val="center"/>
              <w:rPr>
                <w:b w:val="0"/>
                <w:bCs w:val="0"/>
                <w:sz w:val="14"/>
                <w:szCs w:val="14"/>
                <w:rtl/>
              </w:rPr>
            </w:pPr>
            <w:r w:rsidRPr="007422D1">
              <w:rPr>
                <w:b w:val="0"/>
                <w:bCs w:val="0"/>
                <w:sz w:val="14"/>
                <w:szCs w:val="14"/>
              </w:rPr>
              <w:t>0.880</w:t>
            </w:r>
          </w:p>
        </w:tc>
        <w:tc>
          <w:tcPr>
            <w:tcW w:w="990" w:type="dxa"/>
          </w:tcPr>
          <w:p w14:paraId="33B8BA55"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0.880</w:t>
            </w:r>
          </w:p>
        </w:tc>
        <w:tc>
          <w:tcPr>
            <w:tcW w:w="1209" w:type="dxa"/>
          </w:tcPr>
          <w:p w14:paraId="50D1265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0.936</w:t>
            </w:r>
          </w:p>
        </w:tc>
        <w:tc>
          <w:tcPr>
            <w:tcW w:w="987" w:type="dxa"/>
          </w:tcPr>
          <w:p w14:paraId="02B7F0A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88.00</w:t>
            </w:r>
          </w:p>
        </w:tc>
        <w:tc>
          <w:tcPr>
            <w:tcW w:w="1115" w:type="dxa"/>
          </w:tcPr>
          <w:p w14:paraId="659820D7"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88.0%</w:t>
            </w:r>
          </w:p>
        </w:tc>
        <w:tc>
          <w:tcPr>
            <w:tcW w:w="1116" w:type="dxa"/>
          </w:tcPr>
          <w:p w14:paraId="1830C0B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88.0%</w:t>
            </w:r>
          </w:p>
        </w:tc>
        <w:tc>
          <w:tcPr>
            <w:tcW w:w="1449" w:type="dxa"/>
          </w:tcPr>
          <w:p w14:paraId="215DC01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SVM</w:t>
            </w:r>
          </w:p>
        </w:tc>
        <w:tc>
          <w:tcPr>
            <w:tcW w:w="714" w:type="dxa"/>
            <w:vMerge/>
          </w:tcPr>
          <w:p w14:paraId="249FE2A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187480E2" w14:textId="77777777" w:rsidTr="00115FD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210" w:type="dxa"/>
          </w:tcPr>
          <w:p w14:paraId="6D37DD35" w14:textId="77777777" w:rsidR="00115FDD" w:rsidRPr="007422D1" w:rsidRDefault="00115FDD" w:rsidP="00115FDD">
            <w:pPr>
              <w:jc w:val="center"/>
              <w:rPr>
                <w:b w:val="0"/>
                <w:bCs w:val="0"/>
                <w:sz w:val="14"/>
                <w:szCs w:val="14"/>
                <w:rtl/>
              </w:rPr>
            </w:pPr>
            <w:r w:rsidRPr="007422D1">
              <w:rPr>
                <w:b w:val="0"/>
                <w:bCs w:val="0"/>
                <w:sz w:val="14"/>
                <w:szCs w:val="14"/>
              </w:rPr>
              <w:t>0.909</w:t>
            </w:r>
          </w:p>
        </w:tc>
        <w:tc>
          <w:tcPr>
            <w:tcW w:w="990" w:type="dxa"/>
          </w:tcPr>
          <w:p w14:paraId="132E2CE6"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0.902</w:t>
            </w:r>
          </w:p>
        </w:tc>
        <w:tc>
          <w:tcPr>
            <w:tcW w:w="1209" w:type="dxa"/>
          </w:tcPr>
          <w:p w14:paraId="6D7D23B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0.905</w:t>
            </w:r>
          </w:p>
        </w:tc>
        <w:tc>
          <w:tcPr>
            <w:tcW w:w="987" w:type="dxa"/>
          </w:tcPr>
          <w:p w14:paraId="74D0B54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90.9</w:t>
            </w:r>
          </w:p>
        </w:tc>
        <w:tc>
          <w:tcPr>
            <w:tcW w:w="1115" w:type="dxa"/>
          </w:tcPr>
          <w:p w14:paraId="05C6E71F"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90.86%</w:t>
            </w:r>
          </w:p>
        </w:tc>
        <w:tc>
          <w:tcPr>
            <w:tcW w:w="1116" w:type="dxa"/>
          </w:tcPr>
          <w:p w14:paraId="3A9D35A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88.69%</w:t>
            </w:r>
          </w:p>
        </w:tc>
        <w:tc>
          <w:tcPr>
            <w:tcW w:w="1449" w:type="dxa"/>
          </w:tcPr>
          <w:p w14:paraId="3C2013A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KNN</w:t>
            </w:r>
          </w:p>
        </w:tc>
        <w:tc>
          <w:tcPr>
            <w:tcW w:w="714" w:type="dxa"/>
            <w:vMerge w:val="restart"/>
          </w:tcPr>
          <w:p w14:paraId="359E81D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w:t>
            </w:r>
          </w:p>
          <w:p w14:paraId="1CE7502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70FB7DA0"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7B0F5490"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162C18D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34C0D12F"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Sift</w:t>
            </w:r>
          </w:p>
          <w:p w14:paraId="6425C7F2"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61AA4412" w14:textId="77777777" w:rsidTr="00115FDD">
        <w:trPr>
          <w:trHeight w:val="263"/>
        </w:trPr>
        <w:tc>
          <w:tcPr>
            <w:cnfStyle w:val="001000000000" w:firstRow="0" w:lastRow="0" w:firstColumn="1" w:lastColumn="0" w:oddVBand="0" w:evenVBand="0" w:oddHBand="0" w:evenHBand="0" w:firstRowFirstColumn="0" w:firstRowLastColumn="0" w:lastRowFirstColumn="0" w:lastRowLastColumn="0"/>
            <w:tcW w:w="1210" w:type="dxa"/>
          </w:tcPr>
          <w:p w14:paraId="48811C24" w14:textId="77777777" w:rsidR="00115FDD" w:rsidRPr="007422D1" w:rsidRDefault="00115FDD" w:rsidP="00115FDD">
            <w:pPr>
              <w:jc w:val="center"/>
              <w:rPr>
                <w:b w:val="0"/>
                <w:bCs w:val="0"/>
                <w:sz w:val="14"/>
                <w:szCs w:val="14"/>
                <w:rtl/>
              </w:rPr>
            </w:pPr>
            <w:r w:rsidRPr="007422D1">
              <w:rPr>
                <w:b w:val="0"/>
                <w:bCs w:val="0"/>
                <w:sz w:val="14"/>
                <w:szCs w:val="14"/>
              </w:rPr>
              <w:t>0.878</w:t>
            </w:r>
          </w:p>
        </w:tc>
        <w:tc>
          <w:tcPr>
            <w:tcW w:w="990" w:type="dxa"/>
          </w:tcPr>
          <w:p w14:paraId="1C217A3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0.868</w:t>
            </w:r>
          </w:p>
        </w:tc>
        <w:tc>
          <w:tcPr>
            <w:tcW w:w="1209" w:type="dxa"/>
          </w:tcPr>
          <w:p w14:paraId="4B59F0A9"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0.882</w:t>
            </w:r>
          </w:p>
        </w:tc>
        <w:tc>
          <w:tcPr>
            <w:tcW w:w="987" w:type="dxa"/>
          </w:tcPr>
          <w:p w14:paraId="5472601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87.8</w:t>
            </w:r>
          </w:p>
        </w:tc>
        <w:tc>
          <w:tcPr>
            <w:tcW w:w="1115" w:type="dxa"/>
          </w:tcPr>
          <w:p w14:paraId="42DCD38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87.8%</w:t>
            </w:r>
          </w:p>
        </w:tc>
        <w:tc>
          <w:tcPr>
            <w:tcW w:w="1116" w:type="dxa"/>
          </w:tcPr>
          <w:p w14:paraId="2CACC4D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83.2%</w:t>
            </w:r>
          </w:p>
        </w:tc>
        <w:tc>
          <w:tcPr>
            <w:tcW w:w="1449" w:type="dxa"/>
          </w:tcPr>
          <w:p w14:paraId="7B07D579"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ANN</w:t>
            </w:r>
          </w:p>
        </w:tc>
        <w:tc>
          <w:tcPr>
            <w:tcW w:w="714" w:type="dxa"/>
            <w:vMerge/>
          </w:tcPr>
          <w:p w14:paraId="769588B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1D71287A" w14:textId="77777777" w:rsidTr="00115FDD">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10" w:type="dxa"/>
          </w:tcPr>
          <w:p w14:paraId="5C0248EB" w14:textId="77777777" w:rsidR="00115FDD" w:rsidRPr="007422D1" w:rsidRDefault="00115FDD" w:rsidP="00115FDD">
            <w:pPr>
              <w:jc w:val="center"/>
              <w:rPr>
                <w:b w:val="0"/>
                <w:bCs w:val="0"/>
                <w:sz w:val="14"/>
                <w:szCs w:val="14"/>
                <w:rtl/>
              </w:rPr>
            </w:pPr>
            <w:r w:rsidRPr="007422D1">
              <w:rPr>
                <w:b w:val="0"/>
                <w:bCs w:val="0"/>
                <w:sz w:val="14"/>
                <w:szCs w:val="14"/>
              </w:rPr>
              <w:t>0.878</w:t>
            </w:r>
          </w:p>
        </w:tc>
        <w:tc>
          <w:tcPr>
            <w:tcW w:w="990" w:type="dxa"/>
          </w:tcPr>
          <w:p w14:paraId="5EB44C2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0.816</w:t>
            </w:r>
          </w:p>
        </w:tc>
        <w:tc>
          <w:tcPr>
            <w:tcW w:w="1209" w:type="dxa"/>
          </w:tcPr>
          <w:p w14:paraId="45DADD92"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0.823</w:t>
            </w:r>
          </w:p>
        </w:tc>
        <w:tc>
          <w:tcPr>
            <w:tcW w:w="987" w:type="dxa"/>
          </w:tcPr>
          <w:p w14:paraId="7872FC9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87.8</w:t>
            </w:r>
          </w:p>
        </w:tc>
        <w:tc>
          <w:tcPr>
            <w:tcW w:w="1115" w:type="dxa"/>
          </w:tcPr>
          <w:p w14:paraId="6E51CCF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87.82%</w:t>
            </w:r>
          </w:p>
        </w:tc>
        <w:tc>
          <w:tcPr>
            <w:tcW w:w="1116" w:type="dxa"/>
          </w:tcPr>
          <w:p w14:paraId="5330963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87.82%</w:t>
            </w:r>
          </w:p>
        </w:tc>
        <w:tc>
          <w:tcPr>
            <w:tcW w:w="1449" w:type="dxa"/>
          </w:tcPr>
          <w:p w14:paraId="09FF934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Decision Tree</w:t>
            </w:r>
          </w:p>
        </w:tc>
        <w:tc>
          <w:tcPr>
            <w:tcW w:w="714" w:type="dxa"/>
            <w:vMerge/>
          </w:tcPr>
          <w:p w14:paraId="2CC1AF5C"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72C3A3EA" w14:textId="77777777" w:rsidTr="00115FDD">
        <w:trPr>
          <w:trHeight w:val="173"/>
        </w:trPr>
        <w:tc>
          <w:tcPr>
            <w:cnfStyle w:val="001000000000" w:firstRow="0" w:lastRow="0" w:firstColumn="1" w:lastColumn="0" w:oddVBand="0" w:evenVBand="0" w:oddHBand="0" w:evenHBand="0" w:firstRowFirstColumn="0" w:firstRowLastColumn="0" w:lastRowFirstColumn="0" w:lastRowLastColumn="0"/>
            <w:tcW w:w="1210" w:type="dxa"/>
          </w:tcPr>
          <w:p w14:paraId="192A91CF" w14:textId="77777777" w:rsidR="00115FDD" w:rsidRPr="007422D1" w:rsidRDefault="00115FDD" w:rsidP="00115FDD">
            <w:pPr>
              <w:jc w:val="center"/>
              <w:rPr>
                <w:b w:val="0"/>
                <w:bCs w:val="0"/>
                <w:sz w:val="14"/>
                <w:szCs w:val="14"/>
                <w:rtl/>
              </w:rPr>
            </w:pPr>
            <w:r w:rsidRPr="007422D1">
              <w:rPr>
                <w:b w:val="0"/>
                <w:bCs w:val="0"/>
                <w:sz w:val="14"/>
                <w:szCs w:val="14"/>
              </w:rPr>
              <w:t>0.925</w:t>
            </w:r>
          </w:p>
        </w:tc>
        <w:tc>
          <w:tcPr>
            <w:tcW w:w="990" w:type="dxa"/>
          </w:tcPr>
          <w:p w14:paraId="1128829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0.873</w:t>
            </w:r>
          </w:p>
        </w:tc>
        <w:tc>
          <w:tcPr>
            <w:tcW w:w="1209" w:type="dxa"/>
          </w:tcPr>
          <w:p w14:paraId="5A26FD99"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0.898</w:t>
            </w:r>
          </w:p>
        </w:tc>
        <w:tc>
          <w:tcPr>
            <w:tcW w:w="987" w:type="dxa"/>
          </w:tcPr>
          <w:p w14:paraId="24DBC481"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92.5</w:t>
            </w:r>
          </w:p>
        </w:tc>
        <w:tc>
          <w:tcPr>
            <w:tcW w:w="1115" w:type="dxa"/>
          </w:tcPr>
          <w:p w14:paraId="1E0E4E4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21%</w:t>
            </w:r>
          </w:p>
        </w:tc>
        <w:tc>
          <w:tcPr>
            <w:tcW w:w="1116" w:type="dxa"/>
          </w:tcPr>
          <w:p w14:paraId="25DCA85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16.7%</w:t>
            </w:r>
          </w:p>
        </w:tc>
        <w:tc>
          <w:tcPr>
            <w:tcW w:w="1449" w:type="dxa"/>
          </w:tcPr>
          <w:p w14:paraId="1D34040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Naïve Bayes</w:t>
            </w:r>
          </w:p>
        </w:tc>
        <w:tc>
          <w:tcPr>
            <w:tcW w:w="714" w:type="dxa"/>
            <w:vMerge/>
          </w:tcPr>
          <w:p w14:paraId="6F8C41C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358F6BFD" w14:textId="77777777" w:rsidTr="00115FD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210" w:type="dxa"/>
          </w:tcPr>
          <w:p w14:paraId="56742C56" w14:textId="77777777" w:rsidR="00115FDD" w:rsidRPr="007422D1" w:rsidRDefault="00115FDD" w:rsidP="00115FDD">
            <w:pPr>
              <w:jc w:val="center"/>
              <w:rPr>
                <w:b w:val="0"/>
                <w:bCs w:val="0"/>
                <w:sz w:val="14"/>
                <w:szCs w:val="14"/>
                <w:rtl/>
              </w:rPr>
            </w:pPr>
            <w:r w:rsidRPr="007422D1">
              <w:rPr>
                <w:b w:val="0"/>
                <w:bCs w:val="0"/>
                <w:sz w:val="14"/>
                <w:szCs w:val="14"/>
              </w:rPr>
              <w:t>0.887</w:t>
            </w:r>
          </w:p>
        </w:tc>
        <w:tc>
          <w:tcPr>
            <w:tcW w:w="990" w:type="dxa"/>
          </w:tcPr>
          <w:p w14:paraId="41D5C17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0.880</w:t>
            </w:r>
          </w:p>
        </w:tc>
        <w:tc>
          <w:tcPr>
            <w:tcW w:w="1209" w:type="dxa"/>
          </w:tcPr>
          <w:p w14:paraId="406C1DD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0.818</w:t>
            </w:r>
          </w:p>
        </w:tc>
        <w:tc>
          <w:tcPr>
            <w:tcW w:w="987" w:type="dxa"/>
          </w:tcPr>
          <w:p w14:paraId="0EC0B31F"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88.7</w:t>
            </w:r>
          </w:p>
        </w:tc>
        <w:tc>
          <w:tcPr>
            <w:tcW w:w="1115" w:type="dxa"/>
          </w:tcPr>
          <w:p w14:paraId="11A457B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8`8.04%</w:t>
            </w:r>
          </w:p>
        </w:tc>
        <w:tc>
          <w:tcPr>
            <w:tcW w:w="1116" w:type="dxa"/>
          </w:tcPr>
          <w:p w14:paraId="68C6152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88.04%</w:t>
            </w:r>
          </w:p>
        </w:tc>
        <w:tc>
          <w:tcPr>
            <w:tcW w:w="1449" w:type="dxa"/>
          </w:tcPr>
          <w:p w14:paraId="1226FEF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Random Forest</w:t>
            </w:r>
          </w:p>
          <w:p w14:paraId="7D103C9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714" w:type="dxa"/>
            <w:vMerge/>
          </w:tcPr>
          <w:p w14:paraId="72F17E8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6C2F2B37" w14:textId="77777777" w:rsidTr="00115FDD">
        <w:trPr>
          <w:trHeight w:val="245"/>
        </w:trPr>
        <w:tc>
          <w:tcPr>
            <w:cnfStyle w:val="001000000000" w:firstRow="0" w:lastRow="0" w:firstColumn="1" w:lastColumn="0" w:oddVBand="0" w:evenVBand="0" w:oddHBand="0" w:evenHBand="0" w:firstRowFirstColumn="0" w:firstRowLastColumn="0" w:lastRowFirstColumn="0" w:lastRowLastColumn="0"/>
            <w:tcW w:w="1210" w:type="dxa"/>
          </w:tcPr>
          <w:p w14:paraId="5A2EA140" w14:textId="77777777" w:rsidR="00115FDD" w:rsidRPr="007422D1" w:rsidRDefault="00115FDD" w:rsidP="00115FDD">
            <w:pPr>
              <w:jc w:val="center"/>
              <w:rPr>
                <w:b w:val="0"/>
                <w:bCs w:val="0"/>
                <w:sz w:val="14"/>
                <w:szCs w:val="14"/>
                <w:rtl/>
              </w:rPr>
            </w:pPr>
            <w:r w:rsidRPr="007422D1">
              <w:rPr>
                <w:b w:val="0"/>
                <w:bCs w:val="0"/>
                <w:sz w:val="14"/>
                <w:szCs w:val="14"/>
              </w:rPr>
              <w:t>0.880</w:t>
            </w:r>
          </w:p>
        </w:tc>
        <w:tc>
          <w:tcPr>
            <w:tcW w:w="990" w:type="dxa"/>
          </w:tcPr>
          <w:p w14:paraId="49ECF40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0.880</w:t>
            </w:r>
          </w:p>
        </w:tc>
        <w:tc>
          <w:tcPr>
            <w:tcW w:w="1209" w:type="dxa"/>
          </w:tcPr>
          <w:p w14:paraId="2259CFD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0.819</w:t>
            </w:r>
          </w:p>
        </w:tc>
        <w:tc>
          <w:tcPr>
            <w:tcW w:w="987" w:type="dxa"/>
          </w:tcPr>
          <w:p w14:paraId="6A86254B"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88.00</w:t>
            </w:r>
          </w:p>
        </w:tc>
        <w:tc>
          <w:tcPr>
            <w:tcW w:w="1115" w:type="dxa"/>
          </w:tcPr>
          <w:p w14:paraId="37519A1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88.04%</w:t>
            </w:r>
          </w:p>
        </w:tc>
        <w:tc>
          <w:tcPr>
            <w:tcW w:w="1116" w:type="dxa"/>
          </w:tcPr>
          <w:p w14:paraId="509066A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r w:rsidRPr="007422D1">
              <w:rPr>
                <w:sz w:val="14"/>
                <w:szCs w:val="14"/>
              </w:rPr>
              <w:t>86.95%</w:t>
            </w:r>
          </w:p>
        </w:tc>
        <w:tc>
          <w:tcPr>
            <w:tcW w:w="1449" w:type="dxa"/>
          </w:tcPr>
          <w:p w14:paraId="4EBDE9E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AdaBoost</w:t>
            </w:r>
          </w:p>
        </w:tc>
        <w:tc>
          <w:tcPr>
            <w:tcW w:w="714" w:type="dxa"/>
            <w:vMerge/>
          </w:tcPr>
          <w:p w14:paraId="66C344B1"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439B43B5" w14:textId="77777777" w:rsidTr="00115FDD">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10" w:type="dxa"/>
          </w:tcPr>
          <w:p w14:paraId="6899D2EA" w14:textId="77777777" w:rsidR="00115FDD" w:rsidRPr="007422D1" w:rsidRDefault="00115FDD" w:rsidP="00115FDD">
            <w:pPr>
              <w:jc w:val="center"/>
              <w:rPr>
                <w:b w:val="0"/>
                <w:bCs w:val="0"/>
                <w:sz w:val="14"/>
                <w:szCs w:val="14"/>
                <w:rtl/>
              </w:rPr>
            </w:pPr>
            <w:r w:rsidRPr="007422D1">
              <w:rPr>
                <w:b w:val="0"/>
                <w:bCs w:val="0"/>
                <w:sz w:val="14"/>
                <w:szCs w:val="14"/>
              </w:rPr>
              <w:t>0.880</w:t>
            </w:r>
          </w:p>
        </w:tc>
        <w:tc>
          <w:tcPr>
            <w:tcW w:w="990" w:type="dxa"/>
          </w:tcPr>
          <w:p w14:paraId="703D579C"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0.836</w:t>
            </w:r>
          </w:p>
        </w:tc>
        <w:tc>
          <w:tcPr>
            <w:tcW w:w="1209" w:type="dxa"/>
          </w:tcPr>
          <w:p w14:paraId="7C56FE7E"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0.825</w:t>
            </w:r>
          </w:p>
        </w:tc>
        <w:tc>
          <w:tcPr>
            <w:tcW w:w="987" w:type="dxa"/>
          </w:tcPr>
          <w:p w14:paraId="306E2DAC"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88.00</w:t>
            </w:r>
          </w:p>
        </w:tc>
        <w:tc>
          <w:tcPr>
            <w:tcW w:w="1115" w:type="dxa"/>
          </w:tcPr>
          <w:p w14:paraId="0DDAE9BE"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88.60%</w:t>
            </w:r>
          </w:p>
        </w:tc>
        <w:tc>
          <w:tcPr>
            <w:tcW w:w="1116" w:type="dxa"/>
          </w:tcPr>
          <w:p w14:paraId="2245D1B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r w:rsidRPr="007422D1">
              <w:rPr>
                <w:sz w:val="14"/>
                <w:szCs w:val="14"/>
              </w:rPr>
              <w:t>87.03%</w:t>
            </w:r>
          </w:p>
        </w:tc>
        <w:tc>
          <w:tcPr>
            <w:tcW w:w="1449" w:type="dxa"/>
          </w:tcPr>
          <w:p w14:paraId="6B8B8CC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SVM</w:t>
            </w:r>
          </w:p>
        </w:tc>
        <w:tc>
          <w:tcPr>
            <w:tcW w:w="714" w:type="dxa"/>
            <w:vMerge/>
          </w:tcPr>
          <w:p w14:paraId="63A4C80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0C703E5E" w14:textId="77777777" w:rsidTr="00115FDD">
        <w:trPr>
          <w:trHeight w:val="300"/>
        </w:trPr>
        <w:tc>
          <w:tcPr>
            <w:cnfStyle w:val="001000000000" w:firstRow="0" w:lastRow="0" w:firstColumn="1" w:lastColumn="0" w:oddVBand="0" w:evenVBand="0" w:oddHBand="0" w:evenHBand="0" w:firstRowFirstColumn="0" w:firstRowLastColumn="0" w:lastRowFirstColumn="0" w:lastRowLastColumn="0"/>
            <w:tcW w:w="1210" w:type="dxa"/>
          </w:tcPr>
          <w:p w14:paraId="36815E4E" w14:textId="77777777" w:rsidR="00115FDD" w:rsidRPr="007422D1" w:rsidRDefault="00115FDD" w:rsidP="00115FDD">
            <w:pPr>
              <w:jc w:val="center"/>
              <w:rPr>
                <w:b w:val="0"/>
                <w:bCs w:val="0"/>
                <w:sz w:val="14"/>
                <w:szCs w:val="14"/>
              </w:rPr>
            </w:pPr>
            <w:r w:rsidRPr="007422D1">
              <w:rPr>
                <w:b w:val="0"/>
                <w:bCs w:val="0"/>
                <w:sz w:val="14"/>
                <w:szCs w:val="14"/>
              </w:rPr>
              <w:t>0.960</w:t>
            </w:r>
          </w:p>
        </w:tc>
        <w:tc>
          <w:tcPr>
            <w:tcW w:w="990" w:type="dxa"/>
          </w:tcPr>
          <w:p w14:paraId="1C0BB13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0.956</w:t>
            </w:r>
          </w:p>
        </w:tc>
        <w:tc>
          <w:tcPr>
            <w:tcW w:w="1209" w:type="dxa"/>
          </w:tcPr>
          <w:p w14:paraId="079ABE3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0.963</w:t>
            </w:r>
          </w:p>
        </w:tc>
        <w:tc>
          <w:tcPr>
            <w:tcW w:w="987" w:type="dxa"/>
          </w:tcPr>
          <w:p w14:paraId="567FE3A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96.0</w:t>
            </w:r>
          </w:p>
        </w:tc>
        <w:tc>
          <w:tcPr>
            <w:tcW w:w="1115" w:type="dxa"/>
          </w:tcPr>
          <w:p w14:paraId="034E375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93.4%</w:t>
            </w:r>
          </w:p>
        </w:tc>
        <w:tc>
          <w:tcPr>
            <w:tcW w:w="1116" w:type="dxa"/>
          </w:tcPr>
          <w:p w14:paraId="6AAD059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86.3%</w:t>
            </w:r>
          </w:p>
        </w:tc>
        <w:tc>
          <w:tcPr>
            <w:tcW w:w="1449" w:type="dxa"/>
          </w:tcPr>
          <w:p w14:paraId="0ABCC35C"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KNN</w:t>
            </w:r>
          </w:p>
        </w:tc>
        <w:tc>
          <w:tcPr>
            <w:tcW w:w="714" w:type="dxa"/>
            <w:vMerge w:val="restart"/>
          </w:tcPr>
          <w:p w14:paraId="069F65C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tl/>
              </w:rPr>
            </w:pPr>
          </w:p>
          <w:p w14:paraId="2C117152" w14:textId="77777777" w:rsidR="00115FDD" w:rsidRPr="007422D1" w:rsidRDefault="00115FDD" w:rsidP="00115FDD">
            <w:pPr>
              <w:cnfStyle w:val="000000000000" w:firstRow="0" w:lastRow="0" w:firstColumn="0" w:lastColumn="0" w:oddVBand="0" w:evenVBand="0" w:oddHBand="0" w:evenHBand="0" w:firstRowFirstColumn="0" w:firstRowLastColumn="0" w:lastRowFirstColumn="0" w:lastRowLastColumn="0"/>
              <w:rPr>
                <w:sz w:val="14"/>
                <w:szCs w:val="14"/>
              </w:rPr>
            </w:pPr>
          </w:p>
          <w:p w14:paraId="34351654" w14:textId="77777777" w:rsidR="00115FDD" w:rsidRPr="007422D1" w:rsidRDefault="00115FDD" w:rsidP="00115FDD">
            <w:pPr>
              <w:cnfStyle w:val="000000000000" w:firstRow="0" w:lastRow="0" w:firstColumn="0" w:lastColumn="0" w:oddVBand="0" w:evenVBand="0" w:oddHBand="0" w:evenHBand="0" w:firstRowFirstColumn="0" w:firstRowLastColumn="0" w:lastRowFirstColumn="0" w:lastRowLastColumn="0"/>
              <w:rPr>
                <w:sz w:val="14"/>
                <w:szCs w:val="14"/>
              </w:rPr>
            </w:pPr>
          </w:p>
          <w:p w14:paraId="73A66F8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p w14:paraId="531268A9"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LBP</w:t>
            </w:r>
          </w:p>
          <w:p w14:paraId="0445FFB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74D18174" w14:textId="77777777" w:rsidTr="00115FD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10" w:type="dxa"/>
          </w:tcPr>
          <w:p w14:paraId="49154DAD" w14:textId="77777777" w:rsidR="00115FDD" w:rsidRPr="007422D1" w:rsidRDefault="00115FDD" w:rsidP="00115FDD">
            <w:pPr>
              <w:jc w:val="center"/>
              <w:rPr>
                <w:b w:val="0"/>
                <w:bCs w:val="0"/>
                <w:sz w:val="14"/>
                <w:szCs w:val="14"/>
              </w:rPr>
            </w:pPr>
            <w:r w:rsidRPr="007422D1">
              <w:rPr>
                <w:b w:val="0"/>
                <w:bCs w:val="0"/>
                <w:sz w:val="14"/>
                <w:szCs w:val="14"/>
              </w:rPr>
              <w:t>0.965</w:t>
            </w:r>
          </w:p>
        </w:tc>
        <w:tc>
          <w:tcPr>
            <w:tcW w:w="990" w:type="dxa"/>
          </w:tcPr>
          <w:p w14:paraId="5151C22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0.951</w:t>
            </w:r>
          </w:p>
        </w:tc>
        <w:tc>
          <w:tcPr>
            <w:tcW w:w="1209" w:type="dxa"/>
          </w:tcPr>
          <w:p w14:paraId="4892705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0.953</w:t>
            </w:r>
          </w:p>
        </w:tc>
        <w:tc>
          <w:tcPr>
            <w:tcW w:w="987" w:type="dxa"/>
          </w:tcPr>
          <w:p w14:paraId="34ECA47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96.5</w:t>
            </w:r>
          </w:p>
        </w:tc>
        <w:tc>
          <w:tcPr>
            <w:tcW w:w="1115" w:type="dxa"/>
          </w:tcPr>
          <w:p w14:paraId="756DD0B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92.6%</w:t>
            </w:r>
          </w:p>
        </w:tc>
        <w:tc>
          <w:tcPr>
            <w:tcW w:w="1116" w:type="dxa"/>
          </w:tcPr>
          <w:p w14:paraId="10ED609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84.7%</w:t>
            </w:r>
          </w:p>
        </w:tc>
        <w:tc>
          <w:tcPr>
            <w:tcW w:w="1449" w:type="dxa"/>
          </w:tcPr>
          <w:p w14:paraId="7D9E4AD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ANN</w:t>
            </w:r>
          </w:p>
        </w:tc>
        <w:tc>
          <w:tcPr>
            <w:tcW w:w="714" w:type="dxa"/>
            <w:vMerge/>
          </w:tcPr>
          <w:p w14:paraId="3CAA858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6B4A05EB" w14:textId="77777777" w:rsidTr="00115FDD">
        <w:trPr>
          <w:trHeight w:val="254"/>
        </w:trPr>
        <w:tc>
          <w:tcPr>
            <w:cnfStyle w:val="001000000000" w:firstRow="0" w:lastRow="0" w:firstColumn="1" w:lastColumn="0" w:oddVBand="0" w:evenVBand="0" w:oddHBand="0" w:evenHBand="0" w:firstRowFirstColumn="0" w:firstRowLastColumn="0" w:lastRowFirstColumn="0" w:lastRowLastColumn="0"/>
            <w:tcW w:w="1210" w:type="dxa"/>
          </w:tcPr>
          <w:p w14:paraId="2460312F" w14:textId="77777777" w:rsidR="00115FDD" w:rsidRPr="007422D1" w:rsidRDefault="00115FDD" w:rsidP="00115FDD">
            <w:pPr>
              <w:jc w:val="center"/>
              <w:rPr>
                <w:b w:val="0"/>
                <w:bCs w:val="0"/>
                <w:sz w:val="14"/>
                <w:szCs w:val="14"/>
              </w:rPr>
            </w:pPr>
            <w:r w:rsidRPr="007422D1">
              <w:rPr>
                <w:b w:val="0"/>
                <w:bCs w:val="0"/>
                <w:sz w:val="14"/>
                <w:szCs w:val="14"/>
              </w:rPr>
              <w:t>0.958</w:t>
            </w:r>
          </w:p>
        </w:tc>
        <w:tc>
          <w:tcPr>
            <w:tcW w:w="990" w:type="dxa"/>
          </w:tcPr>
          <w:p w14:paraId="194B9D3C"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0.933</w:t>
            </w:r>
          </w:p>
        </w:tc>
        <w:tc>
          <w:tcPr>
            <w:tcW w:w="1209" w:type="dxa"/>
          </w:tcPr>
          <w:p w14:paraId="04DBD361"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0.949</w:t>
            </w:r>
          </w:p>
        </w:tc>
        <w:tc>
          <w:tcPr>
            <w:tcW w:w="987" w:type="dxa"/>
          </w:tcPr>
          <w:p w14:paraId="0048D5C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95.8</w:t>
            </w:r>
          </w:p>
        </w:tc>
        <w:tc>
          <w:tcPr>
            <w:tcW w:w="1115" w:type="dxa"/>
          </w:tcPr>
          <w:p w14:paraId="053E0D3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90.2%</w:t>
            </w:r>
          </w:p>
        </w:tc>
        <w:tc>
          <w:tcPr>
            <w:tcW w:w="1116" w:type="dxa"/>
          </w:tcPr>
          <w:p w14:paraId="388D82E5"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87.3%</w:t>
            </w:r>
          </w:p>
        </w:tc>
        <w:tc>
          <w:tcPr>
            <w:tcW w:w="1449" w:type="dxa"/>
          </w:tcPr>
          <w:p w14:paraId="27E36ED5"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Decision Tree</w:t>
            </w:r>
          </w:p>
        </w:tc>
        <w:tc>
          <w:tcPr>
            <w:tcW w:w="714" w:type="dxa"/>
            <w:vMerge/>
          </w:tcPr>
          <w:p w14:paraId="5B1FBAB1"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1055279D" w14:textId="77777777" w:rsidTr="00115FDD">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210" w:type="dxa"/>
          </w:tcPr>
          <w:p w14:paraId="11D1FE9C" w14:textId="77777777" w:rsidR="00115FDD" w:rsidRPr="007422D1" w:rsidRDefault="00115FDD" w:rsidP="00115FDD">
            <w:pPr>
              <w:jc w:val="center"/>
              <w:rPr>
                <w:b w:val="0"/>
                <w:bCs w:val="0"/>
                <w:sz w:val="14"/>
                <w:szCs w:val="14"/>
              </w:rPr>
            </w:pPr>
            <w:r w:rsidRPr="007422D1">
              <w:rPr>
                <w:b w:val="0"/>
                <w:bCs w:val="0"/>
                <w:sz w:val="14"/>
                <w:szCs w:val="14"/>
              </w:rPr>
              <w:t>0.924</w:t>
            </w:r>
          </w:p>
        </w:tc>
        <w:tc>
          <w:tcPr>
            <w:tcW w:w="990" w:type="dxa"/>
          </w:tcPr>
          <w:p w14:paraId="4021726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0.893</w:t>
            </w:r>
          </w:p>
        </w:tc>
        <w:tc>
          <w:tcPr>
            <w:tcW w:w="1209" w:type="dxa"/>
          </w:tcPr>
          <w:p w14:paraId="5E2F8B9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0.908</w:t>
            </w:r>
          </w:p>
        </w:tc>
        <w:tc>
          <w:tcPr>
            <w:tcW w:w="987" w:type="dxa"/>
          </w:tcPr>
          <w:p w14:paraId="610A674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92.4</w:t>
            </w:r>
          </w:p>
        </w:tc>
        <w:tc>
          <w:tcPr>
            <w:tcW w:w="1115" w:type="dxa"/>
          </w:tcPr>
          <w:p w14:paraId="6729300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83%</w:t>
            </w:r>
          </w:p>
        </w:tc>
        <w:tc>
          <w:tcPr>
            <w:tcW w:w="1116" w:type="dxa"/>
          </w:tcPr>
          <w:p w14:paraId="3224C547"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65%</w:t>
            </w:r>
          </w:p>
        </w:tc>
        <w:tc>
          <w:tcPr>
            <w:tcW w:w="1449" w:type="dxa"/>
          </w:tcPr>
          <w:p w14:paraId="47B0FFDF"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Naïve Bayes</w:t>
            </w:r>
          </w:p>
        </w:tc>
        <w:tc>
          <w:tcPr>
            <w:tcW w:w="714" w:type="dxa"/>
            <w:vMerge/>
          </w:tcPr>
          <w:p w14:paraId="6C54E800"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664B34BE" w14:textId="77777777" w:rsidTr="00115FDD">
        <w:trPr>
          <w:trHeight w:val="134"/>
        </w:trPr>
        <w:tc>
          <w:tcPr>
            <w:cnfStyle w:val="001000000000" w:firstRow="0" w:lastRow="0" w:firstColumn="1" w:lastColumn="0" w:oddVBand="0" w:evenVBand="0" w:oddHBand="0" w:evenHBand="0" w:firstRowFirstColumn="0" w:firstRowLastColumn="0" w:lastRowFirstColumn="0" w:lastRowLastColumn="0"/>
            <w:tcW w:w="1210" w:type="dxa"/>
          </w:tcPr>
          <w:p w14:paraId="2DDD5CD2" w14:textId="77777777" w:rsidR="00115FDD" w:rsidRPr="007422D1" w:rsidRDefault="00115FDD" w:rsidP="00115FDD">
            <w:pPr>
              <w:jc w:val="center"/>
              <w:rPr>
                <w:b w:val="0"/>
                <w:bCs w:val="0"/>
                <w:sz w:val="14"/>
                <w:szCs w:val="14"/>
              </w:rPr>
            </w:pPr>
            <w:r w:rsidRPr="007422D1">
              <w:rPr>
                <w:b w:val="0"/>
                <w:bCs w:val="0"/>
                <w:sz w:val="14"/>
                <w:szCs w:val="14"/>
              </w:rPr>
              <w:t>0.985</w:t>
            </w:r>
          </w:p>
        </w:tc>
        <w:tc>
          <w:tcPr>
            <w:tcW w:w="990" w:type="dxa"/>
          </w:tcPr>
          <w:p w14:paraId="203EB34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0.939</w:t>
            </w:r>
          </w:p>
        </w:tc>
        <w:tc>
          <w:tcPr>
            <w:tcW w:w="1209" w:type="dxa"/>
          </w:tcPr>
          <w:p w14:paraId="206FFC6A"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0.961</w:t>
            </w:r>
          </w:p>
        </w:tc>
        <w:tc>
          <w:tcPr>
            <w:tcW w:w="987" w:type="dxa"/>
          </w:tcPr>
          <w:p w14:paraId="033337A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98.5</w:t>
            </w:r>
          </w:p>
        </w:tc>
        <w:tc>
          <w:tcPr>
            <w:tcW w:w="1115" w:type="dxa"/>
          </w:tcPr>
          <w:p w14:paraId="5EEA4CD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93%</w:t>
            </w:r>
          </w:p>
        </w:tc>
        <w:tc>
          <w:tcPr>
            <w:tcW w:w="1116" w:type="dxa"/>
          </w:tcPr>
          <w:p w14:paraId="5D92D223"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88.5%</w:t>
            </w:r>
          </w:p>
        </w:tc>
        <w:tc>
          <w:tcPr>
            <w:tcW w:w="1449" w:type="dxa"/>
          </w:tcPr>
          <w:p w14:paraId="6494671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Random Forest</w:t>
            </w:r>
          </w:p>
          <w:p w14:paraId="2C450B5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714" w:type="dxa"/>
            <w:vMerge/>
          </w:tcPr>
          <w:p w14:paraId="6FD1FFB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7EEAC5A4" w14:textId="77777777" w:rsidTr="00115FDD">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10" w:type="dxa"/>
          </w:tcPr>
          <w:p w14:paraId="6E333835" w14:textId="77777777" w:rsidR="00115FDD" w:rsidRPr="007422D1" w:rsidRDefault="00115FDD" w:rsidP="00115FDD">
            <w:pPr>
              <w:jc w:val="center"/>
              <w:rPr>
                <w:b w:val="0"/>
                <w:bCs w:val="0"/>
                <w:sz w:val="14"/>
                <w:szCs w:val="14"/>
              </w:rPr>
            </w:pPr>
            <w:r w:rsidRPr="007422D1">
              <w:rPr>
                <w:b w:val="0"/>
                <w:bCs w:val="0"/>
                <w:sz w:val="14"/>
                <w:szCs w:val="14"/>
              </w:rPr>
              <w:t>0.988</w:t>
            </w:r>
          </w:p>
        </w:tc>
        <w:tc>
          <w:tcPr>
            <w:tcW w:w="990" w:type="dxa"/>
          </w:tcPr>
          <w:p w14:paraId="3E004BA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0.897</w:t>
            </w:r>
          </w:p>
        </w:tc>
        <w:tc>
          <w:tcPr>
            <w:tcW w:w="1209" w:type="dxa"/>
          </w:tcPr>
          <w:p w14:paraId="2C623B6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0.940</w:t>
            </w:r>
          </w:p>
        </w:tc>
        <w:tc>
          <w:tcPr>
            <w:tcW w:w="987" w:type="dxa"/>
          </w:tcPr>
          <w:p w14:paraId="4F8E999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98.8</w:t>
            </w:r>
          </w:p>
        </w:tc>
        <w:tc>
          <w:tcPr>
            <w:tcW w:w="1115" w:type="dxa"/>
          </w:tcPr>
          <w:p w14:paraId="2CA628C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88.9%</w:t>
            </w:r>
          </w:p>
        </w:tc>
        <w:tc>
          <w:tcPr>
            <w:tcW w:w="1116" w:type="dxa"/>
          </w:tcPr>
          <w:p w14:paraId="7D76BFE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87.3%</w:t>
            </w:r>
          </w:p>
        </w:tc>
        <w:tc>
          <w:tcPr>
            <w:tcW w:w="1449" w:type="dxa"/>
          </w:tcPr>
          <w:p w14:paraId="4FAD769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AdaBoost</w:t>
            </w:r>
          </w:p>
        </w:tc>
        <w:tc>
          <w:tcPr>
            <w:tcW w:w="714" w:type="dxa"/>
            <w:vMerge/>
          </w:tcPr>
          <w:p w14:paraId="4CAC093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6D87005B" w14:textId="77777777" w:rsidTr="00115FDD">
        <w:trPr>
          <w:trHeight w:val="159"/>
        </w:trPr>
        <w:tc>
          <w:tcPr>
            <w:cnfStyle w:val="001000000000" w:firstRow="0" w:lastRow="0" w:firstColumn="1" w:lastColumn="0" w:oddVBand="0" w:evenVBand="0" w:oddHBand="0" w:evenHBand="0" w:firstRowFirstColumn="0" w:firstRowLastColumn="0" w:lastRowFirstColumn="0" w:lastRowLastColumn="0"/>
            <w:tcW w:w="1210" w:type="dxa"/>
          </w:tcPr>
          <w:p w14:paraId="0FAD210A" w14:textId="77777777" w:rsidR="00115FDD" w:rsidRPr="007422D1" w:rsidRDefault="00115FDD" w:rsidP="00115FDD">
            <w:pPr>
              <w:jc w:val="center"/>
              <w:rPr>
                <w:b w:val="0"/>
                <w:bCs w:val="0"/>
                <w:sz w:val="14"/>
                <w:szCs w:val="14"/>
              </w:rPr>
            </w:pPr>
            <w:r w:rsidRPr="007422D1">
              <w:rPr>
                <w:b w:val="0"/>
                <w:bCs w:val="0"/>
                <w:sz w:val="14"/>
                <w:szCs w:val="14"/>
              </w:rPr>
              <w:t>1.000</w:t>
            </w:r>
          </w:p>
        </w:tc>
        <w:tc>
          <w:tcPr>
            <w:tcW w:w="990" w:type="dxa"/>
          </w:tcPr>
          <w:p w14:paraId="7FD924D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0.883</w:t>
            </w:r>
          </w:p>
        </w:tc>
        <w:tc>
          <w:tcPr>
            <w:tcW w:w="1209" w:type="dxa"/>
          </w:tcPr>
          <w:p w14:paraId="4868473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0.938</w:t>
            </w:r>
          </w:p>
        </w:tc>
        <w:tc>
          <w:tcPr>
            <w:tcW w:w="987" w:type="dxa"/>
          </w:tcPr>
          <w:p w14:paraId="6381F34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1.00</w:t>
            </w:r>
          </w:p>
        </w:tc>
        <w:tc>
          <w:tcPr>
            <w:tcW w:w="1115" w:type="dxa"/>
          </w:tcPr>
          <w:p w14:paraId="0B5E0DBC"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88.2%</w:t>
            </w:r>
          </w:p>
          <w:p w14:paraId="3241A83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1116" w:type="dxa"/>
          </w:tcPr>
          <w:p w14:paraId="1BDEDAF7"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87.6%</w:t>
            </w:r>
          </w:p>
        </w:tc>
        <w:tc>
          <w:tcPr>
            <w:tcW w:w="1449" w:type="dxa"/>
          </w:tcPr>
          <w:p w14:paraId="4F82E3D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SVM</w:t>
            </w:r>
          </w:p>
        </w:tc>
        <w:tc>
          <w:tcPr>
            <w:tcW w:w="714" w:type="dxa"/>
            <w:vMerge/>
          </w:tcPr>
          <w:p w14:paraId="6B6A713C"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6ACFA3F4" w14:textId="77777777" w:rsidTr="00115FDD">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210" w:type="dxa"/>
          </w:tcPr>
          <w:p w14:paraId="6F25A31C" w14:textId="77777777" w:rsidR="00115FDD" w:rsidRPr="007422D1" w:rsidRDefault="00115FDD" w:rsidP="00115FDD">
            <w:pPr>
              <w:jc w:val="center"/>
              <w:rPr>
                <w:b w:val="0"/>
                <w:bCs w:val="0"/>
                <w:sz w:val="14"/>
                <w:szCs w:val="14"/>
              </w:rPr>
            </w:pPr>
            <w:r w:rsidRPr="007422D1">
              <w:rPr>
                <w:b w:val="0"/>
                <w:bCs w:val="0"/>
                <w:sz w:val="14"/>
                <w:szCs w:val="14"/>
              </w:rPr>
              <w:t>0.985</w:t>
            </w:r>
          </w:p>
        </w:tc>
        <w:tc>
          <w:tcPr>
            <w:tcW w:w="990" w:type="dxa"/>
          </w:tcPr>
          <w:p w14:paraId="11EF535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0.995</w:t>
            </w:r>
          </w:p>
        </w:tc>
        <w:tc>
          <w:tcPr>
            <w:tcW w:w="1209" w:type="dxa"/>
          </w:tcPr>
          <w:p w14:paraId="255D3FA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1</w:t>
            </w:r>
          </w:p>
        </w:tc>
        <w:tc>
          <w:tcPr>
            <w:tcW w:w="987" w:type="dxa"/>
          </w:tcPr>
          <w:p w14:paraId="055F6D4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98.5</w:t>
            </w:r>
          </w:p>
        </w:tc>
        <w:tc>
          <w:tcPr>
            <w:tcW w:w="1115" w:type="dxa"/>
          </w:tcPr>
          <w:p w14:paraId="38EF98C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100%</w:t>
            </w:r>
          </w:p>
        </w:tc>
        <w:tc>
          <w:tcPr>
            <w:tcW w:w="1116" w:type="dxa"/>
          </w:tcPr>
          <w:p w14:paraId="5AC3EFC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87%</w:t>
            </w:r>
          </w:p>
        </w:tc>
        <w:tc>
          <w:tcPr>
            <w:tcW w:w="1449" w:type="dxa"/>
          </w:tcPr>
          <w:p w14:paraId="29D303C2"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KNN</w:t>
            </w:r>
          </w:p>
        </w:tc>
        <w:tc>
          <w:tcPr>
            <w:tcW w:w="714" w:type="dxa"/>
            <w:vMerge w:val="restart"/>
          </w:tcPr>
          <w:p w14:paraId="1F43E81E"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tl/>
              </w:rPr>
            </w:pPr>
          </w:p>
          <w:p w14:paraId="0B2C9B0C" w14:textId="77777777" w:rsidR="00115FDD" w:rsidRPr="007422D1" w:rsidRDefault="00115FDD" w:rsidP="00115FDD">
            <w:pPr>
              <w:cnfStyle w:val="000000100000" w:firstRow="0" w:lastRow="0" w:firstColumn="0" w:lastColumn="0" w:oddVBand="0" w:evenVBand="0" w:oddHBand="1" w:evenHBand="0" w:firstRowFirstColumn="0" w:firstRowLastColumn="0" w:lastRowFirstColumn="0" w:lastRowLastColumn="0"/>
              <w:rPr>
                <w:sz w:val="14"/>
                <w:szCs w:val="14"/>
              </w:rPr>
            </w:pPr>
          </w:p>
          <w:p w14:paraId="4944CE2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p w14:paraId="6FA5DA93"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Bo W</w:t>
            </w:r>
          </w:p>
          <w:p w14:paraId="48BF37E2"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06BB638E" w14:textId="77777777" w:rsidTr="00115FDD">
        <w:trPr>
          <w:trHeight w:val="281"/>
        </w:trPr>
        <w:tc>
          <w:tcPr>
            <w:cnfStyle w:val="001000000000" w:firstRow="0" w:lastRow="0" w:firstColumn="1" w:lastColumn="0" w:oddVBand="0" w:evenVBand="0" w:oddHBand="0" w:evenHBand="0" w:firstRowFirstColumn="0" w:firstRowLastColumn="0" w:lastRowFirstColumn="0" w:lastRowLastColumn="0"/>
            <w:tcW w:w="1210" w:type="dxa"/>
          </w:tcPr>
          <w:p w14:paraId="3AD1B317" w14:textId="77777777" w:rsidR="00115FDD" w:rsidRPr="007422D1" w:rsidRDefault="00115FDD" w:rsidP="00115FDD">
            <w:pPr>
              <w:jc w:val="center"/>
              <w:rPr>
                <w:b w:val="0"/>
                <w:bCs w:val="0"/>
                <w:sz w:val="14"/>
                <w:szCs w:val="14"/>
              </w:rPr>
            </w:pPr>
            <w:r w:rsidRPr="007422D1">
              <w:rPr>
                <w:b w:val="0"/>
                <w:bCs w:val="0"/>
                <w:sz w:val="14"/>
                <w:szCs w:val="14"/>
              </w:rPr>
              <w:t>1</w:t>
            </w:r>
          </w:p>
        </w:tc>
        <w:tc>
          <w:tcPr>
            <w:tcW w:w="990" w:type="dxa"/>
          </w:tcPr>
          <w:p w14:paraId="19D03F1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0.889</w:t>
            </w:r>
          </w:p>
        </w:tc>
        <w:tc>
          <w:tcPr>
            <w:tcW w:w="1209" w:type="dxa"/>
          </w:tcPr>
          <w:p w14:paraId="6512197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0.941</w:t>
            </w:r>
          </w:p>
        </w:tc>
        <w:tc>
          <w:tcPr>
            <w:tcW w:w="987" w:type="dxa"/>
          </w:tcPr>
          <w:p w14:paraId="0268EE70"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1</w:t>
            </w:r>
          </w:p>
        </w:tc>
        <w:tc>
          <w:tcPr>
            <w:tcW w:w="1115" w:type="dxa"/>
          </w:tcPr>
          <w:p w14:paraId="0E8FF53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90%</w:t>
            </w:r>
          </w:p>
        </w:tc>
        <w:tc>
          <w:tcPr>
            <w:tcW w:w="1116" w:type="dxa"/>
          </w:tcPr>
          <w:p w14:paraId="43BFE1A1"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88.5</w:t>
            </w:r>
          </w:p>
        </w:tc>
        <w:tc>
          <w:tcPr>
            <w:tcW w:w="1449" w:type="dxa"/>
          </w:tcPr>
          <w:p w14:paraId="333FBE5F"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ANN</w:t>
            </w:r>
          </w:p>
        </w:tc>
        <w:tc>
          <w:tcPr>
            <w:tcW w:w="714" w:type="dxa"/>
            <w:vMerge/>
          </w:tcPr>
          <w:p w14:paraId="2F77170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3099AA51" w14:textId="77777777" w:rsidTr="00115F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10" w:type="dxa"/>
          </w:tcPr>
          <w:p w14:paraId="5DE6E34D" w14:textId="77777777" w:rsidR="00115FDD" w:rsidRPr="007422D1" w:rsidRDefault="00115FDD" w:rsidP="00115FDD">
            <w:pPr>
              <w:jc w:val="center"/>
              <w:rPr>
                <w:b w:val="0"/>
                <w:bCs w:val="0"/>
                <w:sz w:val="14"/>
                <w:szCs w:val="14"/>
              </w:rPr>
            </w:pPr>
            <w:r w:rsidRPr="007422D1">
              <w:rPr>
                <w:b w:val="0"/>
                <w:bCs w:val="0"/>
                <w:sz w:val="14"/>
                <w:szCs w:val="14"/>
              </w:rPr>
              <w:t>0.995</w:t>
            </w:r>
          </w:p>
        </w:tc>
        <w:tc>
          <w:tcPr>
            <w:tcW w:w="990" w:type="dxa"/>
          </w:tcPr>
          <w:p w14:paraId="7DAADAF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0.949</w:t>
            </w:r>
          </w:p>
        </w:tc>
        <w:tc>
          <w:tcPr>
            <w:tcW w:w="1209" w:type="dxa"/>
          </w:tcPr>
          <w:p w14:paraId="1E9EEEF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1</w:t>
            </w:r>
          </w:p>
        </w:tc>
        <w:tc>
          <w:tcPr>
            <w:tcW w:w="987" w:type="dxa"/>
          </w:tcPr>
          <w:p w14:paraId="5242BDF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99.5</w:t>
            </w:r>
          </w:p>
        </w:tc>
        <w:tc>
          <w:tcPr>
            <w:tcW w:w="1115" w:type="dxa"/>
          </w:tcPr>
          <w:p w14:paraId="657EA21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100%</w:t>
            </w:r>
          </w:p>
        </w:tc>
        <w:tc>
          <w:tcPr>
            <w:tcW w:w="1116" w:type="dxa"/>
          </w:tcPr>
          <w:p w14:paraId="461C5140"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92.5</w:t>
            </w:r>
          </w:p>
        </w:tc>
        <w:tc>
          <w:tcPr>
            <w:tcW w:w="1449" w:type="dxa"/>
          </w:tcPr>
          <w:p w14:paraId="4765CD61"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Decision Tree</w:t>
            </w:r>
          </w:p>
        </w:tc>
        <w:tc>
          <w:tcPr>
            <w:tcW w:w="714" w:type="dxa"/>
            <w:vMerge/>
          </w:tcPr>
          <w:p w14:paraId="2784E6DE"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1D991E72" w14:textId="77777777" w:rsidTr="00115FDD">
        <w:trPr>
          <w:trHeight w:val="173"/>
        </w:trPr>
        <w:tc>
          <w:tcPr>
            <w:cnfStyle w:val="001000000000" w:firstRow="0" w:lastRow="0" w:firstColumn="1" w:lastColumn="0" w:oddVBand="0" w:evenVBand="0" w:oddHBand="0" w:evenHBand="0" w:firstRowFirstColumn="0" w:firstRowLastColumn="0" w:lastRowFirstColumn="0" w:lastRowLastColumn="0"/>
            <w:tcW w:w="1210" w:type="dxa"/>
          </w:tcPr>
          <w:p w14:paraId="1227ACD6" w14:textId="77777777" w:rsidR="00115FDD" w:rsidRPr="007422D1" w:rsidRDefault="00115FDD" w:rsidP="00115FDD">
            <w:pPr>
              <w:jc w:val="center"/>
              <w:rPr>
                <w:b w:val="0"/>
                <w:bCs w:val="0"/>
                <w:sz w:val="14"/>
                <w:szCs w:val="14"/>
              </w:rPr>
            </w:pPr>
            <w:r w:rsidRPr="007422D1">
              <w:rPr>
                <w:b w:val="0"/>
                <w:bCs w:val="0"/>
                <w:sz w:val="14"/>
                <w:szCs w:val="14"/>
              </w:rPr>
              <w:t>0.935</w:t>
            </w:r>
          </w:p>
        </w:tc>
        <w:tc>
          <w:tcPr>
            <w:tcW w:w="990" w:type="dxa"/>
          </w:tcPr>
          <w:p w14:paraId="171E4531"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0.970</w:t>
            </w:r>
          </w:p>
        </w:tc>
        <w:tc>
          <w:tcPr>
            <w:tcW w:w="1209" w:type="dxa"/>
          </w:tcPr>
          <w:p w14:paraId="7F512C2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0.999</w:t>
            </w:r>
          </w:p>
        </w:tc>
        <w:tc>
          <w:tcPr>
            <w:tcW w:w="987" w:type="dxa"/>
          </w:tcPr>
          <w:p w14:paraId="6818060C"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93.5</w:t>
            </w:r>
          </w:p>
        </w:tc>
        <w:tc>
          <w:tcPr>
            <w:tcW w:w="1115" w:type="dxa"/>
          </w:tcPr>
          <w:p w14:paraId="7CACDC96"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99%</w:t>
            </w:r>
          </w:p>
        </w:tc>
        <w:tc>
          <w:tcPr>
            <w:tcW w:w="1116" w:type="dxa"/>
          </w:tcPr>
          <w:p w14:paraId="0E976BB8"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91.5</w:t>
            </w:r>
          </w:p>
        </w:tc>
        <w:tc>
          <w:tcPr>
            <w:tcW w:w="1449" w:type="dxa"/>
          </w:tcPr>
          <w:p w14:paraId="620C23D2"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Naïve Bayes</w:t>
            </w:r>
          </w:p>
        </w:tc>
        <w:tc>
          <w:tcPr>
            <w:tcW w:w="714" w:type="dxa"/>
            <w:vMerge/>
          </w:tcPr>
          <w:p w14:paraId="06C70F0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76AC602E" w14:textId="77777777" w:rsidTr="00115F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10" w:type="dxa"/>
          </w:tcPr>
          <w:p w14:paraId="1631C226" w14:textId="77777777" w:rsidR="00115FDD" w:rsidRPr="007422D1" w:rsidRDefault="00115FDD" w:rsidP="00115FDD">
            <w:pPr>
              <w:jc w:val="center"/>
              <w:rPr>
                <w:b w:val="0"/>
                <w:bCs w:val="0"/>
                <w:sz w:val="14"/>
                <w:szCs w:val="14"/>
              </w:rPr>
            </w:pPr>
            <w:r w:rsidRPr="007422D1">
              <w:rPr>
                <w:b w:val="0"/>
                <w:bCs w:val="0"/>
                <w:sz w:val="14"/>
                <w:szCs w:val="14"/>
              </w:rPr>
              <w:t>0.998</w:t>
            </w:r>
          </w:p>
        </w:tc>
        <w:tc>
          <w:tcPr>
            <w:tcW w:w="990" w:type="dxa"/>
          </w:tcPr>
          <w:p w14:paraId="0DF1F144"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0.996</w:t>
            </w:r>
          </w:p>
        </w:tc>
        <w:tc>
          <w:tcPr>
            <w:tcW w:w="1209" w:type="dxa"/>
          </w:tcPr>
          <w:p w14:paraId="15C17FC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1</w:t>
            </w:r>
          </w:p>
        </w:tc>
        <w:tc>
          <w:tcPr>
            <w:tcW w:w="987" w:type="dxa"/>
          </w:tcPr>
          <w:p w14:paraId="3B504A2A"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99.8</w:t>
            </w:r>
          </w:p>
        </w:tc>
        <w:tc>
          <w:tcPr>
            <w:tcW w:w="1115" w:type="dxa"/>
          </w:tcPr>
          <w:p w14:paraId="123A08AC"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100%</w:t>
            </w:r>
          </w:p>
        </w:tc>
        <w:tc>
          <w:tcPr>
            <w:tcW w:w="1116" w:type="dxa"/>
          </w:tcPr>
          <w:p w14:paraId="576B790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86.6%</w:t>
            </w:r>
          </w:p>
        </w:tc>
        <w:tc>
          <w:tcPr>
            <w:tcW w:w="1449" w:type="dxa"/>
          </w:tcPr>
          <w:p w14:paraId="510F4435"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Random Forest</w:t>
            </w:r>
          </w:p>
          <w:p w14:paraId="51B87B5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714" w:type="dxa"/>
            <w:vMerge/>
          </w:tcPr>
          <w:p w14:paraId="2D60D3DC"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115FDD" w:rsidRPr="007422D1" w14:paraId="6AF7F79D" w14:textId="77777777" w:rsidTr="00115FDD">
        <w:trPr>
          <w:trHeight w:val="254"/>
        </w:trPr>
        <w:tc>
          <w:tcPr>
            <w:cnfStyle w:val="001000000000" w:firstRow="0" w:lastRow="0" w:firstColumn="1" w:lastColumn="0" w:oddVBand="0" w:evenVBand="0" w:oddHBand="0" w:evenHBand="0" w:firstRowFirstColumn="0" w:firstRowLastColumn="0" w:lastRowFirstColumn="0" w:lastRowLastColumn="0"/>
            <w:tcW w:w="1210" w:type="dxa"/>
          </w:tcPr>
          <w:p w14:paraId="4DF2CCEE" w14:textId="77777777" w:rsidR="00115FDD" w:rsidRPr="007422D1" w:rsidRDefault="00115FDD" w:rsidP="00115FDD">
            <w:pPr>
              <w:jc w:val="center"/>
              <w:rPr>
                <w:b w:val="0"/>
                <w:bCs w:val="0"/>
                <w:sz w:val="14"/>
                <w:szCs w:val="14"/>
              </w:rPr>
            </w:pPr>
            <w:r w:rsidRPr="007422D1">
              <w:rPr>
                <w:b w:val="0"/>
                <w:bCs w:val="0"/>
                <w:sz w:val="14"/>
                <w:szCs w:val="14"/>
              </w:rPr>
              <w:t>0.998</w:t>
            </w:r>
          </w:p>
        </w:tc>
        <w:tc>
          <w:tcPr>
            <w:tcW w:w="990" w:type="dxa"/>
          </w:tcPr>
          <w:p w14:paraId="76ACA8F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0.999</w:t>
            </w:r>
          </w:p>
        </w:tc>
        <w:tc>
          <w:tcPr>
            <w:tcW w:w="1209" w:type="dxa"/>
          </w:tcPr>
          <w:p w14:paraId="58DBECA4"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1</w:t>
            </w:r>
          </w:p>
        </w:tc>
        <w:tc>
          <w:tcPr>
            <w:tcW w:w="987" w:type="dxa"/>
          </w:tcPr>
          <w:p w14:paraId="08123DCD"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99.8</w:t>
            </w:r>
          </w:p>
        </w:tc>
        <w:tc>
          <w:tcPr>
            <w:tcW w:w="1115" w:type="dxa"/>
          </w:tcPr>
          <w:p w14:paraId="3ED99C5E"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100%</w:t>
            </w:r>
          </w:p>
        </w:tc>
        <w:tc>
          <w:tcPr>
            <w:tcW w:w="1116" w:type="dxa"/>
          </w:tcPr>
          <w:p w14:paraId="3D509325"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91%</w:t>
            </w:r>
          </w:p>
        </w:tc>
        <w:tc>
          <w:tcPr>
            <w:tcW w:w="1449" w:type="dxa"/>
          </w:tcPr>
          <w:p w14:paraId="5729D9D7"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422D1">
              <w:rPr>
                <w:sz w:val="14"/>
                <w:szCs w:val="14"/>
              </w:rPr>
              <w:t>AdaBoost</w:t>
            </w:r>
          </w:p>
        </w:tc>
        <w:tc>
          <w:tcPr>
            <w:tcW w:w="714" w:type="dxa"/>
            <w:vMerge/>
          </w:tcPr>
          <w:p w14:paraId="7B97006B" w14:textId="77777777" w:rsidR="00115FDD" w:rsidRPr="007422D1" w:rsidRDefault="00115FDD" w:rsidP="00115FDD">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115FDD" w:rsidRPr="007422D1" w14:paraId="7B0C4011" w14:textId="77777777" w:rsidTr="00115FDD">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10" w:type="dxa"/>
          </w:tcPr>
          <w:p w14:paraId="45E32DDB" w14:textId="77777777" w:rsidR="00115FDD" w:rsidRPr="007422D1" w:rsidRDefault="00115FDD" w:rsidP="00115FDD">
            <w:pPr>
              <w:jc w:val="center"/>
              <w:rPr>
                <w:b w:val="0"/>
                <w:bCs w:val="0"/>
                <w:sz w:val="14"/>
                <w:szCs w:val="14"/>
              </w:rPr>
            </w:pPr>
            <w:r w:rsidRPr="007422D1">
              <w:rPr>
                <w:b w:val="0"/>
                <w:bCs w:val="0"/>
                <w:sz w:val="14"/>
                <w:szCs w:val="14"/>
              </w:rPr>
              <w:t>1</w:t>
            </w:r>
          </w:p>
        </w:tc>
        <w:tc>
          <w:tcPr>
            <w:tcW w:w="990" w:type="dxa"/>
          </w:tcPr>
          <w:p w14:paraId="37631316"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0.881</w:t>
            </w:r>
          </w:p>
        </w:tc>
        <w:tc>
          <w:tcPr>
            <w:tcW w:w="1209" w:type="dxa"/>
          </w:tcPr>
          <w:p w14:paraId="6EDFF560"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0.941</w:t>
            </w:r>
          </w:p>
        </w:tc>
        <w:tc>
          <w:tcPr>
            <w:tcW w:w="987" w:type="dxa"/>
          </w:tcPr>
          <w:p w14:paraId="20D56188"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1</w:t>
            </w:r>
          </w:p>
        </w:tc>
        <w:tc>
          <w:tcPr>
            <w:tcW w:w="1115" w:type="dxa"/>
          </w:tcPr>
          <w:p w14:paraId="350B6969"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90%</w:t>
            </w:r>
          </w:p>
        </w:tc>
        <w:tc>
          <w:tcPr>
            <w:tcW w:w="1116" w:type="dxa"/>
          </w:tcPr>
          <w:p w14:paraId="11D7B42B"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88.5</w:t>
            </w:r>
          </w:p>
        </w:tc>
        <w:tc>
          <w:tcPr>
            <w:tcW w:w="1449" w:type="dxa"/>
          </w:tcPr>
          <w:p w14:paraId="1B2792FD"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422D1">
              <w:rPr>
                <w:sz w:val="14"/>
                <w:szCs w:val="14"/>
              </w:rPr>
              <w:t>SVM</w:t>
            </w:r>
          </w:p>
        </w:tc>
        <w:tc>
          <w:tcPr>
            <w:tcW w:w="714" w:type="dxa"/>
            <w:vMerge/>
          </w:tcPr>
          <w:p w14:paraId="583EC4AF" w14:textId="77777777" w:rsidR="00115FDD" w:rsidRPr="007422D1" w:rsidRDefault="00115FDD" w:rsidP="00115FDD">
            <w:pPr>
              <w:jc w:val="center"/>
              <w:cnfStyle w:val="000000100000" w:firstRow="0" w:lastRow="0" w:firstColumn="0" w:lastColumn="0" w:oddVBand="0" w:evenVBand="0" w:oddHBand="1" w:evenHBand="0" w:firstRowFirstColumn="0" w:firstRowLastColumn="0" w:lastRowFirstColumn="0" w:lastRowLastColumn="0"/>
              <w:rPr>
                <w:sz w:val="14"/>
                <w:szCs w:val="14"/>
              </w:rPr>
            </w:pPr>
          </w:p>
        </w:tc>
      </w:tr>
    </w:tbl>
    <w:p w14:paraId="042ECA58" w14:textId="12155628" w:rsidR="00115FDD" w:rsidRDefault="00115FDD" w:rsidP="00AC64E7">
      <w:pPr>
        <w:rPr>
          <w:b/>
          <w:bCs/>
        </w:rPr>
      </w:pPr>
    </w:p>
    <w:p w14:paraId="70FD7503" w14:textId="77777777" w:rsidR="008C299B" w:rsidRDefault="008C299B" w:rsidP="004946BD">
      <w:pPr>
        <w:jc w:val="center"/>
      </w:pPr>
    </w:p>
    <w:p w14:paraId="27A155AE" w14:textId="01212E64" w:rsidR="004946BD" w:rsidRPr="00E53780" w:rsidRDefault="004946BD" w:rsidP="004946BD">
      <w:pPr>
        <w:jc w:val="center"/>
      </w:pPr>
      <w:r w:rsidRPr="00E53780">
        <w:t>Table 3.2: Accuracy percentage for breast cancer diagnostic dataset (Breast Cancer MRI) images.</w:t>
      </w:r>
    </w:p>
    <w:tbl>
      <w:tblPr>
        <w:tblStyle w:val="PlainTable2"/>
        <w:tblpPr w:leftFromText="180" w:rightFromText="180" w:vertAnchor="text" w:horzAnchor="margin" w:tblpY="356"/>
        <w:bidiVisual/>
        <w:tblW w:w="8784" w:type="dxa"/>
        <w:tblLook w:val="04A0" w:firstRow="1" w:lastRow="0" w:firstColumn="1" w:lastColumn="0" w:noHBand="0" w:noVBand="1"/>
      </w:tblPr>
      <w:tblGrid>
        <w:gridCol w:w="612"/>
        <w:gridCol w:w="1088"/>
        <w:gridCol w:w="1176"/>
        <w:gridCol w:w="1239"/>
        <w:gridCol w:w="1118"/>
        <w:gridCol w:w="1118"/>
        <w:gridCol w:w="1388"/>
        <w:gridCol w:w="1045"/>
      </w:tblGrid>
      <w:tr w:rsidR="004946BD" w:rsidRPr="004946BD" w14:paraId="443E8344" w14:textId="77777777" w:rsidTr="004946BD">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411" w:type="dxa"/>
            <w:vAlign w:val="center"/>
          </w:tcPr>
          <w:p w14:paraId="0274FD67" w14:textId="77777777" w:rsidR="004946BD" w:rsidRPr="004946BD" w:rsidRDefault="004946BD" w:rsidP="004946BD">
            <w:pPr>
              <w:jc w:val="center"/>
              <w:rPr>
                <w:sz w:val="16"/>
                <w:szCs w:val="16"/>
                <w:rtl/>
              </w:rPr>
            </w:pPr>
            <w:r w:rsidRPr="004946BD">
              <w:rPr>
                <w:sz w:val="16"/>
                <w:szCs w:val="16"/>
              </w:rPr>
              <w:t>Recall</w:t>
            </w:r>
          </w:p>
        </w:tc>
        <w:tc>
          <w:tcPr>
            <w:tcW w:w="1110" w:type="dxa"/>
            <w:vAlign w:val="center"/>
          </w:tcPr>
          <w:p w14:paraId="5D2A10D6" w14:textId="77777777" w:rsidR="004946BD" w:rsidRPr="004946BD" w:rsidRDefault="004946BD" w:rsidP="004946BD">
            <w:pPr>
              <w:jc w:val="center"/>
              <w:cnfStyle w:val="100000000000" w:firstRow="1" w:lastRow="0" w:firstColumn="0" w:lastColumn="0" w:oddVBand="0" w:evenVBand="0" w:oddHBand="0" w:evenHBand="0" w:firstRowFirstColumn="0" w:firstRowLastColumn="0" w:lastRowFirstColumn="0" w:lastRowLastColumn="0"/>
              <w:rPr>
                <w:sz w:val="16"/>
                <w:szCs w:val="16"/>
                <w:rtl/>
              </w:rPr>
            </w:pPr>
            <w:r w:rsidRPr="004946BD">
              <w:rPr>
                <w:sz w:val="16"/>
                <w:szCs w:val="16"/>
              </w:rPr>
              <w:t>Precision</w:t>
            </w:r>
          </w:p>
        </w:tc>
        <w:tc>
          <w:tcPr>
            <w:tcW w:w="1208" w:type="dxa"/>
            <w:vAlign w:val="center"/>
          </w:tcPr>
          <w:p w14:paraId="31D4D955" w14:textId="77777777" w:rsidR="004946BD" w:rsidRPr="004946BD" w:rsidRDefault="004946BD" w:rsidP="004946BD">
            <w:pPr>
              <w:jc w:val="center"/>
              <w:cnfStyle w:val="100000000000" w:firstRow="1" w:lastRow="0" w:firstColumn="0" w:lastColumn="0" w:oddVBand="0" w:evenVBand="0" w:oddHBand="0" w:evenHBand="0" w:firstRowFirstColumn="0" w:firstRowLastColumn="0" w:lastRowFirstColumn="0" w:lastRowLastColumn="0"/>
              <w:rPr>
                <w:sz w:val="16"/>
                <w:szCs w:val="16"/>
                <w:rtl/>
              </w:rPr>
            </w:pPr>
            <w:r w:rsidRPr="004946BD">
              <w:rPr>
                <w:sz w:val="16"/>
                <w:szCs w:val="16"/>
              </w:rPr>
              <w:t>f- measure</w:t>
            </w:r>
          </w:p>
        </w:tc>
        <w:tc>
          <w:tcPr>
            <w:tcW w:w="1267" w:type="dxa"/>
            <w:vAlign w:val="center"/>
          </w:tcPr>
          <w:p w14:paraId="4DA25876" w14:textId="77777777" w:rsidR="004946BD" w:rsidRPr="004946BD" w:rsidRDefault="004946BD" w:rsidP="004946BD">
            <w:pPr>
              <w:jc w:val="center"/>
              <w:cnfStyle w:val="100000000000" w:firstRow="1" w:lastRow="0" w:firstColumn="0" w:lastColumn="0" w:oddVBand="0" w:evenVBand="0" w:oddHBand="0" w:evenHBand="0" w:firstRowFirstColumn="0" w:firstRowLastColumn="0" w:lastRowFirstColumn="0" w:lastRowLastColumn="0"/>
              <w:rPr>
                <w:sz w:val="16"/>
                <w:szCs w:val="16"/>
                <w:rtl/>
              </w:rPr>
            </w:pPr>
            <w:r w:rsidRPr="004946BD">
              <w:rPr>
                <w:sz w:val="16"/>
                <w:szCs w:val="16"/>
              </w:rPr>
              <w:t>Sensitivity</w:t>
            </w:r>
          </w:p>
        </w:tc>
        <w:tc>
          <w:tcPr>
            <w:tcW w:w="1143" w:type="dxa"/>
            <w:vAlign w:val="center"/>
          </w:tcPr>
          <w:p w14:paraId="682884C0" w14:textId="77777777" w:rsidR="004946BD" w:rsidRPr="004946BD" w:rsidRDefault="004946BD" w:rsidP="004946BD">
            <w:pPr>
              <w:jc w:val="center"/>
              <w:cnfStyle w:val="100000000000" w:firstRow="1" w:lastRow="0" w:firstColumn="0" w:lastColumn="0" w:oddVBand="0" w:evenVBand="0" w:oddHBand="0" w:evenHBand="0" w:firstRowFirstColumn="0" w:firstRowLastColumn="0" w:lastRowFirstColumn="0" w:lastRowLastColumn="0"/>
              <w:rPr>
                <w:sz w:val="16"/>
                <w:szCs w:val="16"/>
                <w:rtl/>
              </w:rPr>
            </w:pPr>
            <w:r w:rsidRPr="004946BD">
              <w:rPr>
                <w:sz w:val="16"/>
                <w:szCs w:val="16"/>
              </w:rPr>
              <w:t>Train Accuracy</w:t>
            </w:r>
          </w:p>
        </w:tc>
        <w:tc>
          <w:tcPr>
            <w:tcW w:w="1143" w:type="dxa"/>
            <w:vAlign w:val="center"/>
          </w:tcPr>
          <w:p w14:paraId="7579AA70" w14:textId="77777777" w:rsidR="004946BD" w:rsidRPr="004946BD" w:rsidRDefault="004946BD" w:rsidP="004946BD">
            <w:pPr>
              <w:jc w:val="center"/>
              <w:cnfStyle w:val="100000000000" w:firstRow="1" w:lastRow="0" w:firstColumn="0" w:lastColumn="0" w:oddVBand="0" w:evenVBand="0" w:oddHBand="0" w:evenHBand="0" w:firstRowFirstColumn="0" w:firstRowLastColumn="0" w:lastRowFirstColumn="0" w:lastRowLastColumn="0"/>
              <w:rPr>
                <w:sz w:val="16"/>
                <w:szCs w:val="16"/>
                <w:rtl/>
              </w:rPr>
            </w:pPr>
            <w:r w:rsidRPr="004946BD">
              <w:rPr>
                <w:sz w:val="16"/>
                <w:szCs w:val="16"/>
              </w:rPr>
              <w:t>Test Accuracy</w:t>
            </w:r>
          </w:p>
        </w:tc>
        <w:tc>
          <w:tcPr>
            <w:tcW w:w="1433" w:type="dxa"/>
            <w:vAlign w:val="center"/>
          </w:tcPr>
          <w:p w14:paraId="578C9215" w14:textId="77777777" w:rsidR="004946BD" w:rsidRPr="004946BD" w:rsidRDefault="004946BD" w:rsidP="004946BD">
            <w:pPr>
              <w:jc w:val="center"/>
              <w:cnfStyle w:val="100000000000" w:firstRow="1" w:lastRow="0" w:firstColumn="0" w:lastColumn="0" w:oddVBand="0" w:evenVBand="0" w:oddHBand="0" w:evenHBand="0" w:firstRowFirstColumn="0" w:firstRowLastColumn="0" w:lastRowFirstColumn="0" w:lastRowLastColumn="0"/>
              <w:rPr>
                <w:sz w:val="16"/>
                <w:szCs w:val="16"/>
                <w:rtl/>
              </w:rPr>
            </w:pPr>
            <w:r w:rsidRPr="004946BD">
              <w:rPr>
                <w:sz w:val="16"/>
                <w:szCs w:val="16"/>
              </w:rPr>
              <w:t>Classifier</w:t>
            </w:r>
          </w:p>
        </w:tc>
        <w:tc>
          <w:tcPr>
            <w:tcW w:w="1069" w:type="dxa"/>
            <w:vAlign w:val="center"/>
          </w:tcPr>
          <w:p w14:paraId="46CD1229" w14:textId="77777777" w:rsidR="004946BD" w:rsidRPr="004946BD" w:rsidRDefault="004946BD" w:rsidP="004946BD">
            <w:pPr>
              <w:jc w:val="center"/>
              <w:cnfStyle w:val="100000000000" w:firstRow="1" w:lastRow="0" w:firstColumn="0" w:lastColumn="0" w:oddVBand="0" w:evenVBand="0" w:oddHBand="0" w:evenHBand="0" w:firstRowFirstColumn="0" w:firstRowLastColumn="0" w:lastRowFirstColumn="0" w:lastRowLastColumn="0"/>
              <w:rPr>
                <w:sz w:val="16"/>
                <w:szCs w:val="16"/>
              </w:rPr>
            </w:pPr>
            <w:r w:rsidRPr="004946BD">
              <w:rPr>
                <w:sz w:val="16"/>
                <w:szCs w:val="16"/>
              </w:rPr>
              <w:t>Method</w:t>
            </w:r>
          </w:p>
        </w:tc>
      </w:tr>
      <w:tr w:rsidR="004946BD" w:rsidRPr="004946BD" w14:paraId="289B7627" w14:textId="77777777" w:rsidTr="004946B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11" w:type="dxa"/>
          </w:tcPr>
          <w:p w14:paraId="2D3E8F69" w14:textId="77777777" w:rsidR="004946BD" w:rsidRPr="004946BD" w:rsidRDefault="004946BD" w:rsidP="004946BD">
            <w:pPr>
              <w:jc w:val="center"/>
              <w:rPr>
                <w:b w:val="0"/>
                <w:bCs w:val="0"/>
                <w:sz w:val="16"/>
                <w:szCs w:val="16"/>
                <w:rtl/>
              </w:rPr>
            </w:pPr>
            <w:r w:rsidRPr="004946BD">
              <w:rPr>
                <w:b w:val="0"/>
                <w:bCs w:val="0"/>
                <w:sz w:val="16"/>
                <w:szCs w:val="16"/>
              </w:rPr>
              <w:t>0.940</w:t>
            </w:r>
          </w:p>
        </w:tc>
        <w:tc>
          <w:tcPr>
            <w:tcW w:w="1110" w:type="dxa"/>
          </w:tcPr>
          <w:p w14:paraId="5410827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0.945</w:t>
            </w:r>
          </w:p>
        </w:tc>
        <w:tc>
          <w:tcPr>
            <w:tcW w:w="1208" w:type="dxa"/>
          </w:tcPr>
          <w:p w14:paraId="1869E87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0.942</w:t>
            </w:r>
          </w:p>
        </w:tc>
        <w:tc>
          <w:tcPr>
            <w:tcW w:w="1267" w:type="dxa"/>
          </w:tcPr>
          <w:p w14:paraId="32082A3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94.00</w:t>
            </w:r>
          </w:p>
        </w:tc>
        <w:tc>
          <w:tcPr>
            <w:tcW w:w="1143" w:type="dxa"/>
          </w:tcPr>
          <w:p w14:paraId="7E4986E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94%</w:t>
            </w:r>
          </w:p>
        </w:tc>
        <w:tc>
          <w:tcPr>
            <w:tcW w:w="1143" w:type="dxa"/>
          </w:tcPr>
          <w:p w14:paraId="65C8575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93%</w:t>
            </w:r>
          </w:p>
        </w:tc>
        <w:tc>
          <w:tcPr>
            <w:tcW w:w="1433" w:type="dxa"/>
          </w:tcPr>
          <w:p w14:paraId="51CB197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KNN</w:t>
            </w:r>
          </w:p>
        </w:tc>
        <w:tc>
          <w:tcPr>
            <w:tcW w:w="1069" w:type="dxa"/>
            <w:vMerge w:val="restart"/>
          </w:tcPr>
          <w:p w14:paraId="779BDB6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13D69C5"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C0F729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HOG</w:t>
            </w:r>
          </w:p>
          <w:p w14:paraId="17AB3A3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EE5D88E"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2B1815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EBD05C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493B5A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1ABB18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2C5C82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5DB52209" w14:textId="77777777" w:rsidTr="004946BD">
        <w:trPr>
          <w:trHeight w:val="268"/>
        </w:trPr>
        <w:tc>
          <w:tcPr>
            <w:cnfStyle w:val="001000000000" w:firstRow="0" w:lastRow="0" w:firstColumn="1" w:lastColumn="0" w:oddVBand="0" w:evenVBand="0" w:oddHBand="0" w:evenHBand="0" w:firstRowFirstColumn="0" w:firstRowLastColumn="0" w:lastRowFirstColumn="0" w:lastRowLastColumn="0"/>
            <w:tcW w:w="411" w:type="dxa"/>
          </w:tcPr>
          <w:p w14:paraId="6F1079D3" w14:textId="77777777" w:rsidR="004946BD" w:rsidRPr="004946BD" w:rsidRDefault="004946BD" w:rsidP="004946BD">
            <w:pPr>
              <w:jc w:val="center"/>
              <w:rPr>
                <w:b w:val="0"/>
                <w:bCs w:val="0"/>
                <w:sz w:val="16"/>
                <w:szCs w:val="16"/>
                <w:rtl/>
              </w:rPr>
            </w:pPr>
            <w:r w:rsidRPr="004946BD">
              <w:rPr>
                <w:b w:val="0"/>
                <w:bCs w:val="0"/>
                <w:sz w:val="16"/>
                <w:szCs w:val="16"/>
              </w:rPr>
              <w:t>0.900</w:t>
            </w:r>
          </w:p>
        </w:tc>
        <w:tc>
          <w:tcPr>
            <w:tcW w:w="1110" w:type="dxa"/>
          </w:tcPr>
          <w:p w14:paraId="661E94A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0.907</w:t>
            </w:r>
          </w:p>
        </w:tc>
        <w:tc>
          <w:tcPr>
            <w:tcW w:w="1208" w:type="dxa"/>
          </w:tcPr>
          <w:p w14:paraId="3E3AA8F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0.903</w:t>
            </w:r>
          </w:p>
        </w:tc>
        <w:tc>
          <w:tcPr>
            <w:tcW w:w="1267" w:type="dxa"/>
          </w:tcPr>
          <w:p w14:paraId="6B709F5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90.00</w:t>
            </w:r>
          </w:p>
        </w:tc>
        <w:tc>
          <w:tcPr>
            <w:tcW w:w="1143" w:type="dxa"/>
          </w:tcPr>
          <w:p w14:paraId="5A9E7CE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90%</w:t>
            </w:r>
          </w:p>
        </w:tc>
        <w:tc>
          <w:tcPr>
            <w:tcW w:w="1143" w:type="dxa"/>
          </w:tcPr>
          <w:p w14:paraId="0D2A030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89%</w:t>
            </w:r>
          </w:p>
        </w:tc>
        <w:tc>
          <w:tcPr>
            <w:tcW w:w="1433" w:type="dxa"/>
          </w:tcPr>
          <w:p w14:paraId="1FC3195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ANN</w:t>
            </w:r>
          </w:p>
        </w:tc>
        <w:tc>
          <w:tcPr>
            <w:tcW w:w="1069" w:type="dxa"/>
            <w:vMerge/>
          </w:tcPr>
          <w:p w14:paraId="1AAF9A0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689A5401" w14:textId="77777777" w:rsidTr="00494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Pr>
          <w:p w14:paraId="08E79A26" w14:textId="77777777" w:rsidR="004946BD" w:rsidRPr="004946BD" w:rsidRDefault="004946BD" w:rsidP="004946BD">
            <w:pPr>
              <w:jc w:val="center"/>
              <w:rPr>
                <w:b w:val="0"/>
                <w:bCs w:val="0"/>
                <w:sz w:val="16"/>
                <w:szCs w:val="16"/>
                <w:rtl/>
              </w:rPr>
            </w:pPr>
            <w:r w:rsidRPr="004946BD">
              <w:rPr>
                <w:b w:val="0"/>
                <w:bCs w:val="0"/>
                <w:sz w:val="16"/>
                <w:szCs w:val="16"/>
              </w:rPr>
              <w:t>0.880</w:t>
            </w:r>
          </w:p>
        </w:tc>
        <w:tc>
          <w:tcPr>
            <w:tcW w:w="1110" w:type="dxa"/>
          </w:tcPr>
          <w:p w14:paraId="3811665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0.895</w:t>
            </w:r>
          </w:p>
        </w:tc>
        <w:tc>
          <w:tcPr>
            <w:tcW w:w="1208" w:type="dxa"/>
          </w:tcPr>
          <w:p w14:paraId="0E8FFCD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0.832</w:t>
            </w:r>
          </w:p>
        </w:tc>
        <w:tc>
          <w:tcPr>
            <w:tcW w:w="1267" w:type="dxa"/>
          </w:tcPr>
          <w:p w14:paraId="44E3606E"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88.00</w:t>
            </w:r>
          </w:p>
        </w:tc>
        <w:tc>
          <w:tcPr>
            <w:tcW w:w="1143" w:type="dxa"/>
          </w:tcPr>
          <w:p w14:paraId="61F728C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88%</w:t>
            </w:r>
          </w:p>
        </w:tc>
        <w:tc>
          <w:tcPr>
            <w:tcW w:w="1143" w:type="dxa"/>
          </w:tcPr>
          <w:p w14:paraId="61E3A1A5"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87.5%</w:t>
            </w:r>
          </w:p>
        </w:tc>
        <w:tc>
          <w:tcPr>
            <w:tcW w:w="1433" w:type="dxa"/>
          </w:tcPr>
          <w:p w14:paraId="74BD2AD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Decision Tree</w:t>
            </w:r>
          </w:p>
        </w:tc>
        <w:tc>
          <w:tcPr>
            <w:tcW w:w="1069" w:type="dxa"/>
            <w:vMerge/>
          </w:tcPr>
          <w:p w14:paraId="1821ED5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75F9C71E" w14:textId="77777777" w:rsidTr="004946BD">
        <w:tc>
          <w:tcPr>
            <w:cnfStyle w:val="001000000000" w:firstRow="0" w:lastRow="0" w:firstColumn="1" w:lastColumn="0" w:oddVBand="0" w:evenVBand="0" w:oddHBand="0" w:evenHBand="0" w:firstRowFirstColumn="0" w:firstRowLastColumn="0" w:lastRowFirstColumn="0" w:lastRowLastColumn="0"/>
            <w:tcW w:w="411" w:type="dxa"/>
          </w:tcPr>
          <w:p w14:paraId="039595D1" w14:textId="77777777" w:rsidR="004946BD" w:rsidRPr="004946BD" w:rsidRDefault="004946BD" w:rsidP="004946BD">
            <w:pPr>
              <w:jc w:val="center"/>
              <w:rPr>
                <w:b w:val="0"/>
                <w:bCs w:val="0"/>
                <w:sz w:val="16"/>
                <w:szCs w:val="16"/>
                <w:rtl/>
              </w:rPr>
            </w:pPr>
            <w:r w:rsidRPr="004946BD">
              <w:rPr>
                <w:b w:val="0"/>
                <w:bCs w:val="0"/>
                <w:sz w:val="16"/>
                <w:szCs w:val="16"/>
              </w:rPr>
              <w:lastRenderedPageBreak/>
              <w:t>0.660</w:t>
            </w:r>
          </w:p>
        </w:tc>
        <w:tc>
          <w:tcPr>
            <w:tcW w:w="1110" w:type="dxa"/>
          </w:tcPr>
          <w:p w14:paraId="1CA1122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0.805</w:t>
            </w:r>
          </w:p>
        </w:tc>
        <w:tc>
          <w:tcPr>
            <w:tcW w:w="1208" w:type="dxa"/>
          </w:tcPr>
          <w:p w14:paraId="6A42F201"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0.714</w:t>
            </w:r>
          </w:p>
        </w:tc>
        <w:tc>
          <w:tcPr>
            <w:tcW w:w="1267" w:type="dxa"/>
          </w:tcPr>
          <w:p w14:paraId="254B104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66.00</w:t>
            </w:r>
          </w:p>
        </w:tc>
        <w:tc>
          <w:tcPr>
            <w:tcW w:w="1143" w:type="dxa"/>
          </w:tcPr>
          <w:p w14:paraId="4BBBDCD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66%</w:t>
            </w:r>
          </w:p>
        </w:tc>
        <w:tc>
          <w:tcPr>
            <w:tcW w:w="1143" w:type="dxa"/>
          </w:tcPr>
          <w:p w14:paraId="0114F42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58%</w:t>
            </w:r>
          </w:p>
        </w:tc>
        <w:tc>
          <w:tcPr>
            <w:tcW w:w="1433" w:type="dxa"/>
          </w:tcPr>
          <w:p w14:paraId="1BE795A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Naïve Bayes</w:t>
            </w:r>
          </w:p>
        </w:tc>
        <w:tc>
          <w:tcPr>
            <w:tcW w:w="1069" w:type="dxa"/>
            <w:vMerge/>
          </w:tcPr>
          <w:p w14:paraId="1E63CE9B"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15DC174F" w14:textId="77777777" w:rsidTr="004946B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1" w:type="dxa"/>
          </w:tcPr>
          <w:p w14:paraId="0A58B1F1" w14:textId="77777777" w:rsidR="004946BD" w:rsidRPr="004946BD" w:rsidRDefault="004946BD" w:rsidP="004946BD">
            <w:pPr>
              <w:jc w:val="center"/>
              <w:rPr>
                <w:b w:val="0"/>
                <w:bCs w:val="0"/>
                <w:sz w:val="16"/>
                <w:szCs w:val="16"/>
                <w:rtl/>
              </w:rPr>
            </w:pPr>
            <w:r w:rsidRPr="004946BD">
              <w:rPr>
                <w:b w:val="0"/>
                <w:bCs w:val="0"/>
                <w:sz w:val="16"/>
                <w:szCs w:val="16"/>
              </w:rPr>
              <w:t>0.930</w:t>
            </w:r>
          </w:p>
        </w:tc>
        <w:tc>
          <w:tcPr>
            <w:tcW w:w="1110" w:type="dxa"/>
          </w:tcPr>
          <w:p w14:paraId="07AF12F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0.927</w:t>
            </w:r>
          </w:p>
        </w:tc>
        <w:tc>
          <w:tcPr>
            <w:tcW w:w="1208" w:type="dxa"/>
          </w:tcPr>
          <w:p w14:paraId="6276575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0.923</w:t>
            </w:r>
          </w:p>
          <w:p w14:paraId="7102138D"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p>
        </w:tc>
        <w:tc>
          <w:tcPr>
            <w:tcW w:w="1267" w:type="dxa"/>
          </w:tcPr>
          <w:p w14:paraId="77B4EBB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93.00</w:t>
            </w:r>
          </w:p>
        </w:tc>
        <w:tc>
          <w:tcPr>
            <w:tcW w:w="1143" w:type="dxa"/>
          </w:tcPr>
          <w:p w14:paraId="72C420C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93%</w:t>
            </w:r>
          </w:p>
        </w:tc>
        <w:tc>
          <w:tcPr>
            <w:tcW w:w="1143" w:type="dxa"/>
          </w:tcPr>
          <w:p w14:paraId="692B376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89%</w:t>
            </w:r>
          </w:p>
        </w:tc>
        <w:tc>
          <w:tcPr>
            <w:tcW w:w="1433" w:type="dxa"/>
          </w:tcPr>
          <w:p w14:paraId="39F9700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Random Forest</w:t>
            </w:r>
          </w:p>
          <w:p w14:paraId="314B1E2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p>
        </w:tc>
        <w:tc>
          <w:tcPr>
            <w:tcW w:w="1069" w:type="dxa"/>
            <w:vMerge/>
          </w:tcPr>
          <w:p w14:paraId="29CF6ED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6BED6BCC" w14:textId="77777777" w:rsidTr="004946BD">
        <w:trPr>
          <w:trHeight w:val="194"/>
        </w:trPr>
        <w:tc>
          <w:tcPr>
            <w:cnfStyle w:val="001000000000" w:firstRow="0" w:lastRow="0" w:firstColumn="1" w:lastColumn="0" w:oddVBand="0" w:evenVBand="0" w:oddHBand="0" w:evenHBand="0" w:firstRowFirstColumn="0" w:firstRowLastColumn="0" w:lastRowFirstColumn="0" w:lastRowLastColumn="0"/>
            <w:tcW w:w="411" w:type="dxa"/>
          </w:tcPr>
          <w:p w14:paraId="3776E613" w14:textId="77777777" w:rsidR="004946BD" w:rsidRPr="004946BD" w:rsidRDefault="004946BD" w:rsidP="004946BD">
            <w:pPr>
              <w:jc w:val="center"/>
              <w:rPr>
                <w:b w:val="0"/>
                <w:bCs w:val="0"/>
                <w:sz w:val="16"/>
                <w:szCs w:val="16"/>
                <w:rtl/>
              </w:rPr>
            </w:pPr>
            <w:r w:rsidRPr="004946BD">
              <w:rPr>
                <w:b w:val="0"/>
                <w:bCs w:val="0"/>
                <w:sz w:val="16"/>
                <w:szCs w:val="16"/>
              </w:rPr>
              <w:t>0.885</w:t>
            </w:r>
          </w:p>
        </w:tc>
        <w:tc>
          <w:tcPr>
            <w:tcW w:w="1110" w:type="dxa"/>
          </w:tcPr>
          <w:p w14:paraId="67653F77"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0.873</w:t>
            </w:r>
          </w:p>
        </w:tc>
        <w:tc>
          <w:tcPr>
            <w:tcW w:w="1208" w:type="dxa"/>
          </w:tcPr>
          <w:p w14:paraId="3240ACE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0.877</w:t>
            </w:r>
          </w:p>
        </w:tc>
        <w:tc>
          <w:tcPr>
            <w:tcW w:w="1267" w:type="dxa"/>
          </w:tcPr>
          <w:p w14:paraId="76359FE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88.5</w:t>
            </w:r>
          </w:p>
        </w:tc>
        <w:tc>
          <w:tcPr>
            <w:tcW w:w="1143" w:type="dxa"/>
          </w:tcPr>
          <w:p w14:paraId="02449BDE"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88.5%</w:t>
            </w:r>
          </w:p>
        </w:tc>
        <w:tc>
          <w:tcPr>
            <w:tcW w:w="1143" w:type="dxa"/>
          </w:tcPr>
          <w:p w14:paraId="1D1C4E9F"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87.5%</w:t>
            </w:r>
          </w:p>
        </w:tc>
        <w:tc>
          <w:tcPr>
            <w:tcW w:w="1433" w:type="dxa"/>
          </w:tcPr>
          <w:p w14:paraId="6200DB5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AdaBoost</w:t>
            </w:r>
          </w:p>
        </w:tc>
        <w:tc>
          <w:tcPr>
            <w:tcW w:w="1069" w:type="dxa"/>
            <w:vMerge/>
          </w:tcPr>
          <w:p w14:paraId="55EC7911"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5C4D4156" w14:textId="77777777" w:rsidTr="004946BD">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411" w:type="dxa"/>
          </w:tcPr>
          <w:p w14:paraId="0E4D5D29" w14:textId="77777777" w:rsidR="004946BD" w:rsidRPr="004946BD" w:rsidRDefault="004946BD" w:rsidP="004946BD">
            <w:pPr>
              <w:jc w:val="center"/>
              <w:rPr>
                <w:b w:val="0"/>
                <w:bCs w:val="0"/>
                <w:sz w:val="16"/>
                <w:szCs w:val="16"/>
                <w:rtl/>
              </w:rPr>
            </w:pPr>
            <w:r w:rsidRPr="004946BD">
              <w:rPr>
                <w:b w:val="0"/>
                <w:bCs w:val="0"/>
                <w:sz w:val="16"/>
                <w:szCs w:val="16"/>
              </w:rPr>
              <w:t>0.895</w:t>
            </w:r>
          </w:p>
        </w:tc>
        <w:tc>
          <w:tcPr>
            <w:tcW w:w="1110" w:type="dxa"/>
          </w:tcPr>
          <w:p w14:paraId="48FB9EA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0.906</w:t>
            </w:r>
          </w:p>
        </w:tc>
        <w:tc>
          <w:tcPr>
            <w:tcW w:w="1208" w:type="dxa"/>
          </w:tcPr>
          <w:p w14:paraId="78030FD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0.862</w:t>
            </w:r>
          </w:p>
        </w:tc>
        <w:tc>
          <w:tcPr>
            <w:tcW w:w="1267" w:type="dxa"/>
          </w:tcPr>
          <w:p w14:paraId="28837F6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89.5</w:t>
            </w:r>
          </w:p>
        </w:tc>
        <w:tc>
          <w:tcPr>
            <w:tcW w:w="1143" w:type="dxa"/>
          </w:tcPr>
          <w:p w14:paraId="57BB533B"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89.5%</w:t>
            </w:r>
          </w:p>
        </w:tc>
        <w:tc>
          <w:tcPr>
            <w:tcW w:w="1143" w:type="dxa"/>
          </w:tcPr>
          <w:p w14:paraId="4874DCD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87.5%</w:t>
            </w:r>
          </w:p>
        </w:tc>
        <w:tc>
          <w:tcPr>
            <w:tcW w:w="1433" w:type="dxa"/>
          </w:tcPr>
          <w:p w14:paraId="46491F3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SVM</w:t>
            </w:r>
          </w:p>
        </w:tc>
        <w:tc>
          <w:tcPr>
            <w:tcW w:w="1069" w:type="dxa"/>
            <w:vMerge/>
          </w:tcPr>
          <w:p w14:paraId="7E3F452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1C72297D" w14:textId="77777777" w:rsidTr="004946BD">
        <w:trPr>
          <w:trHeight w:val="303"/>
        </w:trPr>
        <w:tc>
          <w:tcPr>
            <w:cnfStyle w:val="001000000000" w:firstRow="0" w:lastRow="0" w:firstColumn="1" w:lastColumn="0" w:oddVBand="0" w:evenVBand="0" w:oddHBand="0" w:evenHBand="0" w:firstRowFirstColumn="0" w:firstRowLastColumn="0" w:lastRowFirstColumn="0" w:lastRowLastColumn="0"/>
            <w:tcW w:w="411" w:type="dxa"/>
          </w:tcPr>
          <w:p w14:paraId="1AD05B6F" w14:textId="77777777" w:rsidR="004946BD" w:rsidRPr="004946BD" w:rsidRDefault="004946BD" w:rsidP="004946BD">
            <w:pPr>
              <w:jc w:val="center"/>
              <w:rPr>
                <w:b w:val="0"/>
                <w:bCs w:val="0"/>
                <w:sz w:val="16"/>
                <w:szCs w:val="16"/>
                <w:rtl/>
              </w:rPr>
            </w:pPr>
            <w:r w:rsidRPr="004946BD">
              <w:rPr>
                <w:b w:val="0"/>
                <w:bCs w:val="0"/>
                <w:sz w:val="16"/>
                <w:szCs w:val="16"/>
              </w:rPr>
              <w:t>0.920</w:t>
            </w:r>
          </w:p>
        </w:tc>
        <w:tc>
          <w:tcPr>
            <w:tcW w:w="1110" w:type="dxa"/>
          </w:tcPr>
          <w:p w14:paraId="465066F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0.923</w:t>
            </w:r>
          </w:p>
        </w:tc>
        <w:tc>
          <w:tcPr>
            <w:tcW w:w="1208" w:type="dxa"/>
          </w:tcPr>
          <w:p w14:paraId="158B3A66"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0.922</w:t>
            </w:r>
          </w:p>
        </w:tc>
        <w:tc>
          <w:tcPr>
            <w:tcW w:w="1267" w:type="dxa"/>
          </w:tcPr>
          <w:p w14:paraId="194C09A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92.00</w:t>
            </w:r>
          </w:p>
        </w:tc>
        <w:tc>
          <w:tcPr>
            <w:tcW w:w="1143" w:type="dxa"/>
          </w:tcPr>
          <w:p w14:paraId="151B717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92.03%</w:t>
            </w:r>
          </w:p>
        </w:tc>
        <w:tc>
          <w:tcPr>
            <w:tcW w:w="1143" w:type="dxa"/>
          </w:tcPr>
          <w:p w14:paraId="58DD7AC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89.94%</w:t>
            </w:r>
          </w:p>
        </w:tc>
        <w:tc>
          <w:tcPr>
            <w:tcW w:w="1433" w:type="dxa"/>
          </w:tcPr>
          <w:p w14:paraId="43BB6714"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KNN</w:t>
            </w:r>
          </w:p>
        </w:tc>
        <w:tc>
          <w:tcPr>
            <w:tcW w:w="1069" w:type="dxa"/>
            <w:vMerge w:val="restart"/>
          </w:tcPr>
          <w:p w14:paraId="076E34C0" w14:textId="77777777" w:rsidR="004946BD" w:rsidRPr="004946BD" w:rsidRDefault="004946BD" w:rsidP="004946BD">
            <w:pPr>
              <w:cnfStyle w:val="000000000000" w:firstRow="0" w:lastRow="0" w:firstColumn="0" w:lastColumn="0" w:oddVBand="0" w:evenVBand="0" w:oddHBand="0" w:evenHBand="0" w:firstRowFirstColumn="0" w:firstRowLastColumn="0" w:lastRowFirstColumn="0" w:lastRowLastColumn="0"/>
              <w:rPr>
                <w:sz w:val="16"/>
                <w:szCs w:val="16"/>
              </w:rPr>
            </w:pPr>
          </w:p>
          <w:p w14:paraId="29EA4BFE"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EOH</w:t>
            </w:r>
          </w:p>
        </w:tc>
      </w:tr>
      <w:tr w:rsidR="004946BD" w:rsidRPr="004946BD" w14:paraId="1C8F9E37" w14:textId="77777777" w:rsidTr="004946B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411" w:type="dxa"/>
          </w:tcPr>
          <w:p w14:paraId="62AE6E8F" w14:textId="77777777" w:rsidR="004946BD" w:rsidRPr="004946BD" w:rsidRDefault="004946BD" w:rsidP="004946BD">
            <w:pPr>
              <w:jc w:val="center"/>
              <w:rPr>
                <w:b w:val="0"/>
                <w:bCs w:val="0"/>
                <w:sz w:val="16"/>
                <w:szCs w:val="16"/>
                <w:rtl/>
              </w:rPr>
            </w:pPr>
            <w:r w:rsidRPr="004946BD">
              <w:rPr>
                <w:b w:val="0"/>
                <w:bCs w:val="0"/>
                <w:sz w:val="16"/>
                <w:szCs w:val="16"/>
              </w:rPr>
              <w:t>0.910</w:t>
            </w:r>
          </w:p>
        </w:tc>
        <w:tc>
          <w:tcPr>
            <w:tcW w:w="1110" w:type="dxa"/>
          </w:tcPr>
          <w:p w14:paraId="58D44F1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0.909</w:t>
            </w:r>
          </w:p>
        </w:tc>
        <w:tc>
          <w:tcPr>
            <w:tcW w:w="1208" w:type="dxa"/>
          </w:tcPr>
          <w:p w14:paraId="63EB422E"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0.890</w:t>
            </w:r>
          </w:p>
        </w:tc>
        <w:tc>
          <w:tcPr>
            <w:tcW w:w="1267" w:type="dxa"/>
          </w:tcPr>
          <w:p w14:paraId="5356BF3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91.00</w:t>
            </w:r>
          </w:p>
        </w:tc>
        <w:tc>
          <w:tcPr>
            <w:tcW w:w="1143" w:type="dxa"/>
          </w:tcPr>
          <w:p w14:paraId="41F29F62"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91.04%</w:t>
            </w:r>
          </w:p>
        </w:tc>
        <w:tc>
          <w:tcPr>
            <w:tcW w:w="1143" w:type="dxa"/>
          </w:tcPr>
          <w:p w14:paraId="13D95CD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88.44%</w:t>
            </w:r>
          </w:p>
        </w:tc>
        <w:tc>
          <w:tcPr>
            <w:tcW w:w="1433" w:type="dxa"/>
          </w:tcPr>
          <w:p w14:paraId="14CBE06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ANN</w:t>
            </w:r>
          </w:p>
        </w:tc>
        <w:tc>
          <w:tcPr>
            <w:tcW w:w="1069" w:type="dxa"/>
            <w:vMerge/>
          </w:tcPr>
          <w:p w14:paraId="6C6C94A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2342A605" w14:textId="77777777" w:rsidTr="004946BD">
        <w:trPr>
          <w:trHeight w:val="221"/>
        </w:trPr>
        <w:tc>
          <w:tcPr>
            <w:cnfStyle w:val="001000000000" w:firstRow="0" w:lastRow="0" w:firstColumn="1" w:lastColumn="0" w:oddVBand="0" w:evenVBand="0" w:oddHBand="0" w:evenHBand="0" w:firstRowFirstColumn="0" w:firstRowLastColumn="0" w:lastRowFirstColumn="0" w:lastRowLastColumn="0"/>
            <w:tcW w:w="411" w:type="dxa"/>
          </w:tcPr>
          <w:p w14:paraId="4CB56BD6" w14:textId="77777777" w:rsidR="004946BD" w:rsidRPr="004946BD" w:rsidRDefault="004946BD" w:rsidP="004946BD">
            <w:pPr>
              <w:jc w:val="center"/>
              <w:rPr>
                <w:b w:val="0"/>
                <w:bCs w:val="0"/>
                <w:sz w:val="16"/>
                <w:szCs w:val="16"/>
                <w:rtl/>
              </w:rPr>
            </w:pPr>
            <w:r w:rsidRPr="004946BD">
              <w:rPr>
                <w:b w:val="0"/>
                <w:bCs w:val="0"/>
                <w:sz w:val="16"/>
                <w:szCs w:val="16"/>
              </w:rPr>
              <w:t>0.905</w:t>
            </w:r>
          </w:p>
        </w:tc>
        <w:tc>
          <w:tcPr>
            <w:tcW w:w="1110" w:type="dxa"/>
          </w:tcPr>
          <w:p w14:paraId="66F6D1FF"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0.903</w:t>
            </w:r>
          </w:p>
        </w:tc>
        <w:tc>
          <w:tcPr>
            <w:tcW w:w="1208" w:type="dxa"/>
          </w:tcPr>
          <w:p w14:paraId="25E31B0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0.904</w:t>
            </w:r>
          </w:p>
        </w:tc>
        <w:tc>
          <w:tcPr>
            <w:tcW w:w="1267" w:type="dxa"/>
          </w:tcPr>
          <w:p w14:paraId="148F900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90.5</w:t>
            </w:r>
          </w:p>
        </w:tc>
        <w:tc>
          <w:tcPr>
            <w:tcW w:w="1143" w:type="dxa"/>
          </w:tcPr>
          <w:p w14:paraId="62959C9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90.45%</w:t>
            </w:r>
          </w:p>
        </w:tc>
        <w:tc>
          <w:tcPr>
            <w:tcW w:w="1143" w:type="dxa"/>
          </w:tcPr>
          <w:p w14:paraId="20A4EEE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86.56%</w:t>
            </w:r>
          </w:p>
        </w:tc>
        <w:tc>
          <w:tcPr>
            <w:tcW w:w="1433" w:type="dxa"/>
          </w:tcPr>
          <w:p w14:paraId="726CCCAE"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Decision Tree</w:t>
            </w:r>
          </w:p>
        </w:tc>
        <w:tc>
          <w:tcPr>
            <w:tcW w:w="1069" w:type="dxa"/>
            <w:vMerge/>
          </w:tcPr>
          <w:p w14:paraId="52F53016"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6CF37C5E" w14:textId="77777777" w:rsidTr="004946B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1" w:type="dxa"/>
          </w:tcPr>
          <w:p w14:paraId="4EE7C21E" w14:textId="77777777" w:rsidR="004946BD" w:rsidRPr="004946BD" w:rsidRDefault="004946BD" w:rsidP="004946BD">
            <w:pPr>
              <w:jc w:val="center"/>
              <w:rPr>
                <w:b w:val="0"/>
                <w:bCs w:val="0"/>
                <w:sz w:val="16"/>
                <w:szCs w:val="16"/>
                <w:rtl/>
              </w:rPr>
            </w:pPr>
            <w:r w:rsidRPr="004946BD">
              <w:rPr>
                <w:b w:val="0"/>
                <w:bCs w:val="0"/>
                <w:sz w:val="16"/>
                <w:szCs w:val="16"/>
              </w:rPr>
              <w:t>0.854</w:t>
            </w:r>
          </w:p>
        </w:tc>
        <w:tc>
          <w:tcPr>
            <w:tcW w:w="1110" w:type="dxa"/>
          </w:tcPr>
          <w:p w14:paraId="2C0ECA7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0.872</w:t>
            </w:r>
          </w:p>
        </w:tc>
        <w:tc>
          <w:tcPr>
            <w:tcW w:w="1208" w:type="dxa"/>
          </w:tcPr>
          <w:p w14:paraId="4E7B3C8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0.777</w:t>
            </w:r>
          </w:p>
        </w:tc>
        <w:tc>
          <w:tcPr>
            <w:tcW w:w="1267" w:type="dxa"/>
          </w:tcPr>
          <w:p w14:paraId="68CF0C4B"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85.4</w:t>
            </w:r>
          </w:p>
        </w:tc>
        <w:tc>
          <w:tcPr>
            <w:tcW w:w="1143" w:type="dxa"/>
          </w:tcPr>
          <w:p w14:paraId="6A178AF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85%</w:t>
            </w:r>
          </w:p>
        </w:tc>
        <w:tc>
          <w:tcPr>
            <w:tcW w:w="1143" w:type="dxa"/>
          </w:tcPr>
          <w:p w14:paraId="243BDB6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74.12%</w:t>
            </w:r>
          </w:p>
        </w:tc>
        <w:tc>
          <w:tcPr>
            <w:tcW w:w="1433" w:type="dxa"/>
          </w:tcPr>
          <w:p w14:paraId="275D1A45"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Naïve Bayes</w:t>
            </w:r>
          </w:p>
        </w:tc>
        <w:tc>
          <w:tcPr>
            <w:tcW w:w="1069" w:type="dxa"/>
            <w:vMerge/>
          </w:tcPr>
          <w:p w14:paraId="39C59BB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70192406" w14:textId="77777777" w:rsidTr="004946BD">
        <w:trPr>
          <w:trHeight w:val="176"/>
        </w:trPr>
        <w:tc>
          <w:tcPr>
            <w:cnfStyle w:val="001000000000" w:firstRow="0" w:lastRow="0" w:firstColumn="1" w:lastColumn="0" w:oddVBand="0" w:evenVBand="0" w:oddHBand="0" w:evenHBand="0" w:firstRowFirstColumn="0" w:firstRowLastColumn="0" w:lastRowFirstColumn="0" w:lastRowLastColumn="0"/>
            <w:tcW w:w="411" w:type="dxa"/>
          </w:tcPr>
          <w:p w14:paraId="53F70787" w14:textId="77777777" w:rsidR="004946BD" w:rsidRPr="004946BD" w:rsidRDefault="004946BD" w:rsidP="004946BD">
            <w:pPr>
              <w:jc w:val="center"/>
              <w:rPr>
                <w:b w:val="0"/>
                <w:bCs w:val="0"/>
                <w:sz w:val="16"/>
                <w:szCs w:val="16"/>
                <w:rtl/>
              </w:rPr>
            </w:pPr>
            <w:r w:rsidRPr="004946BD">
              <w:rPr>
                <w:b w:val="0"/>
                <w:bCs w:val="0"/>
                <w:sz w:val="16"/>
                <w:szCs w:val="16"/>
              </w:rPr>
              <w:t>0.920</w:t>
            </w:r>
          </w:p>
        </w:tc>
        <w:tc>
          <w:tcPr>
            <w:tcW w:w="1110" w:type="dxa"/>
          </w:tcPr>
          <w:p w14:paraId="46E896BE"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0.913</w:t>
            </w:r>
          </w:p>
        </w:tc>
        <w:tc>
          <w:tcPr>
            <w:tcW w:w="1208" w:type="dxa"/>
          </w:tcPr>
          <w:p w14:paraId="63EBC28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0.913</w:t>
            </w:r>
          </w:p>
        </w:tc>
        <w:tc>
          <w:tcPr>
            <w:tcW w:w="1267" w:type="dxa"/>
          </w:tcPr>
          <w:p w14:paraId="669378A8"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92.00</w:t>
            </w:r>
          </w:p>
        </w:tc>
        <w:tc>
          <w:tcPr>
            <w:tcW w:w="1143" w:type="dxa"/>
          </w:tcPr>
          <w:p w14:paraId="4288B247"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91.95%</w:t>
            </w:r>
          </w:p>
        </w:tc>
        <w:tc>
          <w:tcPr>
            <w:tcW w:w="1143" w:type="dxa"/>
          </w:tcPr>
          <w:p w14:paraId="112C2131"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90.04%</w:t>
            </w:r>
          </w:p>
          <w:p w14:paraId="65020EA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p>
        </w:tc>
        <w:tc>
          <w:tcPr>
            <w:tcW w:w="1433" w:type="dxa"/>
          </w:tcPr>
          <w:p w14:paraId="1AF8B27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Random Forest</w:t>
            </w:r>
          </w:p>
          <w:p w14:paraId="51E3A05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69" w:type="dxa"/>
            <w:vMerge/>
          </w:tcPr>
          <w:p w14:paraId="248A7E3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5F1F5A4D" w14:textId="77777777" w:rsidTr="004946BD">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411" w:type="dxa"/>
          </w:tcPr>
          <w:p w14:paraId="0F87F9C9" w14:textId="77777777" w:rsidR="004946BD" w:rsidRPr="004946BD" w:rsidRDefault="004946BD" w:rsidP="004946BD">
            <w:pPr>
              <w:jc w:val="center"/>
              <w:rPr>
                <w:b w:val="0"/>
                <w:bCs w:val="0"/>
                <w:sz w:val="16"/>
                <w:szCs w:val="16"/>
                <w:rtl/>
              </w:rPr>
            </w:pPr>
            <w:r w:rsidRPr="004946BD">
              <w:rPr>
                <w:b w:val="0"/>
                <w:bCs w:val="0"/>
                <w:sz w:val="16"/>
                <w:szCs w:val="16"/>
              </w:rPr>
              <w:t>0.879</w:t>
            </w:r>
          </w:p>
        </w:tc>
        <w:tc>
          <w:tcPr>
            <w:tcW w:w="1110" w:type="dxa"/>
          </w:tcPr>
          <w:p w14:paraId="6E86546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0.871</w:t>
            </w:r>
          </w:p>
        </w:tc>
        <w:tc>
          <w:tcPr>
            <w:tcW w:w="1208" w:type="dxa"/>
          </w:tcPr>
          <w:p w14:paraId="32600E9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0.875</w:t>
            </w:r>
          </w:p>
        </w:tc>
        <w:tc>
          <w:tcPr>
            <w:tcW w:w="1267" w:type="dxa"/>
          </w:tcPr>
          <w:p w14:paraId="2A1B97E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87.9</w:t>
            </w:r>
          </w:p>
        </w:tc>
        <w:tc>
          <w:tcPr>
            <w:tcW w:w="1143" w:type="dxa"/>
          </w:tcPr>
          <w:p w14:paraId="7FA07BB2"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87.93%</w:t>
            </w:r>
          </w:p>
        </w:tc>
        <w:tc>
          <w:tcPr>
            <w:tcW w:w="1143" w:type="dxa"/>
          </w:tcPr>
          <w:p w14:paraId="4AB64DA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87.06%</w:t>
            </w:r>
          </w:p>
        </w:tc>
        <w:tc>
          <w:tcPr>
            <w:tcW w:w="1433" w:type="dxa"/>
          </w:tcPr>
          <w:p w14:paraId="4ECCFDF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AdaBoost</w:t>
            </w:r>
          </w:p>
        </w:tc>
        <w:tc>
          <w:tcPr>
            <w:tcW w:w="1069" w:type="dxa"/>
            <w:vMerge/>
          </w:tcPr>
          <w:p w14:paraId="2937DCD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7542958A" w14:textId="77777777" w:rsidTr="004946BD">
        <w:trPr>
          <w:trHeight w:val="167"/>
        </w:trPr>
        <w:tc>
          <w:tcPr>
            <w:cnfStyle w:val="001000000000" w:firstRow="0" w:lastRow="0" w:firstColumn="1" w:lastColumn="0" w:oddVBand="0" w:evenVBand="0" w:oddHBand="0" w:evenHBand="0" w:firstRowFirstColumn="0" w:firstRowLastColumn="0" w:lastRowFirstColumn="0" w:lastRowLastColumn="0"/>
            <w:tcW w:w="411" w:type="dxa"/>
          </w:tcPr>
          <w:p w14:paraId="50D81908" w14:textId="77777777" w:rsidR="004946BD" w:rsidRPr="004946BD" w:rsidRDefault="004946BD" w:rsidP="004946BD">
            <w:pPr>
              <w:jc w:val="center"/>
              <w:rPr>
                <w:b w:val="0"/>
                <w:bCs w:val="0"/>
                <w:sz w:val="16"/>
                <w:szCs w:val="16"/>
                <w:rtl/>
              </w:rPr>
            </w:pPr>
            <w:r w:rsidRPr="004946BD">
              <w:rPr>
                <w:b w:val="0"/>
                <w:bCs w:val="0"/>
                <w:sz w:val="16"/>
                <w:szCs w:val="16"/>
              </w:rPr>
              <w:t>0.876</w:t>
            </w:r>
          </w:p>
        </w:tc>
        <w:tc>
          <w:tcPr>
            <w:tcW w:w="1110" w:type="dxa"/>
          </w:tcPr>
          <w:p w14:paraId="0D4538A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0.878</w:t>
            </w:r>
          </w:p>
        </w:tc>
        <w:tc>
          <w:tcPr>
            <w:tcW w:w="1208" w:type="dxa"/>
          </w:tcPr>
          <w:p w14:paraId="339C067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0.934</w:t>
            </w:r>
          </w:p>
        </w:tc>
        <w:tc>
          <w:tcPr>
            <w:tcW w:w="1267" w:type="dxa"/>
          </w:tcPr>
          <w:p w14:paraId="03B1A16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89.6</w:t>
            </w:r>
          </w:p>
        </w:tc>
        <w:tc>
          <w:tcPr>
            <w:tcW w:w="1143" w:type="dxa"/>
          </w:tcPr>
          <w:p w14:paraId="5088FA6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87.53%</w:t>
            </w:r>
          </w:p>
        </w:tc>
        <w:tc>
          <w:tcPr>
            <w:tcW w:w="1143" w:type="dxa"/>
          </w:tcPr>
          <w:p w14:paraId="31FA238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87.43%</w:t>
            </w:r>
          </w:p>
        </w:tc>
        <w:tc>
          <w:tcPr>
            <w:tcW w:w="1433" w:type="dxa"/>
          </w:tcPr>
          <w:p w14:paraId="6432703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SVM</w:t>
            </w:r>
          </w:p>
        </w:tc>
        <w:tc>
          <w:tcPr>
            <w:tcW w:w="1069" w:type="dxa"/>
            <w:vMerge/>
          </w:tcPr>
          <w:p w14:paraId="7E07332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34812875" w14:textId="77777777" w:rsidTr="004946BD">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411" w:type="dxa"/>
          </w:tcPr>
          <w:p w14:paraId="166FD3D5" w14:textId="77777777" w:rsidR="004946BD" w:rsidRPr="004946BD" w:rsidRDefault="004946BD" w:rsidP="004946BD">
            <w:pPr>
              <w:jc w:val="center"/>
              <w:rPr>
                <w:b w:val="0"/>
                <w:bCs w:val="0"/>
                <w:sz w:val="16"/>
                <w:szCs w:val="16"/>
                <w:rtl/>
              </w:rPr>
            </w:pPr>
            <w:r w:rsidRPr="004946BD">
              <w:rPr>
                <w:b w:val="0"/>
                <w:bCs w:val="0"/>
                <w:sz w:val="16"/>
                <w:szCs w:val="16"/>
              </w:rPr>
              <w:t>0.965</w:t>
            </w:r>
          </w:p>
        </w:tc>
        <w:tc>
          <w:tcPr>
            <w:tcW w:w="1110" w:type="dxa"/>
          </w:tcPr>
          <w:p w14:paraId="5B1E603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0.965</w:t>
            </w:r>
          </w:p>
        </w:tc>
        <w:tc>
          <w:tcPr>
            <w:tcW w:w="1208" w:type="dxa"/>
          </w:tcPr>
          <w:p w14:paraId="375E86B5"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0.980</w:t>
            </w:r>
          </w:p>
        </w:tc>
        <w:tc>
          <w:tcPr>
            <w:tcW w:w="1267" w:type="dxa"/>
          </w:tcPr>
          <w:p w14:paraId="4062AE5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96.5</w:t>
            </w:r>
          </w:p>
        </w:tc>
        <w:tc>
          <w:tcPr>
            <w:tcW w:w="1143" w:type="dxa"/>
          </w:tcPr>
          <w:p w14:paraId="24C6F84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96.5%</w:t>
            </w:r>
          </w:p>
        </w:tc>
        <w:tc>
          <w:tcPr>
            <w:tcW w:w="1143" w:type="dxa"/>
          </w:tcPr>
          <w:p w14:paraId="002E9562"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91.5%</w:t>
            </w:r>
          </w:p>
        </w:tc>
        <w:tc>
          <w:tcPr>
            <w:tcW w:w="1433" w:type="dxa"/>
          </w:tcPr>
          <w:p w14:paraId="162573D2"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KNN</w:t>
            </w:r>
          </w:p>
        </w:tc>
        <w:tc>
          <w:tcPr>
            <w:tcW w:w="1069" w:type="dxa"/>
            <w:vMerge w:val="restart"/>
          </w:tcPr>
          <w:p w14:paraId="35D90101" w14:textId="77777777" w:rsidR="004946BD" w:rsidRPr="004946BD" w:rsidRDefault="004946BD" w:rsidP="004946BD">
            <w:pPr>
              <w:cnfStyle w:val="000000100000" w:firstRow="0" w:lastRow="0" w:firstColumn="0" w:lastColumn="0" w:oddVBand="0" w:evenVBand="0" w:oddHBand="1" w:evenHBand="0" w:firstRowFirstColumn="0" w:firstRowLastColumn="0" w:lastRowFirstColumn="0" w:lastRowLastColumn="0"/>
              <w:rPr>
                <w:sz w:val="16"/>
                <w:szCs w:val="16"/>
              </w:rPr>
            </w:pPr>
          </w:p>
          <w:p w14:paraId="610850AB"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70BA33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Sift</w:t>
            </w:r>
          </w:p>
        </w:tc>
      </w:tr>
      <w:tr w:rsidR="004946BD" w:rsidRPr="004946BD" w14:paraId="22FB8DE2" w14:textId="77777777" w:rsidTr="004946BD">
        <w:trPr>
          <w:trHeight w:val="194"/>
        </w:trPr>
        <w:tc>
          <w:tcPr>
            <w:cnfStyle w:val="001000000000" w:firstRow="0" w:lastRow="0" w:firstColumn="1" w:lastColumn="0" w:oddVBand="0" w:evenVBand="0" w:oddHBand="0" w:evenHBand="0" w:firstRowFirstColumn="0" w:firstRowLastColumn="0" w:lastRowFirstColumn="0" w:lastRowLastColumn="0"/>
            <w:tcW w:w="411" w:type="dxa"/>
          </w:tcPr>
          <w:p w14:paraId="59F9E22D" w14:textId="77777777" w:rsidR="004946BD" w:rsidRPr="004946BD" w:rsidRDefault="004946BD" w:rsidP="004946BD">
            <w:pPr>
              <w:jc w:val="center"/>
              <w:rPr>
                <w:b w:val="0"/>
                <w:bCs w:val="0"/>
                <w:sz w:val="16"/>
                <w:szCs w:val="16"/>
                <w:rtl/>
              </w:rPr>
            </w:pPr>
            <w:r w:rsidRPr="004946BD">
              <w:rPr>
                <w:b w:val="0"/>
                <w:bCs w:val="0"/>
                <w:sz w:val="16"/>
                <w:szCs w:val="16"/>
              </w:rPr>
              <w:t>0.855</w:t>
            </w:r>
          </w:p>
        </w:tc>
        <w:tc>
          <w:tcPr>
            <w:tcW w:w="1110" w:type="dxa"/>
          </w:tcPr>
          <w:p w14:paraId="6266B1B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0.853</w:t>
            </w:r>
          </w:p>
        </w:tc>
        <w:tc>
          <w:tcPr>
            <w:tcW w:w="1208" w:type="dxa"/>
          </w:tcPr>
          <w:p w14:paraId="18BD6DE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0.854</w:t>
            </w:r>
          </w:p>
        </w:tc>
        <w:tc>
          <w:tcPr>
            <w:tcW w:w="1267" w:type="dxa"/>
          </w:tcPr>
          <w:p w14:paraId="362D6938"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85.5</w:t>
            </w:r>
          </w:p>
        </w:tc>
        <w:tc>
          <w:tcPr>
            <w:tcW w:w="1143" w:type="dxa"/>
          </w:tcPr>
          <w:p w14:paraId="072A555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85.5%</w:t>
            </w:r>
          </w:p>
        </w:tc>
        <w:tc>
          <w:tcPr>
            <w:tcW w:w="1143" w:type="dxa"/>
          </w:tcPr>
          <w:p w14:paraId="7E180BAB"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83.5%</w:t>
            </w:r>
          </w:p>
        </w:tc>
        <w:tc>
          <w:tcPr>
            <w:tcW w:w="1433" w:type="dxa"/>
          </w:tcPr>
          <w:p w14:paraId="7B849A0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ANN</w:t>
            </w:r>
          </w:p>
        </w:tc>
        <w:tc>
          <w:tcPr>
            <w:tcW w:w="1069" w:type="dxa"/>
            <w:vMerge/>
          </w:tcPr>
          <w:p w14:paraId="2914EE0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23A2524C" w14:textId="77777777" w:rsidTr="004946BD">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411" w:type="dxa"/>
          </w:tcPr>
          <w:p w14:paraId="277ED1B3" w14:textId="77777777" w:rsidR="004946BD" w:rsidRPr="004946BD" w:rsidRDefault="004946BD" w:rsidP="004946BD">
            <w:pPr>
              <w:jc w:val="center"/>
              <w:rPr>
                <w:b w:val="0"/>
                <w:bCs w:val="0"/>
                <w:sz w:val="16"/>
                <w:szCs w:val="16"/>
                <w:rtl/>
              </w:rPr>
            </w:pPr>
            <w:r w:rsidRPr="004946BD">
              <w:rPr>
                <w:b w:val="0"/>
                <w:bCs w:val="0"/>
                <w:sz w:val="16"/>
                <w:szCs w:val="16"/>
              </w:rPr>
              <w:t>0.875</w:t>
            </w:r>
          </w:p>
        </w:tc>
        <w:tc>
          <w:tcPr>
            <w:tcW w:w="1110" w:type="dxa"/>
          </w:tcPr>
          <w:p w14:paraId="473F752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0.835</w:t>
            </w:r>
          </w:p>
        </w:tc>
        <w:tc>
          <w:tcPr>
            <w:tcW w:w="1208" w:type="dxa"/>
          </w:tcPr>
          <w:p w14:paraId="687E2AB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0.833</w:t>
            </w:r>
          </w:p>
        </w:tc>
        <w:tc>
          <w:tcPr>
            <w:tcW w:w="1267" w:type="dxa"/>
          </w:tcPr>
          <w:p w14:paraId="4B3893C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87.5</w:t>
            </w:r>
          </w:p>
        </w:tc>
        <w:tc>
          <w:tcPr>
            <w:tcW w:w="1143" w:type="dxa"/>
          </w:tcPr>
          <w:p w14:paraId="5489299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87.5%</w:t>
            </w:r>
          </w:p>
        </w:tc>
        <w:tc>
          <w:tcPr>
            <w:tcW w:w="1143" w:type="dxa"/>
          </w:tcPr>
          <w:p w14:paraId="2D0D0422"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87.5%</w:t>
            </w:r>
          </w:p>
        </w:tc>
        <w:tc>
          <w:tcPr>
            <w:tcW w:w="1433" w:type="dxa"/>
          </w:tcPr>
          <w:p w14:paraId="67645F5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Decision Tree</w:t>
            </w:r>
          </w:p>
        </w:tc>
        <w:tc>
          <w:tcPr>
            <w:tcW w:w="1069" w:type="dxa"/>
            <w:vMerge/>
          </w:tcPr>
          <w:p w14:paraId="10ABA33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3CC4122C" w14:textId="77777777" w:rsidTr="004946BD">
        <w:trPr>
          <w:trHeight w:val="212"/>
        </w:trPr>
        <w:tc>
          <w:tcPr>
            <w:cnfStyle w:val="001000000000" w:firstRow="0" w:lastRow="0" w:firstColumn="1" w:lastColumn="0" w:oddVBand="0" w:evenVBand="0" w:oddHBand="0" w:evenHBand="0" w:firstRowFirstColumn="0" w:firstRowLastColumn="0" w:lastRowFirstColumn="0" w:lastRowLastColumn="0"/>
            <w:tcW w:w="411" w:type="dxa"/>
          </w:tcPr>
          <w:p w14:paraId="253C001B" w14:textId="77777777" w:rsidR="004946BD" w:rsidRPr="004946BD" w:rsidRDefault="004946BD" w:rsidP="004946BD">
            <w:pPr>
              <w:jc w:val="center"/>
              <w:rPr>
                <w:b w:val="0"/>
                <w:bCs w:val="0"/>
                <w:sz w:val="16"/>
                <w:szCs w:val="16"/>
                <w:rtl/>
              </w:rPr>
            </w:pPr>
            <w:r w:rsidRPr="004946BD">
              <w:rPr>
                <w:b w:val="0"/>
                <w:bCs w:val="0"/>
                <w:sz w:val="16"/>
                <w:szCs w:val="16"/>
              </w:rPr>
              <w:t>0.811</w:t>
            </w:r>
          </w:p>
        </w:tc>
        <w:tc>
          <w:tcPr>
            <w:tcW w:w="1110" w:type="dxa"/>
          </w:tcPr>
          <w:p w14:paraId="09DCE52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0.708</w:t>
            </w:r>
          </w:p>
        </w:tc>
        <w:tc>
          <w:tcPr>
            <w:tcW w:w="1208" w:type="dxa"/>
          </w:tcPr>
          <w:p w14:paraId="7A4EC3E1"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0.756</w:t>
            </w:r>
          </w:p>
        </w:tc>
        <w:tc>
          <w:tcPr>
            <w:tcW w:w="1267" w:type="dxa"/>
          </w:tcPr>
          <w:p w14:paraId="3ABD84F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81.1</w:t>
            </w:r>
          </w:p>
        </w:tc>
        <w:tc>
          <w:tcPr>
            <w:tcW w:w="1143" w:type="dxa"/>
          </w:tcPr>
          <w:p w14:paraId="13A3369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13%</w:t>
            </w:r>
          </w:p>
        </w:tc>
        <w:tc>
          <w:tcPr>
            <w:tcW w:w="1143" w:type="dxa"/>
          </w:tcPr>
          <w:p w14:paraId="7771716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11%</w:t>
            </w:r>
          </w:p>
        </w:tc>
        <w:tc>
          <w:tcPr>
            <w:tcW w:w="1433" w:type="dxa"/>
          </w:tcPr>
          <w:p w14:paraId="5617771F"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Naïve Bayes</w:t>
            </w:r>
          </w:p>
        </w:tc>
        <w:tc>
          <w:tcPr>
            <w:tcW w:w="1069" w:type="dxa"/>
            <w:vMerge/>
          </w:tcPr>
          <w:p w14:paraId="5D41B4DB"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11865533" w14:textId="77777777" w:rsidTr="004946B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411" w:type="dxa"/>
          </w:tcPr>
          <w:p w14:paraId="48F9E8F1" w14:textId="77777777" w:rsidR="004946BD" w:rsidRPr="004946BD" w:rsidRDefault="004946BD" w:rsidP="004946BD">
            <w:pPr>
              <w:jc w:val="center"/>
              <w:rPr>
                <w:b w:val="0"/>
                <w:bCs w:val="0"/>
                <w:sz w:val="16"/>
                <w:szCs w:val="16"/>
                <w:rtl/>
              </w:rPr>
            </w:pPr>
            <w:r w:rsidRPr="004946BD">
              <w:rPr>
                <w:b w:val="0"/>
                <w:bCs w:val="0"/>
                <w:sz w:val="16"/>
                <w:szCs w:val="16"/>
              </w:rPr>
              <w:t>0.885</w:t>
            </w:r>
          </w:p>
        </w:tc>
        <w:tc>
          <w:tcPr>
            <w:tcW w:w="1110" w:type="dxa"/>
          </w:tcPr>
          <w:p w14:paraId="366A3FE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0.898</w:t>
            </w:r>
          </w:p>
        </w:tc>
        <w:tc>
          <w:tcPr>
            <w:tcW w:w="1208" w:type="dxa"/>
          </w:tcPr>
          <w:p w14:paraId="2522D01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0.840</w:t>
            </w:r>
          </w:p>
        </w:tc>
        <w:tc>
          <w:tcPr>
            <w:tcW w:w="1267" w:type="dxa"/>
          </w:tcPr>
          <w:p w14:paraId="43960BA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88.5</w:t>
            </w:r>
          </w:p>
        </w:tc>
        <w:tc>
          <w:tcPr>
            <w:tcW w:w="1143" w:type="dxa"/>
          </w:tcPr>
          <w:p w14:paraId="6E48C9F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88.5%</w:t>
            </w:r>
          </w:p>
        </w:tc>
        <w:tc>
          <w:tcPr>
            <w:tcW w:w="1143" w:type="dxa"/>
          </w:tcPr>
          <w:p w14:paraId="79792EEB"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87%</w:t>
            </w:r>
          </w:p>
        </w:tc>
        <w:tc>
          <w:tcPr>
            <w:tcW w:w="1433" w:type="dxa"/>
          </w:tcPr>
          <w:p w14:paraId="3909E91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Random Forest</w:t>
            </w:r>
          </w:p>
          <w:p w14:paraId="4C3F79E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69" w:type="dxa"/>
            <w:vMerge/>
          </w:tcPr>
          <w:p w14:paraId="3A34AAB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6370947C" w14:textId="77777777" w:rsidTr="004946BD">
        <w:trPr>
          <w:trHeight w:val="247"/>
        </w:trPr>
        <w:tc>
          <w:tcPr>
            <w:cnfStyle w:val="001000000000" w:firstRow="0" w:lastRow="0" w:firstColumn="1" w:lastColumn="0" w:oddVBand="0" w:evenVBand="0" w:oddHBand="0" w:evenHBand="0" w:firstRowFirstColumn="0" w:firstRowLastColumn="0" w:lastRowFirstColumn="0" w:lastRowLastColumn="0"/>
            <w:tcW w:w="411" w:type="dxa"/>
          </w:tcPr>
          <w:p w14:paraId="697F3EC5" w14:textId="77777777" w:rsidR="004946BD" w:rsidRPr="004946BD" w:rsidRDefault="004946BD" w:rsidP="004946BD">
            <w:pPr>
              <w:jc w:val="center"/>
              <w:rPr>
                <w:b w:val="0"/>
                <w:bCs w:val="0"/>
                <w:sz w:val="16"/>
                <w:szCs w:val="16"/>
                <w:rtl/>
              </w:rPr>
            </w:pPr>
            <w:r w:rsidRPr="004946BD">
              <w:rPr>
                <w:b w:val="0"/>
                <w:bCs w:val="0"/>
                <w:sz w:val="16"/>
                <w:szCs w:val="16"/>
              </w:rPr>
              <w:t>0.860</w:t>
            </w:r>
          </w:p>
        </w:tc>
        <w:tc>
          <w:tcPr>
            <w:tcW w:w="1110" w:type="dxa"/>
          </w:tcPr>
          <w:p w14:paraId="51980314"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0.816</w:t>
            </w:r>
          </w:p>
        </w:tc>
        <w:tc>
          <w:tcPr>
            <w:tcW w:w="1208" w:type="dxa"/>
          </w:tcPr>
          <w:p w14:paraId="4FBAE53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0.823</w:t>
            </w:r>
          </w:p>
        </w:tc>
        <w:tc>
          <w:tcPr>
            <w:tcW w:w="1267" w:type="dxa"/>
          </w:tcPr>
          <w:p w14:paraId="4FF9403B"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86.00</w:t>
            </w:r>
          </w:p>
        </w:tc>
        <w:tc>
          <w:tcPr>
            <w:tcW w:w="1143" w:type="dxa"/>
          </w:tcPr>
          <w:p w14:paraId="282206EE"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86%</w:t>
            </w:r>
          </w:p>
        </w:tc>
        <w:tc>
          <w:tcPr>
            <w:tcW w:w="1143" w:type="dxa"/>
          </w:tcPr>
          <w:p w14:paraId="3C7096B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tl/>
              </w:rPr>
            </w:pPr>
            <w:r w:rsidRPr="004946BD">
              <w:rPr>
                <w:sz w:val="16"/>
                <w:szCs w:val="16"/>
              </w:rPr>
              <w:t>85.5%</w:t>
            </w:r>
          </w:p>
        </w:tc>
        <w:tc>
          <w:tcPr>
            <w:tcW w:w="1433" w:type="dxa"/>
          </w:tcPr>
          <w:p w14:paraId="4653353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AdaBoost</w:t>
            </w:r>
          </w:p>
        </w:tc>
        <w:tc>
          <w:tcPr>
            <w:tcW w:w="1069" w:type="dxa"/>
            <w:vMerge/>
          </w:tcPr>
          <w:p w14:paraId="012E2C9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5283B3DD" w14:textId="77777777" w:rsidTr="004946B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1" w:type="dxa"/>
          </w:tcPr>
          <w:p w14:paraId="70FD42C5" w14:textId="77777777" w:rsidR="004946BD" w:rsidRPr="004946BD" w:rsidRDefault="004946BD" w:rsidP="004946BD">
            <w:pPr>
              <w:jc w:val="center"/>
              <w:rPr>
                <w:b w:val="0"/>
                <w:bCs w:val="0"/>
                <w:sz w:val="16"/>
                <w:szCs w:val="16"/>
                <w:rtl/>
              </w:rPr>
            </w:pPr>
            <w:r w:rsidRPr="004946BD">
              <w:rPr>
                <w:b w:val="0"/>
                <w:bCs w:val="0"/>
                <w:sz w:val="16"/>
                <w:szCs w:val="16"/>
              </w:rPr>
              <w:t>0.885</w:t>
            </w:r>
          </w:p>
        </w:tc>
        <w:tc>
          <w:tcPr>
            <w:tcW w:w="1110" w:type="dxa"/>
          </w:tcPr>
          <w:p w14:paraId="3EF7702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0.866</w:t>
            </w:r>
          </w:p>
        </w:tc>
        <w:tc>
          <w:tcPr>
            <w:tcW w:w="1208" w:type="dxa"/>
          </w:tcPr>
          <w:p w14:paraId="3597953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0.868</w:t>
            </w:r>
          </w:p>
        </w:tc>
        <w:tc>
          <w:tcPr>
            <w:tcW w:w="1267" w:type="dxa"/>
          </w:tcPr>
          <w:p w14:paraId="1344262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88.5</w:t>
            </w:r>
          </w:p>
        </w:tc>
        <w:tc>
          <w:tcPr>
            <w:tcW w:w="1143" w:type="dxa"/>
          </w:tcPr>
          <w:p w14:paraId="3878E22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88.5%</w:t>
            </w:r>
          </w:p>
        </w:tc>
        <w:tc>
          <w:tcPr>
            <w:tcW w:w="1143" w:type="dxa"/>
          </w:tcPr>
          <w:p w14:paraId="108934F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4946BD">
              <w:rPr>
                <w:sz w:val="16"/>
                <w:szCs w:val="16"/>
              </w:rPr>
              <w:t>86%</w:t>
            </w:r>
          </w:p>
        </w:tc>
        <w:tc>
          <w:tcPr>
            <w:tcW w:w="1433" w:type="dxa"/>
          </w:tcPr>
          <w:p w14:paraId="7AC2653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SVM</w:t>
            </w:r>
          </w:p>
        </w:tc>
        <w:tc>
          <w:tcPr>
            <w:tcW w:w="1069" w:type="dxa"/>
            <w:vMerge/>
          </w:tcPr>
          <w:p w14:paraId="0EB1B54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230CD9E9" w14:textId="77777777" w:rsidTr="004946BD">
        <w:trPr>
          <w:trHeight w:val="212"/>
        </w:trPr>
        <w:tc>
          <w:tcPr>
            <w:cnfStyle w:val="001000000000" w:firstRow="0" w:lastRow="0" w:firstColumn="1" w:lastColumn="0" w:oddVBand="0" w:evenVBand="0" w:oddHBand="0" w:evenHBand="0" w:firstRowFirstColumn="0" w:firstRowLastColumn="0" w:lastRowFirstColumn="0" w:lastRowLastColumn="0"/>
            <w:tcW w:w="411" w:type="dxa"/>
          </w:tcPr>
          <w:p w14:paraId="21980E09" w14:textId="77777777" w:rsidR="004946BD" w:rsidRPr="004946BD" w:rsidRDefault="004946BD" w:rsidP="004946BD">
            <w:pPr>
              <w:jc w:val="center"/>
              <w:rPr>
                <w:b w:val="0"/>
                <w:bCs w:val="0"/>
                <w:sz w:val="16"/>
                <w:szCs w:val="16"/>
              </w:rPr>
            </w:pPr>
            <w:r w:rsidRPr="004946BD">
              <w:rPr>
                <w:b w:val="0"/>
                <w:bCs w:val="0"/>
                <w:sz w:val="16"/>
                <w:szCs w:val="16"/>
              </w:rPr>
              <w:t>0.943</w:t>
            </w:r>
          </w:p>
        </w:tc>
        <w:tc>
          <w:tcPr>
            <w:tcW w:w="1110" w:type="dxa"/>
          </w:tcPr>
          <w:p w14:paraId="615F468F"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0.954</w:t>
            </w:r>
          </w:p>
        </w:tc>
        <w:tc>
          <w:tcPr>
            <w:tcW w:w="1208" w:type="dxa"/>
          </w:tcPr>
          <w:p w14:paraId="1F22CD3E"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0.949</w:t>
            </w:r>
          </w:p>
        </w:tc>
        <w:tc>
          <w:tcPr>
            <w:tcW w:w="1267" w:type="dxa"/>
          </w:tcPr>
          <w:p w14:paraId="15288F94"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94.3</w:t>
            </w:r>
          </w:p>
        </w:tc>
        <w:tc>
          <w:tcPr>
            <w:tcW w:w="1143" w:type="dxa"/>
          </w:tcPr>
          <w:p w14:paraId="5018E241"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91%</w:t>
            </w:r>
          </w:p>
        </w:tc>
        <w:tc>
          <w:tcPr>
            <w:tcW w:w="1143" w:type="dxa"/>
          </w:tcPr>
          <w:p w14:paraId="65ACA80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82%</w:t>
            </w:r>
          </w:p>
        </w:tc>
        <w:tc>
          <w:tcPr>
            <w:tcW w:w="1433" w:type="dxa"/>
          </w:tcPr>
          <w:p w14:paraId="2BB6511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KNN</w:t>
            </w:r>
          </w:p>
        </w:tc>
        <w:tc>
          <w:tcPr>
            <w:tcW w:w="1069" w:type="dxa"/>
            <w:vMerge w:val="restart"/>
          </w:tcPr>
          <w:p w14:paraId="0C5266BB"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03BD951"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LBP</w:t>
            </w:r>
          </w:p>
        </w:tc>
      </w:tr>
      <w:tr w:rsidR="004946BD" w:rsidRPr="004946BD" w14:paraId="22855E30" w14:textId="77777777" w:rsidTr="004946B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1" w:type="dxa"/>
          </w:tcPr>
          <w:p w14:paraId="3F107F2F" w14:textId="77777777" w:rsidR="004946BD" w:rsidRPr="004946BD" w:rsidRDefault="004946BD" w:rsidP="004946BD">
            <w:pPr>
              <w:jc w:val="center"/>
              <w:rPr>
                <w:b w:val="0"/>
                <w:bCs w:val="0"/>
                <w:sz w:val="16"/>
                <w:szCs w:val="16"/>
              </w:rPr>
            </w:pPr>
            <w:r w:rsidRPr="004946BD">
              <w:rPr>
                <w:b w:val="0"/>
                <w:bCs w:val="0"/>
                <w:sz w:val="16"/>
                <w:szCs w:val="16"/>
              </w:rPr>
              <w:t>0.983</w:t>
            </w:r>
          </w:p>
        </w:tc>
        <w:tc>
          <w:tcPr>
            <w:tcW w:w="1110" w:type="dxa"/>
          </w:tcPr>
          <w:p w14:paraId="76EC091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0.920</w:t>
            </w:r>
          </w:p>
        </w:tc>
        <w:tc>
          <w:tcPr>
            <w:tcW w:w="1208" w:type="dxa"/>
          </w:tcPr>
          <w:p w14:paraId="58266B9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0.951</w:t>
            </w:r>
          </w:p>
        </w:tc>
        <w:tc>
          <w:tcPr>
            <w:tcW w:w="1267" w:type="dxa"/>
          </w:tcPr>
          <w:p w14:paraId="54FB240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98.3</w:t>
            </w:r>
          </w:p>
        </w:tc>
        <w:tc>
          <w:tcPr>
            <w:tcW w:w="1143" w:type="dxa"/>
          </w:tcPr>
          <w:p w14:paraId="41A0F62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91%</w:t>
            </w:r>
          </w:p>
        </w:tc>
        <w:tc>
          <w:tcPr>
            <w:tcW w:w="1143" w:type="dxa"/>
          </w:tcPr>
          <w:p w14:paraId="5710346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8.5%</w:t>
            </w:r>
          </w:p>
        </w:tc>
        <w:tc>
          <w:tcPr>
            <w:tcW w:w="1433" w:type="dxa"/>
          </w:tcPr>
          <w:p w14:paraId="23B7EF8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ANN</w:t>
            </w:r>
          </w:p>
        </w:tc>
        <w:tc>
          <w:tcPr>
            <w:tcW w:w="1069" w:type="dxa"/>
            <w:vMerge/>
          </w:tcPr>
          <w:p w14:paraId="626D9F4E"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329FEB70" w14:textId="77777777" w:rsidTr="004946BD">
        <w:trPr>
          <w:trHeight w:val="212"/>
        </w:trPr>
        <w:tc>
          <w:tcPr>
            <w:cnfStyle w:val="001000000000" w:firstRow="0" w:lastRow="0" w:firstColumn="1" w:lastColumn="0" w:oddVBand="0" w:evenVBand="0" w:oddHBand="0" w:evenHBand="0" w:firstRowFirstColumn="0" w:firstRowLastColumn="0" w:lastRowFirstColumn="0" w:lastRowLastColumn="0"/>
            <w:tcW w:w="411" w:type="dxa"/>
          </w:tcPr>
          <w:p w14:paraId="717B0BA9" w14:textId="77777777" w:rsidR="004946BD" w:rsidRPr="004946BD" w:rsidRDefault="004946BD" w:rsidP="004946BD">
            <w:pPr>
              <w:jc w:val="center"/>
              <w:rPr>
                <w:b w:val="0"/>
                <w:bCs w:val="0"/>
                <w:sz w:val="16"/>
                <w:szCs w:val="16"/>
              </w:rPr>
            </w:pPr>
            <w:r w:rsidRPr="004946BD">
              <w:rPr>
                <w:b w:val="0"/>
                <w:bCs w:val="0"/>
                <w:sz w:val="16"/>
                <w:szCs w:val="16"/>
              </w:rPr>
              <w:t>1.000</w:t>
            </w:r>
          </w:p>
        </w:tc>
        <w:tc>
          <w:tcPr>
            <w:tcW w:w="1110" w:type="dxa"/>
          </w:tcPr>
          <w:p w14:paraId="187B4364"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0.874</w:t>
            </w:r>
          </w:p>
        </w:tc>
        <w:tc>
          <w:tcPr>
            <w:tcW w:w="1208" w:type="dxa"/>
          </w:tcPr>
          <w:p w14:paraId="4BD5038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0.933</w:t>
            </w:r>
          </w:p>
        </w:tc>
        <w:tc>
          <w:tcPr>
            <w:tcW w:w="1267" w:type="dxa"/>
          </w:tcPr>
          <w:p w14:paraId="45F4643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1.00</w:t>
            </w:r>
          </w:p>
        </w:tc>
        <w:tc>
          <w:tcPr>
            <w:tcW w:w="1143" w:type="dxa"/>
          </w:tcPr>
          <w:p w14:paraId="4BB4C76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87.5%</w:t>
            </w:r>
          </w:p>
        </w:tc>
        <w:tc>
          <w:tcPr>
            <w:tcW w:w="1143" w:type="dxa"/>
          </w:tcPr>
          <w:p w14:paraId="715384B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84.5%</w:t>
            </w:r>
          </w:p>
        </w:tc>
        <w:tc>
          <w:tcPr>
            <w:tcW w:w="1433" w:type="dxa"/>
          </w:tcPr>
          <w:p w14:paraId="2C16BAA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Decision Tree</w:t>
            </w:r>
          </w:p>
        </w:tc>
        <w:tc>
          <w:tcPr>
            <w:tcW w:w="1069" w:type="dxa"/>
            <w:vMerge/>
          </w:tcPr>
          <w:p w14:paraId="7F0309E7"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5B0D5A15" w14:textId="77777777" w:rsidTr="004946B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1" w:type="dxa"/>
          </w:tcPr>
          <w:p w14:paraId="3C17FFBB" w14:textId="77777777" w:rsidR="004946BD" w:rsidRPr="004946BD" w:rsidRDefault="004946BD" w:rsidP="004946BD">
            <w:pPr>
              <w:jc w:val="center"/>
              <w:rPr>
                <w:b w:val="0"/>
                <w:bCs w:val="0"/>
                <w:sz w:val="16"/>
                <w:szCs w:val="16"/>
              </w:rPr>
            </w:pPr>
            <w:r w:rsidRPr="004946BD">
              <w:rPr>
                <w:b w:val="0"/>
                <w:bCs w:val="0"/>
                <w:sz w:val="16"/>
                <w:szCs w:val="16"/>
              </w:rPr>
              <w:t>0.938</w:t>
            </w:r>
          </w:p>
        </w:tc>
        <w:tc>
          <w:tcPr>
            <w:tcW w:w="1110" w:type="dxa"/>
          </w:tcPr>
          <w:p w14:paraId="7FBA6CD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0.927</w:t>
            </w:r>
          </w:p>
        </w:tc>
        <w:tc>
          <w:tcPr>
            <w:tcW w:w="1208" w:type="dxa"/>
          </w:tcPr>
          <w:p w14:paraId="2DED7D7F"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0.931</w:t>
            </w:r>
          </w:p>
        </w:tc>
        <w:tc>
          <w:tcPr>
            <w:tcW w:w="1267" w:type="dxa"/>
          </w:tcPr>
          <w:p w14:paraId="0AF4367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93.8</w:t>
            </w:r>
          </w:p>
        </w:tc>
        <w:tc>
          <w:tcPr>
            <w:tcW w:w="1143" w:type="dxa"/>
          </w:tcPr>
          <w:p w14:paraId="55D98DED"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88%</w:t>
            </w:r>
          </w:p>
        </w:tc>
        <w:tc>
          <w:tcPr>
            <w:tcW w:w="1143" w:type="dxa"/>
          </w:tcPr>
          <w:p w14:paraId="1626A72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65%</w:t>
            </w:r>
          </w:p>
        </w:tc>
        <w:tc>
          <w:tcPr>
            <w:tcW w:w="1433" w:type="dxa"/>
          </w:tcPr>
          <w:p w14:paraId="63E62AE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Naïve Bayes</w:t>
            </w:r>
          </w:p>
        </w:tc>
        <w:tc>
          <w:tcPr>
            <w:tcW w:w="1069" w:type="dxa"/>
            <w:vMerge/>
          </w:tcPr>
          <w:p w14:paraId="100997B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5B6A5023" w14:textId="77777777" w:rsidTr="004946BD">
        <w:trPr>
          <w:trHeight w:val="295"/>
        </w:trPr>
        <w:tc>
          <w:tcPr>
            <w:cnfStyle w:val="001000000000" w:firstRow="0" w:lastRow="0" w:firstColumn="1" w:lastColumn="0" w:oddVBand="0" w:evenVBand="0" w:oddHBand="0" w:evenHBand="0" w:firstRowFirstColumn="0" w:firstRowLastColumn="0" w:lastRowFirstColumn="0" w:lastRowLastColumn="0"/>
            <w:tcW w:w="411" w:type="dxa"/>
          </w:tcPr>
          <w:p w14:paraId="2A45D057" w14:textId="77777777" w:rsidR="004946BD" w:rsidRPr="004946BD" w:rsidRDefault="004946BD" w:rsidP="004946BD">
            <w:pPr>
              <w:jc w:val="center"/>
              <w:rPr>
                <w:b w:val="0"/>
                <w:bCs w:val="0"/>
                <w:sz w:val="16"/>
                <w:szCs w:val="16"/>
              </w:rPr>
            </w:pPr>
            <w:r w:rsidRPr="004946BD">
              <w:rPr>
                <w:b w:val="0"/>
                <w:bCs w:val="0"/>
                <w:sz w:val="16"/>
                <w:szCs w:val="16"/>
              </w:rPr>
              <w:t>0.989</w:t>
            </w:r>
          </w:p>
        </w:tc>
        <w:tc>
          <w:tcPr>
            <w:tcW w:w="1110" w:type="dxa"/>
          </w:tcPr>
          <w:p w14:paraId="535664F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0.926</w:t>
            </w:r>
          </w:p>
        </w:tc>
        <w:tc>
          <w:tcPr>
            <w:tcW w:w="1208" w:type="dxa"/>
          </w:tcPr>
          <w:p w14:paraId="346CE70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0.956</w:t>
            </w:r>
          </w:p>
        </w:tc>
        <w:tc>
          <w:tcPr>
            <w:tcW w:w="1267" w:type="dxa"/>
          </w:tcPr>
          <w:p w14:paraId="50E8867C"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98.9</w:t>
            </w:r>
          </w:p>
        </w:tc>
        <w:tc>
          <w:tcPr>
            <w:tcW w:w="1143" w:type="dxa"/>
          </w:tcPr>
          <w:p w14:paraId="037C15B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92%</w:t>
            </w:r>
          </w:p>
        </w:tc>
        <w:tc>
          <w:tcPr>
            <w:tcW w:w="1143" w:type="dxa"/>
          </w:tcPr>
          <w:p w14:paraId="4A590E8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86%</w:t>
            </w:r>
          </w:p>
        </w:tc>
        <w:tc>
          <w:tcPr>
            <w:tcW w:w="1433" w:type="dxa"/>
          </w:tcPr>
          <w:p w14:paraId="55901C9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Random Forest</w:t>
            </w:r>
          </w:p>
          <w:p w14:paraId="14A6109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69" w:type="dxa"/>
            <w:vMerge/>
          </w:tcPr>
          <w:p w14:paraId="41D6759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53171660" w14:textId="77777777" w:rsidTr="004946B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1" w:type="dxa"/>
          </w:tcPr>
          <w:p w14:paraId="18913B97" w14:textId="77777777" w:rsidR="004946BD" w:rsidRPr="004946BD" w:rsidRDefault="004946BD" w:rsidP="004946BD">
            <w:pPr>
              <w:jc w:val="center"/>
              <w:rPr>
                <w:b w:val="0"/>
                <w:bCs w:val="0"/>
                <w:sz w:val="16"/>
                <w:szCs w:val="16"/>
              </w:rPr>
            </w:pPr>
            <w:r w:rsidRPr="004946BD">
              <w:rPr>
                <w:b w:val="0"/>
                <w:bCs w:val="0"/>
                <w:sz w:val="16"/>
                <w:szCs w:val="16"/>
              </w:rPr>
              <w:t>0.977</w:t>
            </w:r>
          </w:p>
        </w:tc>
        <w:tc>
          <w:tcPr>
            <w:tcW w:w="1110" w:type="dxa"/>
          </w:tcPr>
          <w:p w14:paraId="16A7C06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0.915</w:t>
            </w:r>
          </w:p>
        </w:tc>
        <w:tc>
          <w:tcPr>
            <w:tcW w:w="1208" w:type="dxa"/>
          </w:tcPr>
          <w:p w14:paraId="3C8D4A9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0.945</w:t>
            </w:r>
          </w:p>
        </w:tc>
        <w:tc>
          <w:tcPr>
            <w:tcW w:w="1267" w:type="dxa"/>
          </w:tcPr>
          <w:p w14:paraId="137389E1"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97.7</w:t>
            </w:r>
          </w:p>
        </w:tc>
        <w:tc>
          <w:tcPr>
            <w:tcW w:w="1143" w:type="dxa"/>
          </w:tcPr>
          <w:p w14:paraId="527D3C5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90%</w:t>
            </w:r>
          </w:p>
        </w:tc>
        <w:tc>
          <w:tcPr>
            <w:tcW w:w="1143" w:type="dxa"/>
          </w:tcPr>
          <w:p w14:paraId="29812AB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87%</w:t>
            </w:r>
          </w:p>
        </w:tc>
        <w:tc>
          <w:tcPr>
            <w:tcW w:w="1433" w:type="dxa"/>
          </w:tcPr>
          <w:p w14:paraId="5B50055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AdaBoost</w:t>
            </w:r>
          </w:p>
        </w:tc>
        <w:tc>
          <w:tcPr>
            <w:tcW w:w="1069" w:type="dxa"/>
            <w:vMerge/>
          </w:tcPr>
          <w:p w14:paraId="27E9E58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6E1DA881" w14:textId="77777777" w:rsidTr="004946BD">
        <w:trPr>
          <w:trHeight w:val="212"/>
        </w:trPr>
        <w:tc>
          <w:tcPr>
            <w:cnfStyle w:val="001000000000" w:firstRow="0" w:lastRow="0" w:firstColumn="1" w:lastColumn="0" w:oddVBand="0" w:evenVBand="0" w:oddHBand="0" w:evenHBand="0" w:firstRowFirstColumn="0" w:firstRowLastColumn="0" w:lastRowFirstColumn="0" w:lastRowLastColumn="0"/>
            <w:tcW w:w="411" w:type="dxa"/>
          </w:tcPr>
          <w:p w14:paraId="37C252C4" w14:textId="77777777" w:rsidR="004946BD" w:rsidRPr="004946BD" w:rsidRDefault="004946BD" w:rsidP="004946BD">
            <w:pPr>
              <w:jc w:val="center"/>
              <w:rPr>
                <w:b w:val="0"/>
                <w:bCs w:val="0"/>
                <w:sz w:val="16"/>
                <w:szCs w:val="16"/>
              </w:rPr>
            </w:pPr>
            <w:r w:rsidRPr="004946BD">
              <w:rPr>
                <w:b w:val="0"/>
                <w:bCs w:val="0"/>
                <w:sz w:val="16"/>
                <w:szCs w:val="16"/>
              </w:rPr>
              <w:t>1.000</w:t>
            </w:r>
          </w:p>
        </w:tc>
        <w:tc>
          <w:tcPr>
            <w:tcW w:w="1110" w:type="dxa"/>
          </w:tcPr>
          <w:p w14:paraId="34EE06A4"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0.880</w:t>
            </w:r>
          </w:p>
        </w:tc>
        <w:tc>
          <w:tcPr>
            <w:tcW w:w="1208" w:type="dxa"/>
          </w:tcPr>
          <w:p w14:paraId="2A818876"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0.936</w:t>
            </w:r>
          </w:p>
        </w:tc>
        <w:tc>
          <w:tcPr>
            <w:tcW w:w="1267" w:type="dxa"/>
          </w:tcPr>
          <w:p w14:paraId="465CEA43"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1.000</w:t>
            </w:r>
          </w:p>
        </w:tc>
        <w:tc>
          <w:tcPr>
            <w:tcW w:w="1143" w:type="dxa"/>
          </w:tcPr>
          <w:p w14:paraId="7593EC8B"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88%</w:t>
            </w:r>
          </w:p>
        </w:tc>
        <w:tc>
          <w:tcPr>
            <w:tcW w:w="1143" w:type="dxa"/>
          </w:tcPr>
          <w:p w14:paraId="46E69964"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87%</w:t>
            </w:r>
          </w:p>
        </w:tc>
        <w:tc>
          <w:tcPr>
            <w:tcW w:w="1433" w:type="dxa"/>
          </w:tcPr>
          <w:p w14:paraId="179765C6"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SVM</w:t>
            </w:r>
          </w:p>
        </w:tc>
        <w:tc>
          <w:tcPr>
            <w:tcW w:w="1069" w:type="dxa"/>
            <w:vMerge/>
          </w:tcPr>
          <w:p w14:paraId="26282B9B"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16EAA820" w14:textId="77777777" w:rsidTr="004946B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1" w:type="dxa"/>
          </w:tcPr>
          <w:p w14:paraId="02D65CD8" w14:textId="77777777" w:rsidR="004946BD" w:rsidRPr="004946BD" w:rsidRDefault="004946BD" w:rsidP="004946BD">
            <w:pPr>
              <w:jc w:val="center"/>
              <w:rPr>
                <w:b w:val="0"/>
                <w:bCs w:val="0"/>
                <w:sz w:val="16"/>
                <w:szCs w:val="16"/>
              </w:rPr>
            </w:pPr>
            <w:r w:rsidRPr="004946BD">
              <w:rPr>
                <w:b w:val="0"/>
                <w:bCs w:val="0"/>
                <w:sz w:val="16"/>
                <w:szCs w:val="16"/>
              </w:rPr>
              <w:t>0.943</w:t>
            </w:r>
          </w:p>
        </w:tc>
        <w:tc>
          <w:tcPr>
            <w:tcW w:w="1110" w:type="dxa"/>
          </w:tcPr>
          <w:p w14:paraId="74B4873C"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0.954</w:t>
            </w:r>
          </w:p>
        </w:tc>
        <w:tc>
          <w:tcPr>
            <w:tcW w:w="1208" w:type="dxa"/>
          </w:tcPr>
          <w:p w14:paraId="4CB4EE8D"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0.949</w:t>
            </w:r>
          </w:p>
        </w:tc>
        <w:tc>
          <w:tcPr>
            <w:tcW w:w="1267" w:type="dxa"/>
          </w:tcPr>
          <w:p w14:paraId="54307B67"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94.3</w:t>
            </w:r>
          </w:p>
        </w:tc>
        <w:tc>
          <w:tcPr>
            <w:tcW w:w="1143" w:type="dxa"/>
          </w:tcPr>
          <w:p w14:paraId="62FAF2A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91%</w:t>
            </w:r>
          </w:p>
        </w:tc>
        <w:tc>
          <w:tcPr>
            <w:tcW w:w="1143" w:type="dxa"/>
          </w:tcPr>
          <w:p w14:paraId="503B375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82%</w:t>
            </w:r>
          </w:p>
        </w:tc>
        <w:tc>
          <w:tcPr>
            <w:tcW w:w="1433" w:type="dxa"/>
          </w:tcPr>
          <w:p w14:paraId="0AC72CE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KNN</w:t>
            </w:r>
          </w:p>
        </w:tc>
        <w:tc>
          <w:tcPr>
            <w:tcW w:w="1069" w:type="dxa"/>
            <w:vMerge w:val="restart"/>
          </w:tcPr>
          <w:p w14:paraId="161225AF" w14:textId="77777777" w:rsidR="004946BD" w:rsidRPr="004946BD" w:rsidRDefault="004946BD" w:rsidP="004946BD">
            <w:pPr>
              <w:cnfStyle w:val="000000100000" w:firstRow="0" w:lastRow="0" w:firstColumn="0" w:lastColumn="0" w:oddVBand="0" w:evenVBand="0" w:oddHBand="1" w:evenHBand="0" w:firstRowFirstColumn="0" w:firstRowLastColumn="0" w:lastRowFirstColumn="0" w:lastRowLastColumn="0"/>
              <w:rPr>
                <w:sz w:val="16"/>
                <w:szCs w:val="16"/>
              </w:rPr>
            </w:pPr>
          </w:p>
          <w:p w14:paraId="513C71E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Bo W</w:t>
            </w:r>
          </w:p>
        </w:tc>
      </w:tr>
      <w:tr w:rsidR="004946BD" w:rsidRPr="004946BD" w14:paraId="328B57DF" w14:textId="77777777" w:rsidTr="004946BD">
        <w:trPr>
          <w:trHeight w:val="212"/>
        </w:trPr>
        <w:tc>
          <w:tcPr>
            <w:cnfStyle w:val="001000000000" w:firstRow="0" w:lastRow="0" w:firstColumn="1" w:lastColumn="0" w:oddVBand="0" w:evenVBand="0" w:oddHBand="0" w:evenHBand="0" w:firstRowFirstColumn="0" w:firstRowLastColumn="0" w:lastRowFirstColumn="0" w:lastRowLastColumn="0"/>
            <w:tcW w:w="411" w:type="dxa"/>
          </w:tcPr>
          <w:p w14:paraId="43409B1B" w14:textId="77777777" w:rsidR="004946BD" w:rsidRPr="004946BD" w:rsidRDefault="004946BD" w:rsidP="004946BD">
            <w:pPr>
              <w:jc w:val="center"/>
              <w:rPr>
                <w:b w:val="0"/>
                <w:bCs w:val="0"/>
                <w:sz w:val="16"/>
                <w:szCs w:val="16"/>
              </w:rPr>
            </w:pPr>
            <w:r w:rsidRPr="004946BD">
              <w:rPr>
                <w:b w:val="0"/>
                <w:bCs w:val="0"/>
                <w:sz w:val="16"/>
                <w:szCs w:val="16"/>
              </w:rPr>
              <w:t>0.983</w:t>
            </w:r>
          </w:p>
        </w:tc>
        <w:tc>
          <w:tcPr>
            <w:tcW w:w="1110" w:type="dxa"/>
          </w:tcPr>
          <w:p w14:paraId="208B3F97"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0.920</w:t>
            </w:r>
          </w:p>
        </w:tc>
        <w:tc>
          <w:tcPr>
            <w:tcW w:w="1208" w:type="dxa"/>
          </w:tcPr>
          <w:p w14:paraId="1913431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0.951</w:t>
            </w:r>
          </w:p>
        </w:tc>
        <w:tc>
          <w:tcPr>
            <w:tcW w:w="1267" w:type="dxa"/>
          </w:tcPr>
          <w:p w14:paraId="1301D540"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98.3</w:t>
            </w:r>
          </w:p>
        </w:tc>
        <w:tc>
          <w:tcPr>
            <w:tcW w:w="1143" w:type="dxa"/>
          </w:tcPr>
          <w:p w14:paraId="485EB07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91%</w:t>
            </w:r>
          </w:p>
        </w:tc>
        <w:tc>
          <w:tcPr>
            <w:tcW w:w="1143" w:type="dxa"/>
          </w:tcPr>
          <w:p w14:paraId="73A3E817"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8.5%</w:t>
            </w:r>
          </w:p>
        </w:tc>
        <w:tc>
          <w:tcPr>
            <w:tcW w:w="1433" w:type="dxa"/>
          </w:tcPr>
          <w:p w14:paraId="720BC306"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ANN</w:t>
            </w:r>
          </w:p>
        </w:tc>
        <w:tc>
          <w:tcPr>
            <w:tcW w:w="1069" w:type="dxa"/>
            <w:vMerge/>
          </w:tcPr>
          <w:p w14:paraId="4845A302"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5FBCB21B" w14:textId="77777777" w:rsidTr="004946B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1" w:type="dxa"/>
          </w:tcPr>
          <w:p w14:paraId="26B6DF2E" w14:textId="77777777" w:rsidR="004946BD" w:rsidRPr="004946BD" w:rsidRDefault="004946BD" w:rsidP="004946BD">
            <w:pPr>
              <w:jc w:val="center"/>
              <w:rPr>
                <w:b w:val="0"/>
                <w:bCs w:val="0"/>
                <w:sz w:val="16"/>
                <w:szCs w:val="16"/>
              </w:rPr>
            </w:pPr>
            <w:r w:rsidRPr="004946BD">
              <w:rPr>
                <w:b w:val="0"/>
                <w:bCs w:val="0"/>
                <w:sz w:val="16"/>
                <w:szCs w:val="16"/>
              </w:rPr>
              <w:t>1.000</w:t>
            </w:r>
          </w:p>
        </w:tc>
        <w:tc>
          <w:tcPr>
            <w:tcW w:w="1110" w:type="dxa"/>
          </w:tcPr>
          <w:p w14:paraId="509CA10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0.874</w:t>
            </w:r>
          </w:p>
        </w:tc>
        <w:tc>
          <w:tcPr>
            <w:tcW w:w="1208" w:type="dxa"/>
          </w:tcPr>
          <w:p w14:paraId="23DA880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0.933</w:t>
            </w:r>
          </w:p>
        </w:tc>
        <w:tc>
          <w:tcPr>
            <w:tcW w:w="1267" w:type="dxa"/>
          </w:tcPr>
          <w:p w14:paraId="11A1190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1.00</w:t>
            </w:r>
          </w:p>
        </w:tc>
        <w:tc>
          <w:tcPr>
            <w:tcW w:w="1143" w:type="dxa"/>
          </w:tcPr>
          <w:p w14:paraId="6C4A335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87.5%</w:t>
            </w:r>
          </w:p>
        </w:tc>
        <w:tc>
          <w:tcPr>
            <w:tcW w:w="1143" w:type="dxa"/>
          </w:tcPr>
          <w:p w14:paraId="75A0EFAA"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84.5%</w:t>
            </w:r>
          </w:p>
        </w:tc>
        <w:tc>
          <w:tcPr>
            <w:tcW w:w="1433" w:type="dxa"/>
          </w:tcPr>
          <w:p w14:paraId="3A17433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Decision Tree</w:t>
            </w:r>
          </w:p>
        </w:tc>
        <w:tc>
          <w:tcPr>
            <w:tcW w:w="1069" w:type="dxa"/>
            <w:vMerge/>
          </w:tcPr>
          <w:p w14:paraId="297A9BEE"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307B62AB" w14:textId="77777777" w:rsidTr="004946BD">
        <w:trPr>
          <w:trHeight w:val="212"/>
        </w:trPr>
        <w:tc>
          <w:tcPr>
            <w:cnfStyle w:val="001000000000" w:firstRow="0" w:lastRow="0" w:firstColumn="1" w:lastColumn="0" w:oddVBand="0" w:evenVBand="0" w:oddHBand="0" w:evenHBand="0" w:firstRowFirstColumn="0" w:firstRowLastColumn="0" w:lastRowFirstColumn="0" w:lastRowLastColumn="0"/>
            <w:tcW w:w="411" w:type="dxa"/>
          </w:tcPr>
          <w:p w14:paraId="65099BEF" w14:textId="77777777" w:rsidR="004946BD" w:rsidRPr="004946BD" w:rsidRDefault="004946BD" w:rsidP="004946BD">
            <w:pPr>
              <w:jc w:val="center"/>
              <w:rPr>
                <w:b w:val="0"/>
                <w:bCs w:val="0"/>
                <w:sz w:val="16"/>
                <w:szCs w:val="16"/>
              </w:rPr>
            </w:pPr>
            <w:r w:rsidRPr="004946BD">
              <w:rPr>
                <w:b w:val="0"/>
                <w:bCs w:val="0"/>
                <w:sz w:val="16"/>
                <w:szCs w:val="16"/>
              </w:rPr>
              <w:t>0.938</w:t>
            </w:r>
          </w:p>
        </w:tc>
        <w:tc>
          <w:tcPr>
            <w:tcW w:w="1110" w:type="dxa"/>
          </w:tcPr>
          <w:p w14:paraId="3CB00FC5"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0.927</w:t>
            </w:r>
          </w:p>
        </w:tc>
        <w:tc>
          <w:tcPr>
            <w:tcW w:w="1208" w:type="dxa"/>
          </w:tcPr>
          <w:p w14:paraId="4959BA47"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0.931</w:t>
            </w:r>
          </w:p>
        </w:tc>
        <w:tc>
          <w:tcPr>
            <w:tcW w:w="1267" w:type="dxa"/>
          </w:tcPr>
          <w:p w14:paraId="124C1B19"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93.8</w:t>
            </w:r>
          </w:p>
        </w:tc>
        <w:tc>
          <w:tcPr>
            <w:tcW w:w="1143" w:type="dxa"/>
          </w:tcPr>
          <w:p w14:paraId="0CB857B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88%</w:t>
            </w:r>
          </w:p>
        </w:tc>
        <w:tc>
          <w:tcPr>
            <w:tcW w:w="1143" w:type="dxa"/>
          </w:tcPr>
          <w:p w14:paraId="170AB658"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65%</w:t>
            </w:r>
          </w:p>
        </w:tc>
        <w:tc>
          <w:tcPr>
            <w:tcW w:w="1433" w:type="dxa"/>
          </w:tcPr>
          <w:p w14:paraId="110208C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Naïve Bayes</w:t>
            </w:r>
          </w:p>
        </w:tc>
        <w:tc>
          <w:tcPr>
            <w:tcW w:w="1069" w:type="dxa"/>
            <w:vMerge/>
          </w:tcPr>
          <w:p w14:paraId="1617F76A"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2A0FA385" w14:textId="77777777" w:rsidTr="004946B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11" w:type="dxa"/>
          </w:tcPr>
          <w:p w14:paraId="088506B4" w14:textId="77777777" w:rsidR="004946BD" w:rsidRPr="004946BD" w:rsidRDefault="004946BD" w:rsidP="004946BD">
            <w:pPr>
              <w:jc w:val="center"/>
              <w:rPr>
                <w:b w:val="0"/>
                <w:bCs w:val="0"/>
                <w:sz w:val="16"/>
                <w:szCs w:val="16"/>
              </w:rPr>
            </w:pPr>
            <w:r w:rsidRPr="004946BD">
              <w:rPr>
                <w:b w:val="0"/>
                <w:bCs w:val="0"/>
                <w:sz w:val="16"/>
                <w:szCs w:val="16"/>
              </w:rPr>
              <w:t>0.989</w:t>
            </w:r>
          </w:p>
        </w:tc>
        <w:tc>
          <w:tcPr>
            <w:tcW w:w="1110" w:type="dxa"/>
          </w:tcPr>
          <w:p w14:paraId="725ECCED"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0.926</w:t>
            </w:r>
          </w:p>
        </w:tc>
        <w:tc>
          <w:tcPr>
            <w:tcW w:w="1208" w:type="dxa"/>
          </w:tcPr>
          <w:p w14:paraId="39E8A06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0.956</w:t>
            </w:r>
          </w:p>
        </w:tc>
        <w:tc>
          <w:tcPr>
            <w:tcW w:w="1267" w:type="dxa"/>
          </w:tcPr>
          <w:p w14:paraId="2C5D5B8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98.9</w:t>
            </w:r>
          </w:p>
        </w:tc>
        <w:tc>
          <w:tcPr>
            <w:tcW w:w="1143" w:type="dxa"/>
          </w:tcPr>
          <w:p w14:paraId="148CAC39"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92%</w:t>
            </w:r>
          </w:p>
        </w:tc>
        <w:tc>
          <w:tcPr>
            <w:tcW w:w="1143" w:type="dxa"/>
          </w:tcPr>
          <w:p w14:paraId="73B7D54E"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86%</w:t>
            </w:r>
          </w:p>
        </w:tc>
        <w:tc>
          <w:tcPr>
            <w:tcW w:w="1433" w:type="dxa"/>
          </w:tcPr>
          <w:p w14:paraId="6E7EFFED"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Random Forest</w:t>
            </w:r>
          </w:p>
          <w:p w14:paraId="192D2B3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69" w:type="dxa"/>
            <w:vMerge/>
          </w:tcPr>
          <w:p w14:paraId="74DEFFFE"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946BD" w:rsidRPr="004946BD" w14:paraId="29565490" w14:textId="77777777" w:rsidTr="004946BD">
        <w:trPr>
          <w:trHeight w:val="212"/>
        </w:trPr>
        <w:tc>
          <w:tcPr>
            <w:cnfStyle w:val="001000000000" w:firstRow="0" w:lastRow="0" w:firstColumn="1" w:lastColumn="0" w:oddVBand="0" w:evenVBand="0" w:oddHBand="0" w:evenHBand="0" w:firstRowFirstColumn="0" w:firstRowLastColumn="0" w:lastRowFirstColumn="0" w:lastRowLastColumn="0"/>
            <w:tcW w:w="411" w:type="dxa"/>
          </w:tcPr>
          <w:p w14:paraId="3500DCB0" w14:textId="77777777" w:rsidR="004946BD" w:rsidRPr="004946BD" w:rsidRDefault="004946BD" w:rsidP="004946BD">
            <w:pPr>
              <w:jc w:val="center"/>
              <w:rPr>
                <w:b w:val="0"/>
                <w:bCs w:val="0"/>
                <w:sz w:val="16"/>
                <w:szCs w:val="16"/>
              </w:rPr>
            </w:pPr>
            <w:r w:rsidRPr="004946BD">
              <w:rPr>
                <w:b w:val="0"/>
                <w:bCs w:val="0"/>
                <w:sz w:val="16"/>
                <w:szCs w:val="16"/>
              </w:rPr>
              <w:t>0.977</w:t>
            </w:r>
          </w:p>
        </w:tc>
        <w:tc>
          <w:tcPr>
            <w:tcW w:w="1110" w:type="dxa"/>
          </w:tcPr>
          <w:p w14:paraId="7D1F2EB1"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0.915</w:t>
            </w:r>
          </w:p>
        </w:tc>
        <w:tc>
          <w:tcPr>
            <w:tcW w:w="1208" w:type="dxa"/>
          </w:tcPr>
          <w:p w14:paraId="304F2594"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0.945</w:t>
            </w:r>
          </w:p>
        </w:tc>
        <w:tc>
          <w:tcPr>
            <w:tcW w:w="1267" w:type="dxa"/>
          </w:tcPr>
          <w:p w14:paraId="67615A2F"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97.7</w:t>
            </w:r>
          </w:p>
        </w:tc>
        <w:tc>
          <w:tcPr>
            <w:tcW w:w="1143" w:type="dxa"/>
          </w:tcPr>
          <w:p w14:paraId="1CCD987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90%</w:t>
            </w:r>
          </w:p>
        </w:tc>
        <w:tc>
          <w:tcPr>
            <w:tcW w:w="1143" w:type="dxa"/>
          </w:tcPr>
          <w:p w14:paraId="165FBDF7"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87%</w:t>
            </w:r>
          </w:p>
        </w:tc>
        <w:tc>
          <w:tcPr>
            <w:tcW w:w="1433" w:type="dxa"/>
          </w:tcPr>
          <w:p w14:paraId="72077C4D"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r w:rsidRPr="004946BD">
              <w:rPr>
                <w:sz w:val="16"/>
                <w:szCs w:val="16"/>
              </w:rPr>
              <w:t>AdaBoost</w:t>
            </w:r>
          </w:p>
        </w:tc>
        <w:tc>
          <w:tcPr>
            <w:tcW w:w="1069" w:type="dxa"/>
            <w:vMerge/>
          </w:tcPr>
          <w:p w14:paraId="2438926E" w14:textId="77777777" w:rsidR="004946BD" w:rsidRPr="004946BD" w:rsidRDefault="004946BD" w:rsidP="004946B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946BD" w:rsidRPr="004946BD" w14:paraId="036D0787" w14:textId="77777777" w:rsidTr="004946B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11" w:type="dxa"/>
          </w:tcPr>
          <w:p w14:paraId="6FF6E08A" w14:textId="77777777" w:rsidR="004946BD" w:rsidRPr="004946BD" w:rsidRDefault="004946BD" w:rsidP="004946BD">
            <w:pPr>
              <w:jc w:val="center"/>
              <w:rPr>
                <w:b w:val="0"/>
                <w:bCs w:val="0"/>
                <w:sz w:val="16"/>
                <w:szCs w:val="16"/>
              </w:rPr>
            </w:pPr>
            <w:r w:rsidRPr="004946BD">
              <w:rPr>
                <w:b w:val="0"/>
                <w:bCs w:val="0"/>
                <w:sz w:val="16"/>
                <w:szCs w:val="16"/>
              </w:rPr>
              <w:t>1.000</w:t>
            </w:r>
          </w:p>
        </w:tc>
        <w:tc>
          <w:tcPr>
            <w:tcW w:w="1110" w:type="dxa"/>
          </w:tcPr>
          <w:p w14:paraId="6D11123B"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0.880</w:t>
            </w:r>
          </w:p>
        </w:tc>
        <w:tc>
          <w:tcPr>
            <w:tcW w:w="1208" w:type="dxa"/>
          </w:tcPr>
          <w:p w14:paraId="42F5444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0.936</w:t>
            </w:r>
          </w:p>
        </w:tc>
        <w:tc>
          <w:tcPr>
            <w:tcW w:w="1267" w:type="dxa"/>
          </w:tcPr>
          <w:p w14:paraId="5648AEA8"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1.000</w:t>
            </w:r>
          </w:p>
        </w:tc>
        <w:tc>
          <w:tcPr>
            <w:tcW w:w="1143" w:type="dxa"/>
          </w:tcPr>
          <w:p w14:paraId="3D614796"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88%</w:t>
            </w:r>
          </w:p>
        </w:tc>
        <w:tc>
          <w:tcPr>
            <w:tcW w:w="1143" w:type="dxa"/>
          </w:tcPr>
          <w:p w14:paraId="58041630"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87%</w:t>
            </w:r>
          </w:p>
        </w:tc>
        <w:tc>
          <w:tcPr>
            <w:tcW w:w="1433" w:type="dxa"/>
          </w:tcPr>
          <w:p w14:paraId="2FD42154"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946BD">
              <w:rPr>
                <w:sz w:val="16"/>
                <w:szCs w:val="16"/>
              </w:rPr>
              <w:t>SVM</w:t>
            </w:r>
          </w:p>
        </w:tc>
        <w:tc>
          <w:tcPr>
            <w:tcW w:w="1069" w:type="dxa"/>
            <w:vMerge/>
          </w:tcPr>
          <w:p w14:paraId="780F70F3" w14:textId="77777777" w:rsidR="004946BD" w:rsidRPr="004946BD" w:rsidRDefault="004946BD" w:rsidP="004946BD">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167FFCAF" w14:textId="77777777" w:rsidR="004946BD" w:rsidRDefault="004946BD" w:rsidP="00AC64E7">
      <w:pPr>
        <w:rPr>
          <w:b/>
          <w:bCs/>
          <w:lang w:val="id-ID"/>
        </w:rPr>
      </w:pPr>
    </w:p>
    <w:p w14:paraId="6F4AC6F4" w14:textId="77777777" w:rsidR="004946BD" w:rsidRDefault="004946BD" w:rsidP="00AC64E7">
      <w:pPr>
        <w:rPr>
          <w:b/>
          <w:bCs/>
          <w:lang w:val="id-ID"/>
        </w:rPr>
      </w:pPr>
    </w:p>
    <w:p w14:paraId="576ADEB3" w14:textId="3D0731A8" w:rsidR="002E18A0" w:rsidRPr="00E53780" w:rsidRDefault="002E18A0" w:rsidP="002E18A0">
      <w:pPr>
        <w:jc w:val="center"/>
      </w:pPr>
      <w:r w:rsidRPr="00E53780">
        <w:t>Table 3.3: Accuracy percentage for breast cancer diagnostic (</w:t>
      </w:r>
      <w:hyperlink r:id="rId14" w:history="1">
        <w:r w:rsidRPr="00E53780">
          <w:t>ACRIN Contralateral-Breast-MR</w:t>
        </w:r>
      </w:hyperlink>
      <w:r w:rsidRPr="00E53780">
        <w:t>I) images.</w:t>
      </w:r>
    </w:p>
    <w:tbl>
      <w:tblPr>
        <w:tblStyle w:val="PlainTable2"/>
        <w:tblpPr w:leftFromText="180" w:rightFromText="180" w:vertAnchor="text" w:horzAnchor="margin" w:tblpY="247"/>
        <w:bidiVisual/>
        <w:tblW w:w="8782" w:type="dxa"/>
        <w:tblLayout w:type="fixed"/>
        <w:tblLook w:val="04A0" w:firstRow="1" w:lastRow="0" w:firstColumn="1" w:lastColumn="0" w:noHBand="0" w:noVBand="1"/>
      </w:tblPr>
      <w:tblGrid>
        <w:gridCol w:w="643"/>
        <w:gridCol w:w="1147"/>
        <w:gridCol w:w="1336"/>
        <w:gridCol w:w="1246"/>
        <w:gridCol w:w="1125"/>
        <w:gridCol w:w="1125"/>
        <w:gridCol w:w="1397"/>
        <w:gridCol w:w="763"/>
      </w:tblGrid>
      <w:tr w:rsidR="002E18A0" w:rsidRPr="002E18A0" w14:paraId="7CC755E6" w14:textId="77777777" w:rsidTr="002E18A0">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643" w:type="dxa"/>
            <w:vAlign w:val="center"/>
          </w:tcPr>
          <w:p w14:paraId="38CDC012" w14:textId="77777777" w:rsidR="002E18A0" w:rsidRPr="002E18A0" w:rsidRDefault="002E18A0" w:rsidP="002E18A0">
            <w:pPr>
              <w:jc w:val="center"/>
              <w:rPr>
                <w:rFonts w:asciiTheme="majorBidi" w:hAnsiTheme="majorBidi" w:cstheme="majorBidi"/>
                <w:sz w:val="16"/>
                <w:szCs w:val="16"/>
                <w:rtl/>
              </w:rPr>
            </w:pPr>
            <w:r w:rsidRPr="002E18A0">
              <w:rPr>
                <w:rFonts w:asciiTheme="majorBidi" w:hAnsiTheme="majorBidi" w:cstheme="majorBidi"/>
                <w:sz w:val="16"/>
                <w:szCs w:val="16"/>
              </w:rPr>
              <w:t>Recall</w:t>
            </w:r>
          </w:p>
        </w:tc>
        <w:tc>
          <w:tcPr>
            <w:tcW w:w="1147" w:type="dxa"/>
            <w:vAlign w:val="center"/>
          </w:tcPr>
          <w:p w14:paraId="484E51B3" w14:textId="77777777" w:rsidR="002E18A0" w:rsidRPr="002E18A0" w:rsidRDefault="002E18A0" w:rsidP="002E18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Precision</w:t>
            </w:r>
          </w:p>
        </w:tc>
        <w:tc>
          <w:tcPr>
            <w:tcW w:w="1336" w:type="dxa"/>
            <w:vAlign w:val="center"/>
          </w:tcPr>
          <w:p w14:paraId="7FA10DB9" w14:textId="77777777" w:rsidR="002E18A0" w:rsidRPr="002E18A0" w:rsidRDefault="002E18A0" w:rsidP="002E18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f- measure</w:t>
            </w:r>
          </w:p>
        </w:tc>
        <w:tc>
          <w:tcPr>
            <w:tcW w:w="1246" w:type="dxa"/>
            <w:vAlign w:val="center"/>
          </w:tcPr>
          <w:p w14:paraId="60988045" w14:textId="77777777" w:rsidR="002E18A0" w:rsidRPr="002E18A0" w:rsidRDefault="002E18A0" w:rsidP="002E18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Sensitivity</w:t>
            </w:r>
          </w:p>
        </w:tc>
        <w:tc>
          <w:tcPr>
            <w:tcW w:w="1125" w:type="dxa"/>
            <w:vAlign w:val="center"/>
          </w:tcPr>
          <w:p w14:paraId="557DBFE4" w14:textId="77777777" w:rsidR="002E18A0" w:rsidRPr="002E18A0" w:rsidRDefault="002E18A0" w:rsidP="002E18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Train Accuracy</w:t>
            </w:r>
          </w:p>
        </w:tc>
        <w:tc>
          <w:tcPr>
            <w:tcW w:w="1125" w:type="dxa"/>
            <w:vAlign w:val="center"/>
          </w:tcPr>
          <w:p w14:paraId="54376C16" w14:textId="77777777" w:rsidR="002E18A0" w:rsidRPr="002E18A0" w:rsidRDefault="002E18A0" w:rsidP="002E18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Test Accuracy</w:t>
            </w:r>
          </w:p>
        </w:tc>
        <w:tc>
          <w:tcPr>
            <w:tcW w:w="1397" w:type="dxa"/>
            <w:vAlign w:val="center"/>
          </w:tcPr>
          <w:p w14:paraId="6D3A7529" w14:textId="77777777" w:rsidR="002E18A0" w:rsidRPr="002E18A0" w:rsidRDefault="002E18A0" w:rsidP="002E18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Classifier</w:t>
            </w:r>
          </w:p>
        </w:tc>
        <w:tc>
          <w:tcPr>
            <w:tcW w:w="763" w:type="dxa"/>
            <w:vAlign w:val="center"/>
          </w:tcPr>
          <w:p w14:paraId="76AD98AF" w14:textId="77777777" w:rsidR="002E18A0" w:rsidRPr="002E18A0" w:rsidRDefault="002E18A0" w:rsidP="002E18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Method</w:t>
            </w:r>
          </w:p>
        </w:tc>
      </w:tr>
      <w:tr w:rsidR="002E18A0" w:rsidRPr="002E18A0" w14:paraId="56E37CB6" w14:textId="77777777" w:rsidTr="002E18A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3" w:type="dxa"/>
          </w:tcPr>
          <w:p w14:paraId="06376127" w14:textId="72FA3C10" w:rsidR="002E18A0" w:rsidRPr="002E18A0" w:rsidRDefault="002E18A0" w:rsidP="002E18A0">
            <w:pPr>
              <w:jc w:val="center"/>
              <w:rPr>
                <w:rFonts w:asciiTheme="majorBidi" w:hAnsiTheme="majorBidi" w:cstheme="majorBidi"/>
                <w:sz w:val="16"/>
                <w:szCs w:val="16"/>
              </w:rPr>
            </w:pPr>
            <w:r w:rsidRPr="002E18A0">
              <w:rPr>
                <w:rFonts w:asciiTheme="majorBidi" w:hAnsiTheme="majorBidi" w:cstheme="majorBidi"/>
                <w:b w:val="0"/>
                <w:bCs w:val="0"/>
                <w:sz w:val="16"/>
                <w:szCs w:val="16"/>
              </w:rPr>
              <w:t>0.998</w:t>
            </w:r>
          </w:p>
        </w:tc>
        <w:tc>
          <w:tcPr>
            <w:tcW w:w="1147" w:type="dxa"/>
          </w:tcPr>
          <w:p w14:paraId="1596CDBE" w14:textId="6DDCCCE8"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0.990</w:t>
            </w:r>
          </w:p>
        </w:tc>
        <w:tc>
          <w:tcPr>
            <w:tcW w:w="1336" w:type="dxa"/>
          </w:tcPr>
          <w:p w14:paraId="555FAAD1" w14:textId="7E6AAAA0"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0.989</w:t>
            </w:r>
          </w:p>
        </w:tc>
        <w:tc>
          <w:tcPr>
            <w:tcW w:w="1246" w:type="dxa"/>
          </w:tcPr>
          <w:p w14:paraId="522907FD" w14:textId="7CC1EA19"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99.8</w:t>
            </w:r>
          </w:p>
        </w:tc>
        <w:tc>
          <w:tcPr>
            <w:tcW w:w="1125" w:type="dxa"/>
          </w:tcPr>
          <w:p w14:paraId="0B245C9D" w14:textId="779B6376"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98.90%</w:t>
            </w:r>
          </w:p>
        </w:tc>
        <w:tc>
          <w:tcPr>
            <w:tcW w:w="1125" w:type="dxa"/>
          </w:tcPr>
          <w:p w14:paraId="0D01B580" w14:textId="26F63150"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98.1%</w:t>
            </w:r>
          </w:p>
        </w:tc>
        <w:tc>
          <w:tcPr>
            <w:tcW w:w="1397" w:type="dxa"/>
          </w:tcPr>
          <w:p w14:paraId="159CA766" w14:textId="34638DFA"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KNN</w:t>
            </w:r>
          </w:p>
        </w:tc>
        <w:tc>
          <w:tcPr>
            <w:tcW w:w="763" w:type="dxa"/>
            <w:vMerge w:val="restart"/>
          </w:tcPr>
          <w:p w14:paraId="1DBCCA4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6EA922F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69B0474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HOG</w:t>
            </w:r>
          </w:p>
          <w:p w14:paraId="2AAA98D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6DB6AFEB"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1487CA9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38733B2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37B1012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36B28E65" w14:textId="77777777" w:rsidR="002E18A0" w:rsidRPr="002E18A0" w:rsidRDefault="002E18A0" w:rsidP="002E18A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35CEBADD" w14:textId="7B0D7C46" w:rsidR="002E18A0" w:rsidRPr="002E18A0" w:rsidRDefault="002E18A0" w:rsidP="00165C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EOH</w:t>
            </w:r>
          </w:p>
        </w:tc>
      </w:tr>
      <w:tr w:rsidR="002E18A0" w:rsidRPr="002E18A0" w14:paraId="08D27622" w14:textId="77777777" w:rsidTr="002E18A0">
        <w:trPr>
          <w:trHeight w:val="268"/>
        </w:trPr>
        <w:tc>
          <w:tcPr>
            <w:cnfStyle w:val="001000000000" w:firstRow="0" w:lastRow="0" w:firstColumn="1" w:lastColumn="0" w:oddVBand="0" w:evenVBand="0" w:oddHBand="0" w:evenHBand="0" w:firstRowFirstColumn="0" w:firstRowLastColumn="0" w:lastRowFirstColumn="0" w:lastRowLastColumn="0"/>
            <w:tcW w:w="643" w:type="dxa"/>
          </w:tcPr>
          <w:p w14:paraId="6C7CAAFF"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0.975</w:t>
            </w:r>
          </w:p>
        </w:tc>
        <w:tc>
          <w:tcPr>
            <w:tcW w:w="1147" w:type="dxa"/>
          </w:tcPr>
          <w:p w14:paraId="05B8EA15"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0.974</w:t>
            </w:r>
          </w:p>
        </w:tc>
        <w:tc>
          <w:tcPr>
            <w:tcW w:w="1336" w:type="dxa"/>
          </w:tcPr>
          <w:p w14:paraId="21F8E6C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0.974</w:t>
            </w:r>
          </w:p>
        </w:tc>
        <w:tc>
          <w:tcPr>
            <w:tcW w:w="1246" w:type="dxa"/>
          </w:tcPr>
          <w:p w14:paraId="64BAD84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97.8</w:t>
            </w:r>
          </w:p>
        </w:tc>
        <w:tc>
          <w:tcPr>
            <w:tcW w:w="1125" w:type="dxa"/>
          </w:tcPr>
          <w:p w14:paraId="6F090B04"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97.8%</w:t>
            </w:r>
          </w:p>
        </w:tc>
        <w:tc>
          <w:tcPr>
            <w:tcW w:w="1125" w:type="dxa"/>
          </w:tcPr>
          <w:p w14:paraId="48F87AC2"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97.5%</w:t>
            </w:r>
          </w:p>
        </w:tc>
        <w:tc>
          <w:tcPr>
            <w:tcW w:w="1397" w:type="dxa"/>
          </w:tcPr>
          <w:p w14:paraId="7F8A4A4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ANN</w:t>
            </w:r>
          </w:p>
        </w:tc>
        <w:tc>
          <w:tcPr>
            <w:tcW w:w="763" w:type="dxa"/>
            <w:vMerge/>
          </w:tcPr>
          <w:p w14:paraId="77516667" w14:textId="6A757265"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5A785C8D" w14:textId="77777777" w:rsidTr="002E1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D0A9B72"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0.950</w:t>
            </w:r>
          </w:p>
        </w:tc>
        <w:tc>
          <w:tcPr>
            <w:tcW w:w="1147" w:type="dxa"/>
          </w:tcPr>
          <w:p w14:paraId="6AFA148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0.949</w:t>
            </w:r>
          </w:p>
        </w:tc>
        <w:tc>
          <w:tcPr>
            <w:tcW w:w="1336" w:type="dxa"/>
          </w:tcPr>
          <w:p w14:paraId="16F1FD5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0.921</w:t>
            </w:r>
          </w:p>
        </w:tc>
        <w:tc>
          <w:tcPr>
            <w:tcW w:w="1246" w:type="dxa"/>
          </w:tcPr>
          <w:p w14:paraId="5C9005E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95.00</w:t>
            </w:r>
          </w:p>
        </w:tc>
        <w:tc>
          <w:tcPr>
            <w:tcW w:w="1125" w:type="dxa"/>
          </w:tcPr>
          <w:p w14:paraId="1C3E99C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95.42%</w:t>
            </w:r>
          </w:p>
        </w:tc>
        <w:tc>
          <w:tcPr>
            <w:tcW w:w="1125" w:type="dxa"/>
          </w:tcPr>
          <w:p w14:paraId="289F1A2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93.31%</w:t>
            </w:r>
          </w:p>
        </w:tc>
        <w:tc>
          <w:tcPr>
            <w:tcW w:w="1397" w:type="dxa"/>
          </w:tcPr>
          <w:p w14:paraId="7ABA107E"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Decision Tree</w:t>
            </w:r>
          </w:p>
        </w:tc>
        <w:tc>
          <w:tcPr>
            <w:tcW w:w="763" w:type="dxa"/>
            <w:vMerge/>
          </w:tcPr>
          <w:p w14:paraId="4F17ADEE" w14:textId="3E003180" w:rsidR="002E18A0" w:rsidRPr="002E18A0" w:rsidRDefault="002E18A0" w:rsidP="00165C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0CC29E99" w14:textId="77777777" w:rsidTr="002E18A0">
        <w:tc>
          <w:tcPr>
            <w:cnfStyle w:val="001000000000" w:firstRow="0" w:lastRow="0" w:firstColumn="1" w:lastColumn="0" w:oddVBand="0" w:evenVBand="0" w:oddHBand="0" w:evenHBand="0" w:firstRowFirstColumn="0" w:firstRowLastColumn="0" w:lastRowFirstColumn="0" w:lastRowLastColumn="0"/>
            <w:tcW w:w="643" w:type="dxa"/>
          </w:tcPr>
          <w:p w14:paraId="568365F0"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0.847</w:t>
            </w:r>
          </w:p>
        </w:tc>
        <w:tc>
          <w:tcPr>
            <w:tcW w:w="1147" w:type="dxa"/>
          </w:tcPr>
          <w:p w14:paraId="09EA846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0.945</w:t>
            </w:r>
          </w:p>
        </w:tc>
        <w:tc>
          <w:tcPr>
            <w:tcW w:w="1336" w:type="dxa"/>
          </w:tcPr>
          <w:p w14:paraId="04E71415"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0.881</w:t>
            </w:r>
          </w:p>
        </w:tc>
        <w:tc>
          <w:tcPr>
            <w:tcW w:w="1246" w:type="dxa"/>
          </w:tcPr>
          <w:p w14:paraId="2FFA0BD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95.00</w:t>
            </w:r>
          </w:p>
        </w:tc>
        <w:tc>
          <w:tcPr>
            <w:tcW w:w="1125" w:type="dxa"/>
          </w:tcPr>
          <w:p w14:paraId="26A6443A"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84.68%</w:t>
            </w:r>
          </w:p>
        </w:tc>
        <w:tc>
          <w:tcPr>
            <w:tcW w:w="1125" w:type="dxa"/>
          </w:tcPr>
          <w:p w14:paraId="53943338"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72.96%</w:t>
            </w:r>
          </w:p>
        </w:tc>
        <w:tc>
          <w:tcPr>
            <w:tcW w:w="1397" w:type="dxa"/>
          </w:tcPr>
          <w:p w14:paraId="777DD67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Naïve Bayes</w:t>
            </w:r>
          </w:p>
        </w:tc>
        <w:tc>
          <w:tcPr>
            <w:tcW w:w="763" w:type="dxa"/>
            <w:vMerge/>
          </w:tcPr>
          <w:p w14:paraId="319A6FDF" w14:textId="1CAAA9C2"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29BDB0B2" w14:textId="77777777" w:rsidTr="002E18A0">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643" w:type="dxa"/>
          </w:tcPr>
          <w:p w14:paraId="214B0C3B"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0.970</w:t>
            </w:r>
          </w:p>
        </w:tc>
        <w:tc>
          <w:tcPr>
            <w:tcW w:w="1147" w:type="dxa"/>
          </w:tcPr>
          <w:p w14:paraId="5720F33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0.971</w:t>
            </w:r>
          </w:p>
        </w:tc>
        <w:tc>
          <w:tcPr>
            <w:tcW w:w="1336" w:type="dxa"/>
          </w:tcPr>
          <w:p w14:paraId="0316B4E3" w14:textId="3C6AD3EF"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0.966</w:t>
            </w:r>
          </w:p>
        </w:tc>
        <w:tc>
          <w:tcPr>
            <w:tcW w:w="1246" w:type="dxa"/>
          </w:tcPr>
          <w:p w14:paraId="19262768"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97.00</w:t>
            </w:r>
          </w:p>
        </w:tc>
        <w:tc>
          <w:tcPr>
            <w:tcW w:w="1125" w:type="dxa"/>
          </w:tcPr>
          <w:p w14:paraId="67C28A7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97%</w:t>
            </w:r>
          </w:p>
        </w:tc>
        <w:tc>
          <w:tcPr>
            <w:tcW w:w="1125" w:type="dxa"/>
          </w:tcPr>
          <w:p w14:paraId="2D45CA5F"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w:t>
            </w:r>
          </w:p>
        </w:tc>
        <w:tc>
          <w:tcPr>
            <w:tcW w:w="1397" w:type="dxa"/>
          </w:tcPr>
          <w:p w14:paraId="40E0C958" w14:textId="263A040B"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Random Forest</w:t>
            </w:r>
          </w:p>
        </w:tc>
        <w:tc>
          <w:tcPr>
            <w:tcW w:w="763" w:type="dxa"/>
            <w:vMerge/>
          </w:tcPr>
          <w:p w14:paraId="0A98FA0E" w14:textId="74F63130" w:rsidR="002E18A0" w:rsidRPr="002E18A0" w:rsidRDefault="002E18A0" w:rsidP="00165C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0992F8FE" w14:textId="77777777" w:rsidTr="002E18A0">
        <w:trPr>
          <w:trHeight w:val="194"/>
        </w:trPr>
        <w:tc>
          <w:tcPr>
            <w:cnfStyle w:val="001000000000" w:firstRow="0" w:lastRow="0" w:firstColumn="1" w:lastColumn="0" w:oddVBand="0" w:evenVBand="0" w:oddHBand="0" w:evenHBand="0" w:firstRowFirstColumn="0" w:firstRowLastColumn="0" w:lastRowFirstColumn="0" w:lastRowLastColumn="0"/>
            <w:tcW w:w="643" w:type="dxa"/>
          </w:tcPr>
          <w:p w14:paraId="6D306CAF"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0.945</w:t>
            </w:r>
          </w:p>
        </w:tc>
        <w:tc>
          <w:tcPr>
            <w:tcW w:w="1147" w:type="dxa"/>
          </w:tcPr>
          <w:p w14:paraId="75C6757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0.941</w:t>
            </w:r>
          </w:p>
        </w:tc>
        <w:tc>
          <w:tcPr>
            <w:tcW w:w="1336" w:type="dxa"/>
          </w:tcPr>
          <w:p w14:paraId="5995A58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0.927</w:t>
            </w:r>
          </w:p>
        </w:tc>
        <w:tc>
          <w:tcPr>
            <w:tcW w:w="1246" w:type="dxa"/>
          </w:tcPr>
          <w:p w14:paraId="5CFD298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94.5</w:t>
            </w:r>
          </w:p>
        </w:tc>
        <w:tc>
          <w:tcPr>
            <w:tcW w:w="1125" w:type="dxa"/>
          </w:tcPr>
          <w:p w14:paraId="772E096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94.59%</w:t>
            </w:r>
          </w:p>
        </w:tc>
        <w:tc>
          <w:tcPr>
            <w:tcW w:w="1125" w:type="dxa"/>
          </w:tcPr>
          <w:p w14:paraId="3C2CE3C8"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93.53%</w:t>
            </w:r>
          </w:p>
        </w:tc>
        <w:tc>
          <w:tcPr>
            <w:tcW w:w="1397" w:type="dxa"/>
          </w:tcPr>
          <w:p w14:paraId="212B3E42"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AdaBoost</w:t>
            </w:r>
          </w:p>
        </w:tc>
        <w:tc>
          <w:tcPr>
            <w:tcW w:w="763" w:type="dxa"/>
            <w:vMerge/>
          </w:tcPr>
          <w:p w14:paraId="13003236" w14:textId="69943561"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1713CA1E" w14:textId="77777777" w:rsidTr="002E18A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43" w:type="dxa"/>
          </w:tcPr>
          <w:p w14:paraId="6666E4AA"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0.953</w:t>
            </w:r>
          </w:p>
        </w:tc>
        <w:tc>
          <w:tcPr>
            <w:tcW w:w="1147" w:type="dxa"/>
          </w:tcPr>
          <w:p w14:paraId="145F370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0.951</w:t>
            </w:r>
          </w:p>
        </w:tc>
        <w:tc>
          <w:tcPr>
            <w:tcW w:w="1336" w:type="dxa"/>
          </w:tcPr>
          <w:p w14:paraId="23CF0F9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0.941</w:t>
            </w:r>
          </w:p>
        </w:tc>
        <w:tc>
          <w:tcPr>
            <w:tcW w:w="1246" w:type="dxa"/>
          </w:tcPr>
          <w:p w14:paraId="5996CE7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95.3</w:t>
            </w:r>
          </w:p>
        </w:tc>
        <w:tc>
          <w:tcPr>
            <w:tcW w:w="1125" w:type="dxa"/>
          </w:tcPr>
          <w:p w14:paraId="097C135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95.5%</w:t>
            </w:r>
          </w:p>
        </w:tc>
        <w:tc>
          <w:tcPr>
            <w:tcW w:w="1125" w:type="dxa"/>
          </w:tcPr>
          <w:p w14:paraId="77FF7F9E"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93.3</w:t>
            </w:r>
          </w:p>
        </w:tc>
        <w:tc>
          <w:tcPr>
            <w:tcW w:w="1397" w:type="dxa"/>
          </w:tcPr>
          <w:p w14:paraId="1FCFD061"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SVM</w:t>
            </w:r>
          </w:p>
        </w:tc>
        <w:tc>
          <w:tcPr>
            <w:tcW w:w="763" w:type="dxa"/>
            <w:vMerge/>
          </w:tcPr>
          <w:p w14:paraId="0279D602" w14:textId="2AECBC27" w:rsidR="002E18A0" w:rsidRPr="002E18A0" w:rsidRDefault="002E18A0" w:rsidP="00165C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7B383A71" w14:textId="77777777" w:rsidTr="002E18A0">
        <w:trPr>
          <w:trHeight w:val="154"/>
        </w:trPr>
        <w:tc>
          <w:tcPr>
            <w:cnfStyle w:val="001000000000" w:firstRow="0" w:lastRow="0" w:firstColumn="1" w:lastColumn="0" w:oddVBand="0" w:evenVBand="0" w:oddHBand="0" w:evenHBand="0" w:firstRowFirstColumn="0" w:firstRowLastColumn="0" w:lastRowFirstColumn="0" w:lastRowLastColumn="0"/>
            <w:tcW w:w="643" w:type="dxa"/>
          </w:tcPr>
          <w:p w14:paraId="40A905F2" w14:textId="74DC123C" w:rsidR="002E18A0" w:rsidRPr="002E18A0" w:rsidRDefault="002E18A0" w:rsidP="00165CFB">
            <w:pPr>
              <w:jc w:val="center"/>
              <w:rPr>
                <w:rFonts w:asciiTheme="majorBidi" w:hAnsiTheme="majorBidi" w:cstheme="majorBidi"/>
                <w:sz w:val="16"/>
                <w:szCs w:val="16"/>
              </w:rPr>
            </w:pPr>
            <w:r w:rsidRPr="002E18A0">
              <w:rPr>
                <w:rFonts w:asciiTheme="majorBidi" w:hAnsiTheme="majorBidi" w:cstheme="majorBidi"/>
                <w:b w:val="0"/>
                <w:bCs w:val="0"/>
                <w:sz w:val="16"/>
                <w:szCs w:val="16"/>
              </w:rPr>
              <w:t>0.941</w:t>
            </w:r>
          </w:p>
        </w:tc>
        <w:tc>
          <w:tcPr>
            <w:tcW w:w="1147" w:type="dxa"/>
          </w:tcPr>
          <w:p w14:paraId="2F55F978" w14:textId="63CAB47F"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0.939</w:t>
            </w:r>
          </w:p>
        </w:tc>
        <w:tc>
          <w:tcPr>
            <w:tcW w:w="1336" w:type="dxa"/>
          </w:tcPr>
          <w:p w14:paraId="1050414B" w14:textId="1E8B8172"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0.940</w:t>
            </w:r>
          </w:p>
        </w:tc>
        <w:tc>
          <w:tcPr>
            <w:tcW w:w="1246" w:type="dxa"/>
          </w:tcPr>
          <w:p w14:paraId="71E5A5C5" w14:textId="6C92E3E4"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94.1</w:t>
            </w:r>
          </w:p>
        </w:tc>
        <w:tc>
          <w:tcPr>
            <w:tcW w:w="1125" w:type="dxa"/>
          </w:tcPr>
          <w:p w14:paraId="12157A5E" w14:textId="59125006"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94%</w:t>
            </w:r>
          </w:p>
        </w:tc>
        <w:tc>
          <w:tcPr>
            <w:tcW w:w="1125" w:type="dxa"/>
          </w:tcPr>
          <w:p w14:paraId="5D042F1B" w14:textId="65CCD227"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89%</w:t>
            </w:r>
          </w:p>
        </w:tc>
        <w:tc>
          <w:tcPr>
            <w:tcW w:w="1397" w:type="dxa"/>
          </w:tcPr>
          <w:p w14:paraId="048FF92D" w14:textId="0834097C"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KNN</w:t>
            </w:r>
          </w:p>
        </w:tc>
        <w:tc>
          <w:tcPr>
            <w:tcW w:w="763" w:type="dxa"/>
            <w:vMerge/>
          </w:tcPr>
          <w:p w14:paraId="2256E913" w14:textId="5F05AC03" w:rsidR="002E18A0" w:rsidRPr="002E18A0" w:rsidRDefault="002E18A0" w:rsidP="00165C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2010AE5F" w14:textId="77777777" w:rsidTr="002E18A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643" w:type="dxa"/>
          </w:tcPr>
          <w:p w14:paraId="156CB724"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0.928</w:t>
            </w:r>
          </w:p>
        </w:tc>
        <w:tc>
          <w:tcPr>
            <w:tcW w:w="1147" w:type="dxa"/>
          </w:tcPr>
          <w:p w14:paraId="06BAA3D1"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0.878</w:t>
            </w:r>
          </w:p>
        </w:tc>
        <w:tc>
          <w:tcPr>
            <w:tcW w:w="1336" w:type="dxa"/>
          </w:tcPr>
          <w:p w14:paraId="412B443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0.902</w:t>
            </w:r>
          </w:p>
        </w:tc>
        <w:tc>
          <w:tcPr>
            <w:tcW w:w="1246" w:type="dxa"/>
          </w:tcPr>
          <w:p w14:paraId="33E3FFA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92.8</w:t>
            </w:r>
          </w:p>
        </w:tc>
        <w:tc>
          <w:tcPr>
            <w:tcW w:w="1125" w:type="dxa"/>
          </w:tcPr>
          <w:p w14:paraId="4CD3096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95.80%</w:t>
            </w:r>
          </w:p>
        </w:tc>
        <w:tc>
          <w:tcPr>
            <w:tcW w:w="1125" w:type="dxa"/>
          </w:tcPr>
          <w:p w14:paraId="571B76B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92.15%</w:t>
            </w:r>
          </w:p>
        </w:tc>
        <w:tc>
          <w:tcPr>
            <w:tcW w:w="1397" w:type="dxa"/>
          </w:tcPr>
          <w:p w14:paraId="53A58E2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ANN</w:t>
            </w:r>
          </w:p>
        </w:tc>
        <w:tc>
          <w:tcPr>
            <w:tcW w:w="763" w:type="dxa"/>
            <w:vMerge/>
          </w:tcPr>
          <w:p w14:paraId="114BB2A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7F797965" w14:textId="77777777" w:rsidTr="002E18A0">
        <w:trPr>
          <w:trHeight w:val="221"/>
        </w:trPr>
        <w:tc>
          <w:tcPr>
            <w:cnfStyle w:val="001000000000" w:firstRow="0" w:lastRow="0" w:firstColumn="1" w:lastColumn="0" w:oddVBand="0" w:evenVBand="0" w:oddHBand="0" w:evenHBand="0" w:firstRowFirstColumn="0" w:firstRowLastColumn="0" w:lastRowFirstColumn="0" w:lastRowLastColumn="0"/>
            <w:tcW w:w="643" w:type="dxa"/>
          </w:tcPr>
          <w:p w14:paraId="3AFE2ADC"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0.934</w:t>
            </w:r>
          </w:p>
        </w:tc>
        <w:tc>
          <w:tcPr>
            <w:tcW w:w="1147" w:type="dxa"/>
          </w:tcPr>
          <w:p w14:paraId="43BF042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0.879</w:t>
            </w:r>
          </w:p>
        </w:tc>
        <w:tc>
          <w:tcPr>
            <w:tcW w:w="1336" w:type="dxa"/>
          </w:tcPr>
          <w:p w14:paraId="12100C6A"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0.906</w:t>
            </w:r>
          </w:p>
        </w:tc>
        <w:tc>
          <w:tcPr>
            <w:tcW w:w="1246" w:type="dxa"/>
          </w:tcPr>
          <w:p w14:paraId="0CB8FEBA"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93.8</w:t>
            </w:r>
          </w:p>
        </w:tc>
        <w:tc>
          <w:tcPr>
            <w:tcW w:w="1125" w:type="dxa"/>
          </w:tcPr>
          <w:p w14:paraId="3010CC3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93.42%</w:t>
            </w:r>
          </w:p>
        </w:tc>
        <w:tc>
          <w:tcPr>
            <w:tcW w:w="1125" w:type="dxa"/>
          </w:tcPr>
          <w:p w14:paraId="0F77E926"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93.28%</w:t>
            </w:r>
          </w:p>
        </w:tc>
        <w:tc>
          <w:tcPr>
            <w:tcW w:w="1397" w:type="dxa"/>
          </w:tcPr>
          <w:p w14:paraId="063817F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Decision Tree</w:t>
            </w:r>
          </w:p>
        </w:tc>
        <w:tc>
          <w:tcPr>
            <w:tcW w:w="763" w:type="dxa"/>
            <w:vMerge/>
          </w:tcPr>
          <w:p w14:paraId="30FD462A"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7DDD2FFC" w14:textId="77777777" w:rsidTr="002E18A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43" w:type="dxa"/>
          </w:tcPr>
          <w:p w14:paraId="7233041C"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0.937</w:t>
            </w:r>
          </w:p>
        </w:tc>
        <w:tc>
          <w:tcPr>
            <w:tcW w:w="1147" w:type="dxa"/>
          </w:tcPr>
          <w:p w14:paraId="2A31A01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0.903</w:t>
            </w:r>
          </w:p>
        </w:tc>
        <w:tc>
          <w:tcPr>
            <w:tcW w:w="1336" w:type="dxa"/>
          </w:tcPr>
          <w:p w14:paraId="4CD70D7C"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0.907</w:t>
            </w:r>
          </w:p>
        </w:tc>
        <w:tc>
          <w:tcPr>
            <w:tcW w:w="1246" w:type="dxa"/>
          </w:tcPr>
          <w:p w14:paraId="712D2F4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w:t>
            </w:r>
          </w:p>
        </w:tc>
        <w:tc>
          <w:tcPr>
            <w:tcW w:w="1125" w:type="dxa"/>
          </w:tcPr>
          <w:p w14:paraId="6D7C945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93.74%</w:t>
            </w:r>
          </w:p>
        </w:tc>
        <w:tc>
          <w:tcPr>
            <w:tcW w:w="1125" w:type="dxa"/>
          </w:tcPr>
          <w:p w14:paraId="5F53685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91%</w:t>
            </w:r>
          </w:p>
        </w:tc>
        <w:tc>
          <w:tcPr>
            <w:tcW w:w="1397" w:type="dxa"/>
          </w:tcPr>
          <w:p w14:paraId="1DD73F0E"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Naïve Bayes</w:t>
            </w:r>
          </w:p>
        </w:tc>
        <w:tc>
          <w:tcPr>
            <w:tcW w:w="763" w:type="dxa"/>
            <w:vMerge/>
          </w:tcPr>
          <w:p w14:paraId="659AC75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201BA056" w14:textId="77777777" w:rsidTr="002E18A0">
        <w:trPr>
          <w:trHeight w:val="176"/>
        </w:trPr>
        <w:tc>
          <w:tcPr>
            <w:cnfStyle w:val="001000000000" w:firstRow="0" w:lastRow="0" w:firstColumn="1" w:lastColumn="0" w:oddVBand="0" w:evenVBand="0" w:oddHBand="0" w:evenHBand="0" w:firstRowFirstColumn="0" w:firstRowLastColumn="0" w:lastRowFirstColumn="0" w:lastRowLastColumn="0"/>
            <w:tcW w:w="643" w:type="dxa"/>
          </w:tcPr>
          <w:p w14:paraId="2986D447"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0.944</w:t>
            </w:r>
          </w:p>
        </w:tc>
        <w:tc>
          <w:tcPr>
            <w:tcW w:w="1147" w:type="dxa"/>
          </w:tcPr>
          <w:p w14:paraId="348A79D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0.938</w:t>
            </w:r>
          </w:p>
        </w:tc>
        <w:tc>
          <w:tcPr>
            <w:tcW w:w="1336" w:type="dxa"/>
          </w:tcPr>
          <w:p w14:paraId="3F7102F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0.934</w:t>
            </w:r>
          </w:p>
        </w:tc>
        <w:tc>
          <w:tcPr>
            <w:tcW w:w="1246" w:type="dxa"/>
          </w:tcPr>
          <w:p w14:paraId="6D8BEA7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w:t>
            </w:r>
          </w:p>
        </w:tc>
        <w:tc>
          <w:tcPr>
            <w:tcW w:w="1125" w:type="dxa"/>
          </w:tcPr>
          <w:p w14:paraId="2BADBEA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94.37%</w:t>
            </w:r>
          </w:p>
        </w:tc>
        <w:tc>
          <w:tcPr>
            <w:tcW w:w="1125" w:type="dxa"/>
          </w:tcPr>
          <w:p w14:paraId="4378D395"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93.74%</w:t>
            </w:r>
          </w:p>
        </w:tc>
        <w:tc>
          <w:tcPr>
            <w:tcW w:w="1397" w:type="dxa"/>
          </w:tcPr>
          <w:p w14:paraId="47694101" w14:textId="074FAA06"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Random Forest</w:t>
            </w:r>
          </w:p>
        </w:tc>
        <w:tc>
          <w:tcPr>
            <w:tcW w:w="763" w:type="dxa"/>
            <w:vMerge/>
          </w:tcPr>
          <w:p w14:paraId="2BEF8DB2"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247E28F8" w14:textId="77777777" w:rsidTr="002E18A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643" w:type="dxa"/>
          </w:tcPr>
          <w:p w14:paraId="5EE2BF55"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1.000</w:t>
            </w:r>
          </w:p>
        </w:tc>
        <w:tc>
          <w:tcPr>
            <w:tcW w:w="1147" w:type="dxa"/>
          </w:tcPr>
          <w:p w14:paraId="3BD313A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0.938</w:t>
            </w:r>
          </w:p>
        </w:tc>
        <w:tc>
          <w:tcPr>
            <w:tcW w:w="1336" w:type="dxa"/>
          </w:tcPr>
          <w:p w14:paraId="2BA56CC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0.906</w:t>
            </w:r>
          </w:p>
        </w:tc>
        <w:tc>
          <w:tcPr>
            <w:tcW w:w="1246" w:type="dxa"/>
          </w:tcPr>
          <w:p w14:paraId="044A948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100</w:t>
            </w:r>
          </w:p>
        </w:tc>
        <w:tc>
          <w:tcPr>
            <w:tcW w:w="1125" w:type="dxa"/>
          </w:tcPr>
          <w:p w14:paraId="3C30425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93.78%</w:t>
            </w:r>
          </w:p>
        </w:tc>
        <w:tc>
          <w:tcPr>
            <w:tcW w:w="1125" w:type="dxa"/>
          </w:tcPr>
          <w:p w14:paraId="226E4B97"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93.5%</w:t>
            </w:r>
          </w:p>
        </w:tc>
        <w:tc>
          <w:tcPr>
            <w:tcW w:w="1397" w:type="dxa"/>
          </w:tcPr>
          <w:p w14:paraId="7C56B1F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AdaBoost</w:t>
            </w:r>
          </w:p>
        </w:tc>
        <w:tc>
          <w:tcPr>
            <w:tcW w:w="763" w:type="dxa"/>
            <w:vMerge/>
          </w:tcPr>
          <w:p w14:paraId="24F6A0A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534BEC3E" w14:textId="77777777" w:rsidTr="002E18A0">
        <w:trPr>
          <w:trHeight w:val="167"/>
        </w:trPr>
        <w:tc>
          <w:tcPr>
            <w:cnfStyle w:val="001000000000" w:firstRow="0" w:lastRow="0" w:firstColumn="1" w:lastColumn="0" w:oddVBand="0" w:evenVBand="0" w:oddHBand="0" w:evenHBand="0" w:firstRowFirstColumn="0" w:firstRowLastColumn="0" w:lastRowFirstColumn="0" w:lastRowLastColumn="0"/>
            <w:tcW w:w="643" w:type="dxa"/>
          </w:tcPr>
          <w:p w14:paraId="16F68711"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0.937</w:t>
            </w:r>
          </w:p>
        </w:tc>
        <w:tc>
          <w:tcPr>
            <w:tcW w:w="1147" w:type="dxa"/>
          </w:tcPr>
          <w:p w14:paraId="0AA849E8"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0.938</w:t>
            </w:r>
          </w:p>
        </w:tc>
        <w:tc>
          <w:tcPr>
            <w:tcW w:w="1336" w:type="dxa"/>
          </w:tcPr>
          <w:p w14:paraId="7527FBA1"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0.968</w:t>
            </w:r>
          </w:p>
        </w:tc>
        <w:tc>
          <w:tcPr>
            <w:tcW w:w="1246" w:type="dxa"/>
          </w:tcPr>
          <w:p w14:paraId="19ED521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w:t>
            </w:r>
          </w:p>
        </w:tc>
        <w:tc>
          <w:tcPr>
            <w:tcW w:w="1125" w:type="dxa"/>
          </w:tcPr>
          <w:p w14:paraId="407306E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93.75%</w:t>
            </w:r>
          </w:p>
        </w:tc>
        <w:tc>
          <w:tcPr>
            <w:tcW w:w="1125" w:type="dxa"/>
          </w:tcPr>
          <w:p w14:paraId="17DCE83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93.75%</w:t>
            </w:r>
          </w:p>
        </w:tc>
        <w:tc>
          <w:tcPr>
            <w:tcW w:w="1397" w:type="dxa"/>
          </w:tcPr>
          <w:p w14:paraId="10C58271"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SVM</w:t>
            </w:r>
          </w:p>
        </w:tc>
        <w:tc>
          <w:tcPr>
            <w:tcW w:w="763" w:type="dxa"/>
            <w:vMerge/>
          </w:tcPr>
          <w:p w14:paraId="0429D13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29EE8AEE" w14:textId="77777777" w:rsidTr="002E18A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43" w:type="dxa"/>
          </w:tcPr>
          <w:p w14:paraId="22B2E862"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0.908</w:t>
            </w:r>
          </w:p>
        </w:tc>
        <w:tc>
          <w:tcPr>
            <w:tcW w:w="1147" w:type="dxa"/>
          </w:tcPr>
          <w:p w14:paraId="4489B39F"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0.925</w:t>
            </w:r>
          </w:p>
        </w:tc>
        <w:tc>
          <w:tcPr>
            <w:tcW w:w="1336" w:type="dxa"/>
          </w:tcPr>
          <w:p w14:paraId="71BCA131"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0.909</w:t>
            </w:r>
          </w:p>
        </w:tc>
        <w:tc>
          <w:tcPr>
            <w:tcW w:w="1246" w:type="dxa"/>
          </w:tcPr>
          <w:p w14:paraId="6C80CB1C"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90.8</w:t>
            </w:r>
          </w:p>
        </w:tc>
        <w:tc>
          <w:tcPr>
            <w:tcW w:w="1125" w:type="dxa"/>
          </w:tcPr>
          <w:p w14:paraId="23FCEA2F"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90.87%</w:t>
            </w:r>
          </w:p>
        </w:tc>
        <w:tc>
          <w:tcPr>
            <w:tcW w:w="1125" w:type="dxa"/>
          </w:tcPr>
          <w:p w14:paraId="38B0CE0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88.90%</w:t>
            </w:r>
          </w:p>
        </w:tc>
        <w:tc>
          <w:tcPr>
            <w:tcW w:w="1397" w:type="dxa"/>
          </w:tcPr>
          <w:p w14:paraId="71DD1B9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KNN</w:t>
            </w:r>
          </w:p>
        </w:tc>
        <w:tc>
          <w:tcPr>
            <w:tcW w:w="763" w:type="dxa"/>
            <w:vMerge w:val="restart"/>
          </w:tcPr>
          <w:p w14:paraId="4A7948E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Sift</w:t>
            </w:r>
          </w:p>
        </w:tc>
      </w:tr>
      <w:tr w:rsidR="002E18A0" w:rsidRPr="002E18A0" w14:paraId="46A37A3D" w14:textId="77777777" w:rsidTr="002E18A0">
        <w:trPr>
          <w:trHeight w:val="194"/>
        </w:trPr>
        <w:tc>
          <w:tcPr>
            <w:cnfStyle w:val="001000000000" w:firstRow="0" w:lastRow="0" w:firstColumn="1" w:lastColumn="0" w:oddVBand="0" w:evenVBand="0" w:oddHBand="0" w:evenHBand="0" w:firstRowFirstColumn="0" w:firstRowLastColumn="0" w:lastRowFirstColumn="0" w:lastRowLastColumn="0"/>
            <w:tcW w:w="643" w:type="dxa"/>
          </w:tcPr>
          <w:p w14:paraId="3F548B1A"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0.948</w:t>
            </w:r>
          </w:p>
        </w:tc>
        <w:tc>
          <w:tcPr>
            <w:tcW w:w="1147" w:type="dxa"/>
          </w:tcPr>
          <w:p w14:paraId="2969389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0.946</w:t>
            </w:r>
          </w:p>
        </w:tc>
        <w:tc>
          <w:tcPr>
            <w:tcW w:w="1336" w:type="dxa"/>
          </w:tcPr>
          <w:p w14:paraId="44ACD205"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0.947</w:t>
            </w:r>
          </w:p>
        </w:tc>
        <w:tc>
          <w:tcPr>
            <w:tcW w:w="1246" w:type="dxa"/>
          </w:tcPr>
          <w:p w14:paraId="3501E98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94.8</w:t>
            </w:r>
          </w:p>
        </w:tc>
        <w:tc>
          <w:tcPr>
            <w:tcW w:w="1125" w:type="dxa"/>
          </w:tcPr>
          <w:p w14:paraId="2567AB9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94.65%</w:t>
            </w:r>
          </w:p>
        </w:tc>
        <w:tc>
          <w:tcPr>
            <w:tcW w:w="1125" w:type="dxa"/>
          </w:tcPr>
          <w:p w14:paraId="152F9741"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92.84%</w:t>
            </w:r>
          </w:p>
        </w:tc>
        <w:tc>
          <w:tcPr>
            <w:tcW w:w="1397" w:type="dxa"/>
          </w:tcPr>
          <w:p w14:paraId="5DCA5DB2"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ANN</w:t>
            </w:r>
          </w:p>
        </w:tc>
        <w:tc>
          <w:tcPr>
            <w:tcW w:w="763" w:type="dxa"/>
            <w:vMerge/>
          </w:tcPr>
          <w:p w14:paraId="377961A3"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3DFE7D3C" w14:textId="77777777" w:rsidTr="002E18A0">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643" w:type="dxa"/>
          </w:tcPr>
          <w:p w14:paraId="08954FB4"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0.936</w:t>
            </w:r>
          </w:p>
        </w:tc>
        <w:tc>
          <w:tcPr>
            <w:tcW w:w="1147" w:type="dxa"/>
          </w:tcPr>
          <w:p w14:paraId="631F623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0.879</w:t>
            </w:r>
          </w:p>
        </w:tc>
        <w:tc>
          <w:tcPr>
            <w:tcW w:w="1336" w:type="dxa"/>
          </w:tcPr>
          <w:p w14:paraId="4606B55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0.912</w:t>
            </w:r>
          </w:p>
        </w:tc>
        <w:tc>
          <w:tcPr>
            <w:tcW w:w="1246" w:type="dxa"/>
          </w:tcPr>
          <w:p w14:paraId="0A668ACB"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93.6</w:t>
            </w:r>
          </w:p>
        </w:tc>
        <w:tc>
          <w:tcPr>
            <w:tcW w:w="1125" w:type="dxa"/>
          </w:tcPr>
          <w:p w14:paraId="1AE7413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93.59%</w:t>
            </w:r>
          </w:p>
        </w:tc>
        <w:tc>
          <w:tcPr>
            <w:tcW w:w="1125" w:type="dxa"/>
          </w:tcPr>
          <w:p w14:paraId="34BDF961"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93.59%</w:t>
            </w:r>
          </w:p>
        </w:tc>
        <w:tc>
          <w:tcPr>
            <w:tcW w:w="1397" w:type="dxa"/>
          </w:tcPr>
          <w:p w14:paraId="7714D7A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Decision Tree</w:t>
            </w:r>
          </w:p>
        </w:tc>
        <w:tc>
          <w:tcPr>
            <w:tcW w:w="763" w:type="dxa"/>
            <w:vMerge/>
          </w:tcPr>
          <w:p w14:paraId="75A109B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0D1A632C" w14:textId="77777777" w:rsidTr="002E18A0">
        <w:trPr>
          <w:trHeight w:val="212"/>
        </w:trPr>
        <w:tc>
          <w:tcPr>
            <w:cnfStyle w:val="001000000000" w:firstRow="0" w:lastRow="0" w:firstColumn="1" w:lastColumn="0" w:oddVBand="0" w:evenVBand="0" w:oddHBand="0" w:evenHBand="0" w:firstRowFirstColumn="0" w:firstRowLastColumn="0" w:lastRowFirstColumn="0" w:lastRowLastColumn="0"/>
            <w:tcW w:w="643" w:type="dxa"/>
          </w:tcPr>
          <w:p w14:paraId="671732D9"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0.917</w:t>
            </w:r>
          </w:p>
        </w:tc>
        <w:tc>
          <w:tcPr>
            <w:tcW w:w="1147" w:type="dxa"/>
          </w:tcPr>
          <w:p w14:paraId="000696B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0.955</w:t>
            </w:r>
          </w:p>
        </w:tc>
        <w:tc>
          <w:tcPr>
            <w:tcW w:w="1336" w:type="dxa"/>
          </w:tcPr>
          <w:p w14:paraId="17CF87FA"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0.931</w:t>
            </w:r>
          </w:p>
        </w:tc>
        <w:tc>
          <w:tcPr>
            <w:tcW w:w="1246" w:type="dxa"/>
          </w:tcPr>
          <w:p w14:paraId="0FA0317B"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91.7</w:t>
            </w:r>
          </w:p>
        </w:tc>
        <w:tc>
          <w:tcPr>
            <w:tcW w:w="1125" w:type="dxa"/>
          </w:tcPr>
          <w:p w14:paraId="0F96EA8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88.37%</w:t>
            </w:r>
          </w:p>
        </w:tc>
        <w:tc>
          <w:tcPr>
            <w:tcW w:w="1125" w:type="dxa"/>
          </w:tcPr>
          <w:p w14:paraId="2BB0498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75.62%</w:t>
            </w:r>
          </w:p>
        </w:tc>
        <w:tc>
          <w:tcPr>
            <w:tcW w:w="1397" w:type="dxa"/>
          </w:tcPr>
          <w:p w14:paraId="25028E52"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Naïve Bayes</w:t>
            </w:r>
          </w:p>
        </w:tc>
        <w:tc>
          <w:tcPr>
            <w:tcW w:w="763" w:type="dxa"/>
            <w:vMerge/>
          </w:tcPr>
          <w:p w14:paraId="6E1A96D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6028078D" w14:textId="77777777" w:rsidTr="002E18A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643" w:type="dxa"/>
          </w:tcPr>
          <w:p w14:paraId="485B3C2A" w14:textId="77777777" w:rsidR="002E18A0" w:rsidRPr="002E18A0" w:rsidRDefault="002E18A0" w:rsidP="002E18A0">
            <w:pPr>
              <w:jc w:val="center"/>
              <w:rPr>
                <w:rFonts w:asciiTheme="majorBidi" w:hAnsiTheme="majorBidi" w:cstheme="majorBidi"/>
                <w:sz w:val="16"/>
                <w:szCs w:val="16"/>
                <w:rtl/>
              </w:rPr>
            </w:pPr>
            <w:r w:rsidRPr="002E18A0">
              <w:rPr>
                <w:rFonts w:asciiTheme="majorBidi" w:hAnsiTheme="majorBidi" w:cstheme="majorBidi"/>
                <w:sz w:val="16"/>
                <w:szCs w:val="16"/>
              </w:rPr>
              <w:t>0.941</w:t>
            </w:r>
          </w:p>
        </w:tc>
        <w:tc>
          <w:tcPr>
            <w:tcW w:w="1147" w:type="dxa"/>
          </w:tcPr>
          <w:p w14:paraId="6F20056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0.944</w:t>
            </w:r>
          </w:p>
        </w:tc>
        <w:tc>
          <w:tcPr>
            <w:tcW w:w="1336" w:type="dxa"/>
          </w:tcPr>
          <w:p w14:paraId="578F3FE8" w14:textId="02CFEDA3"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0.915</w:t>
            </w:r>
          </w:p>
        </w:tc>
        <w:tc>
          <w:tcPr>
            <w:tcW w:w="1246" w:type="dxa"/>
          </w:tcPr>
          <w:p w14:paraId="2D9399FF"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94.1</w:t>
            </w:r>
          </w:p>
        </w:tc>
        <w:tc>
          <w:tcPr>
            <w:tcW w:w="1125" w:type="dxa"/>
          </w:tcPr>
          <w:p w14:paraId="1287A90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94%</w:t>
            </w:r>
          </w:p>
        </w:tc>
        <w:tc>
          <w:tcPr>
            <w:tcW w:w="1125" w:type="dxa"/>
          </w:tcPr>
          <w:p w14:paraId="796B24E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w:t>
            </w:r>
          </w:p>
        </w:tc>
        <w:tc>
          <w:tcPr>
            <w:tcW w:w="1397" w:type="dxa"/>
          </w:tcPr>
          <w:p w14:paraId="62AB8083" w14:textId="16157732"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Random Forest</w:t>
            </w:r>
          </w:p>
        </w:tc>
        <w:tc>
          <w:tcPr>
            <w:tcW w:w="763" w:type="dxa"/>
            <w:vMerge/>
          </w:tcPr>
          <w:p w14:paraId="686E07A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738220FA" w14:textId="77777777" w:rsidTr="002E18A0">
        <w:trPr>
          <w:trHeight w:val="276"/>
        </w:trPr>
        <w:tc>
          <w:tcPr>
            <w:cnfStyle w:val="001000000000" w:firstRow="0" w:lastRow="0" w:firstColumn="1" w:lastColumn="0" w:oddVBand="0" w:evenVBand="0" w:oddHBand="0" w:evenHBand="0" w:firstRowFirstColumn="0" w:firstRowLastColumn="0" w:lastRowFirstColumn="0" w:lastRowLastColumn="0"/>
            <w:tcW w:w="643" w:type="dxa"/>
          </w:tcPr>
          <w:p w14:paraId="7AB6986A"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lastRenderedPageBreak/>
              <w:t>0.939</w:t>
            </w:r>
          </w:p>
        </w:tc>
        <w:tc>
          <w:tcPr>
            <w:tcW w:w="1147" w:type="dxa"/>
          </w:tcPr>
          <w:p w14:paraId="4A0225C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0.923</w:t>
            </w:r>
          </w:p>
        </w:tc>
        <w:tc>
          <w:tcPr>
            <w:tcW w:w="1336" w:type="dxa"/>
          </w:tcPr>
          <w:p w14:paraId="4F70F6B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0.914</w:t>
            </w:r>
          </w:p>
        </w:tc>
        <w:tc>
          <w:tcPr>
            <w:tcW w:w="1246" w:type="dxa"/>
          </w:tcPr>
          <w:p w14:paraId="3BB5FB76"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93.9</w:t>
            </w:r>
          </w:p>
        </w:tc>
        <w:tc>
          <w:tcPr>
            <w:tcW w:w="1125" w:type="dxa"/>
          </w:tcPr>
          <w:p w14:paraId="4F7CB90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93.90%</w:t>
            </w:r>
          </w:p>
        </w:tc>
        <w:tc>
          <w:tcPr>
            <w:tcW w:w="1125" w:type="dxa"/>
          </w:tcPr>
          <w:p w14:paraId="7ED42A18"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93.75%</w:t>
            </w:r>
          </w:p>
        </w:tc>
        <w:tc>
          <w:tcPr>
            <w:tcW w:w="1397" w:type="dxa"/>
          </w:tcPr>
          <w:p w14:paraId="2C5FDD05"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AdaBoost</w:t>
            </w:r>
          </w:p>
        </w:tc>
        <w:tc>
          <w:tcPr>
            <w:tcW w:w="763" w:type="dxa"/>
            <w:vMerge/>
          </w:tcPr>
          <w:p w14:paraId="74AEDDDB"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143CB19D"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623811ED" w14:textId="77777777" w:rsidR="002E18A0" w:rsidRPr="002E18A0" w:rsidRDefault="002E18A0" w:rsidP="002E18A0">
            <w:pPr>
              <w:jc w:val="center"/>
              <w:rPr>
                <w:rFonts w:asciiTheme="majorBidi" w:hAnsiTheme="majorBidi" w:cstheme="majorBidi"/>
                <w:b w:val="0"/>
                <w:bCs w:val="0"/>
                <w:sz w:val="16"/>
                <w:szCs w:val="16"/>
                <w:rtl/>
              </w:rPr>
            </w:pPr>
            <w:r w:rsidRPr="002E18A0">
              <w:rPr>
                <w:rFonts w:asciiTheme="majorBidi" w:hAnsiTheme="majorBidi" w:cstheme="majorBidi"/>
                <w:b w:val="0"/>
                <w:bCs w:val="0"/>
                <w:sz w:val="16"/>
                <w:szCs w:val="16"/>
              </w:rPr>
              <w:t>0.958</w:t>
            </w:r>
          </w:p>
        </w:tc>
        <w:tc>
          <w:tcPr>
            <w:tcW w:w="1147" w:type="dxa"/>
          </w:tcPr>
          <w:p w14:paraId="1C149BB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0.954</w:t>
            </w:r>
          </w:p>
        </w:tc>
        <w:tc>
          <w:tcPr>
            <w:tcW w:w="1336" w:type="dxa"/>
          </w:tcPr>
          <w:p w14:paraId="5DA6CDE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0.951</w:t>
            </w:r>
          </w:p>
        </w:tc>
        <w:tc>
          <w:tcPr>
            <w:tcW w:w="1246" w:type="dxa"/>
          </w:tcPr>
          <w:p w14:paraId="63357AD1"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95.8</w:t>
            </w:r>
          </w:p>
        </w:tc>
        <w:tc>
          <w:tcPr>
            <w:tcW w:w="1125" w:type="dxa"/>
          </w:tcPr>
          <w:p w14:paraId="15B59FB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95.59%</w:t>
            </w:r>
          </w:p>
        </w:tc>
        <w:tc>
          <w:tcPr>
            <w:tcW w:w="1125" w:type="dxa"/>
          </w:tcPr>
          <w:p w14:paraId="73BCBF4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E18A0">
              <w:rPr>
                <w:rFonts w:asciiTheme="majorBidi" w:hAnsiTheme="majorBidi" w:cstheme="majorBidi"/>
                <w:sz w:val="16"/>
                <w:szCs w:val="16"/>
              </w:rPr>
              <w:t>93.78%</w:t>
            </w:r>
          </w:p>
        </w:tc>
        <w:tc>
          <w:tcPr>
            <w:tcW w:w="1397" w:type="dxa"/>
          </w:tcPr>
          <w:p w14:paraId="2B03603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SVM</w:t>
            </w:r>
          </w:p>
        </w:tc>
        <w:tc>
          <w:tcPr>
            <w:tcW w:w="763" w:type="dxa"/>
            <w:vMerge/>
          </w:tcPr>
          <w:p w14:paraId="3B8FBC6F"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23219B4B" w14:textId="77777777" w:rsidTr="002E18A0">
        <w:trPr>
          <w:trHeight w:val="212"/>
        </w:trPr>
        <w:tc>
          <w:tcPr>
            <w:cnfStyle w:val="001000000000" w:firstRow="0" w:lastRow="0" w:firstColumn="1" w:lastColumn="0" w:oddVBand="0" w:evenVBand="0" w:oddHBand="0" w:evenHBand="0" w:firstRowFirstColumn="0" w:firstRowLastColumn="0" w:lastRowFirstColumn="0" w:lastRowLastColumn="0"/>
            <w:tcW w:w="643" w:type="dxa"/>
          </w:tcPr>
          <w:p w14:paraId="77768BDB"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0.965</w:t>
            </w:r>
          </w:p>
        </w:tc>
        <w:tc>
          <w:tcPr>
            <w:tcW w:w="1147" w:type="dxa"/>
          </w:tcPr>
          <w:p w14:paraId="19E036C3"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0.973</w:t>
            </w:r>
          </w:p>
        </w:tc>
        <w:tc>
          <w:tcPr>
            <w:tcW w:w="1336" w:type="dxa"/>
          </w:tcPr>
          <w:p w14:paraId="49A1A763"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0.969</w:t>
            </w:r>
          </w:p>
        </w:tc>
        <w:tc>
          <w:tcPr>
            <w:tcW w:w="1246" w:type="dxa"/>
          </w:tcPr>
          <w:p w14:paraId="599F64EB"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96.5</w:t>
            </w:r>
          </w:p>
        </w:tc>
        <w:tc>
          <w:tcPr>
            <w:tcW w:w="1125" w:type="dxa"/>
          </w:tcPr>
          <w:p w14:paraId="52EF710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94.2%</w:t>
            </w:r>
          </w:p>
        </w:tc>
        <w:tc>
          <w:tcPr>
            <w:tcW w:w="1125" w:type="dxa"/>
          </w:tcPr>
          <w:p w14:paraId="46D0C5DB"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93%</w:t>
            </w:r>
          </w:p>
        </w:tc>
        <w:tc>
          <w:tcPr>
            <w:tcW w:w="1397" w:type="dxa"/>
          </w:tcPr>
          <w:p w14:paraId="52433CF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KNN</w:t>
            </w:r>
          </w:p>
        </w:tc>
        <w:tc>
          <w:tcPr>
            <w:tcW w:w="763" w:type="dxa"/>
            <w:vMerge w:val="restart"/>
          </w:tcPr>
          <w:p w14:paraId="7887E5B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p w14:paraId="1083961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LBP</w:t>
            </w:r>
          </w:p>
        </w:tc>
      </w:tr>
      <w:tr w:rsidR="002E18A0" w:rsidRPr="002E18A0" w14:paraId="2DDD7D3A"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5B4F42CB"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0.999</w:t>
            </w:r>
          </w:p>
        </w:tc>
        <w:tc>
          <w:tcPr>
            <w:tcW w:w="1147" w:type="dxa"/>
          </w:tcPr>
          <w:p w14:paraId="0AC2489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0.961</w:t>
            </w:r>
          </w:p>
        </w:tc>
        <w:tc>
          <w:tcPr>
            <w:tcW w:w="1336" w:type="dxa"/>
          </w:tcPr>
          <w:p w14:paraId="5A671FA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0.976</w:t>
            </w:r>
          </w:p>
        </w:tc>
        <w:tc>
          <w:tcPr>
            <w:tcW w:w="1246" w:type="dxa"/>
          </w:tcPr>
          <w:p w14:paraId="4135DA87"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99.9</w:t>
            </w:r>
          </w:p>
        </w:tc>
        <w:tc>
          <w:tcPr>
            <w:tcW w:w="1125" w:type="dxa"/>
          </w:tcPr>
          <w:p w14:paraId="4A0D41DD"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95.4%</w:t>
            </w:r>
          </w:p>
        </w:tc>
        <w:tc>
          <w:tcPr>
            <w:tcW w:w="1125" w:type="dxa"/>
          </w:tcPr>
          <w:p w14:paraId="79A4866F"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92.3%</w:t>
            </w:r>
          </w:p>
        </w:tc>
        <w:tc>
          <w:tcPr>
            <w:tcW w:w="1397" w:type="dxa"/>
          </w:tcPr>
          <w:p w14:paraId="37C657A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ANN</w:t>
            </w:r>
          </w:p>
        </w:tc>
        <w:tc>
          <w:tcPr>
            <w:tcW w:w="763" w:type="dxa"/>
            <w:vMerge/>
          </w:tcPr>
          <w:p w14:paraId="4F1D309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36F9EDEC" w14:textId="77777777" w:rsidTr="002E18A0">
        <w:trPr>
          <w:trHeight w:val="212"/>
        </w:trPr>
        <w:tc>
          <w:tcPr>
            <w:cnfStyle w:val="001000000000" w:firstRow="0" w:lastRow="0" w:firstColumn="1" w:lastColumn="0" w:oddVBand="0" w:evenVBand="0" w:oddHBand="0" w:evenHBand="0" w:firstRowFirstColumn="0" w:firstRowLastColumn="0" w:lastRowFirstColumn="0" w:lastRowLastColumn="0"/>
            <w:tcW w:w="643" w:type="dxa"/>
          </w:tcPr>
          <w:p w14:paraId="2519DD48"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0.992</w:t>
            </w:r>
          </w:p>
        </w:tc>
        <w:tc>
          <w:tcPr>
            <w:tcW w:w="1147" w:type="dxa"/>
          </w:tcPr>
          <w:p w14:paraId="6C4AEA5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0.952</w:t>
            </w:r>
          </w:p>
        </w:tc>
        <w:tc>
          <w:tcPr>
            <w:tcW w:w="1336" w:type="dxa"/>
          </w:tcPr>
          <w:p w14:paraId="110E28D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0.971</w:t>
            </w:r>
          </w:p>
        </w:tc>
        <w:tc>
          <w:tcPr>
            <w:tcW w:w="1246" w:type="dxa"/>
          </w:tcPr>
          <w:p w14:paraId="674169F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99.2</w:t>
            </w:r>
          </w:p>
        </w:tc>
        <w:tc>
          <w:tcPr>
            <w:tcW w:w="1125" w:type="dxa"/>
          </w:tcPr>
          <w:p w14:paraId="538BFD5B"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94.5%</w:t>
            </w:r>
          </w:p>
        </w:tc>
        <w:tc>
          <w:tcPr>
            <w:tcW w:w="1125" w:type="dxa"/>
          </w:tcPr>
          <w:p w14:paraId="3C835BD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93.9%</w:t>
            </w:r>
          </w:p>
        </w:tc>
        <w:tc>
          <w:tcPr>
            <w:tcW w:w="1397" w:type="dxa"/>
          </w:tcPr>
          <w:p w14:paraId="1667CB8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Decision Tree</w:t>
            </w:r>
          </w:p>
        </w:tc>
        <w:tc>
          <w:tcPr>
            <w:tcW w:w="763" w:type="dxa"/>
            <w:vMerge/>
          </w:tcPr>
          <w:p w14:paraId="26F8EF1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44C9D39E"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2D294E07"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0.940</w:t>
            </w:r>
          </w:p>
        </w:tc>
        <w:tc>
          <w:tcPr>
            <w:tcW w:w="1147" w:type="dxa"/>
          </w:tcPr>
          <w:p w14:paraId="24A32D7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0.954</w:t>
            </w:r>
          </w:p>
        </w:tc>
        <w:tc>
          <w:tcPr>
            <w:tcW w:w="1336" w:type="dxa"/>
          </w:tcPr>
          <w:p w14:paraId="2314470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0.947</w:t>
            </w:r>
          </w:p>
        </w:tc>
        <w:tc>
          <w:tcPr>
            <w:tcW w:w="1246" w:type="dxa"/>
          </w:tcPr>
          <w:p w14:paraId="5BF4FF9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94.0</w:t>
            </w:r>
          </w:p>
        </w:tc>
        <w:tc>
          <w:tcPr>
            <w:tcW w:w="1125" w:type="dxa"/>
          </w:tcPr>
          <w:p w14:paraId="60FDA12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90%</w:t>
            </w:r>
          </w:p>
        </w:tc>
        <w:tc>
          <w:tcPr>
            <w:tcW w:w="1125" w:type="dxa"/>
          </w:tcPr>
          <w:p w14:paraId="7D1C9E4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84.3%</w:t>
            </w:r>
          </w:p>
        </w:tc>
        <w:tc>
          <w:tcPr>
            <w:tcW w:w="1397" w:type="dxa"/>
          </w:tcPr>
          <w:p w14:paraId="4DF0D159"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Naïve Bayes</w:t>
            </w:r>
          </w:p>
        </w:tc>
        <w:tc>
          <w:tcPr>
            <w:tcW w:w="763" w:type="dxa"/>
            <w:vMerge/>
          </w:tcPr>
          <w:p w14:paraId="2A9C2F28"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5CB2CADA" w14:textId="77777777" w:rsidTr="002E18A0">
        <w:trPr>
          <w:trHeight w:val="310"/>
        </w:trPr>
        <w:tc>
          <w:tcPr>
            <w:cnfStyle w:val="001000000000" w:firstRow="0" w:lastRow="0" w:firstColumn="1" w:lastColumn="0" w:oddVBand="0" w:evenVBand="0" w:oddHBand="0" w:evenHBand="0" w:firstRowFirstColumn="0" w:firstRowLastColumn="0" w:lastRowFirstColumn="0" w:lastRowLastColumn="0"/>
            <w:tcW w:w="643" w:type="dxa"/>
          </w:tcPr>
          <w:p w14:paraId="0DC8362F"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1.000</w:t>
            </w:r>
          </w:p>
        </w:tc>
        <w:tc>
          <w:tcPr>
            <w:tcW w:w="1147" w:type="dxa"/>
          </w:tcPr>
          <w:p w14:paraId="54D35E1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0.954</w:t>
            </w:r>
          </w:p>
        </w:tc>
        <w:tc>
          <w:tcPr>
            <w:tcW w:w="1336" w:type="dxa"/>
          </w:tcPr>
          <w:p w14:paraId="4BCEBC2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0.976</w:t>
            </w:r>
          </w:p>
        </w:tc>
        <w:tc>
          <w:tcPr>
            <w:tcW w:w="1246" w:type="dxa"/>
          </w:tcPr>
          <w:p w14:paraId="5516004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4815C69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95.4%</w:t>
            </w:r>
          </w:p>
        </w:tc>
        <w:tc>
          <w:tcPr>
            <w:tcW w:w="1125" w:type="dxa"/>
          </w:tcPr>
          <w:p w14:paraId="0671439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93.7%</w:t>
            </w:r>
          </w:p>
        </w:tc>
        <w:tc>
          <w:tcPr>
            <w:tcW w:w="1397" w:type="dxa"/>
          </w:tcPr>
          <w:p w14:paraId="399E6542" w14:textId="4DF166A0"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Random Forest</w:t>
            </w:r>
          </w:p>
        </w:tc>
        <w:tc>
          <w:tcPr>
            <w:tcW w:w="763" w:type="dxa"/>
            <w:vMerge/>
          </w:tcPr>
          <w:p w14:paraId="0C9F775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082DC443"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521D0382"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0.997</w:t>
            </w:r>
          </w:p>
        </w:tc>
        <w:tc>
          <w:tcPr>
            <w:tcW w:w="1147" w:type="dxa"/>
          </w:tcPr>
          <w:p w14:paraId="3E1C64CC"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0.939</w:t>
            </w:r>
          </w:p>
        </w:tc>
        <w:tc>
          <w:tcPr>
            <w:tcW w:w="1336" w:type="dxa"/>
          </w:tcPr>
          <w:p w14:paraId="6253C66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0.966</w:t>
            </w:r>
          </w:p>
        </w:tc>
        <w:tc>
          <w:tcPr>
            <w:tcW w:w="1246" w:type="dxa"/>
          </w:tcPr>
          <w:p w14:paraId="42EED3D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99.7</w:t>
            </w:r>
          </w:p>
        </w:tc>
        <w:tc>
          <w:tcPr>
            <w:tcW w:w="1125" w:type="dxa"/>
          </w:tcPr>
          <w:p w14:paraId="5F413C4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93.4%</w:t>
            </w:r>
          </w:p>
        </w:tc>
        <w:tc>
          <w:tcPr>
            <w:tcW w:w="1125" w:type="dxa"/>
          </w:tcPr>
          <w:p w14:paraId="64B1C4C8"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93.4%</w:t>
            </w:r>
          </w:p>
        </w:tc>
        <w:tc>
          <w:tcPr>
            <w:tcW w:w="1397" w:type="dxa"/>
          </w:tcPr>
          <w:p w14:paraId="12D722D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AdaBoost</w:t>
            </w:r>
          </w:p>
        </w:tc>
        <w:tc>
          <w:tcPr>
            <w:tcW w:w="763" w:type="dxa"/>
            <w:vMerge/>
          </w:tcPr>
          <w:p w14:paraId="625F96EC"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7B18D2B5" w14:textId="77777777" w:rsidTr="002E18A0">
        <w:trPr>
          <w:trHeight w:val="212"/>
        </w:trPr>
        <w:tc>
          <w:tcPr>
            <w:cnfStyle w:val="001000000000" w:firstRow="0" w:lastRow="0" w:firstColumn="1" w:lastColumn="0" w:oddVBand="0" w:evenVBand="0" w:oddHBand="0" w:evenHBand="0" w:firstRowFirstColumn="0" w:firstRowLastColumn="0" w:lastRowFirstColumn="0" w:lastRowLastColumn="0"/>
            <w:tcW w:w="643" w:type="dxa"/>
          </w:tcPr>
          <w:p w14:paraId="5ECF00BA"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1.000</w:t>
            </w:r>
          </w:p>
        </w:tc>
        <w:tc>
          <w:tcPr>
            <w:tcW w:w="1147" w:type="dxa"/>
          </w:tcPr>
          <w:p w14:paraId="465BB6D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0.938</w:t>
            </w:r>
          </w:p>
        </w:tc>
        <w:tc>
          <w:tcPr>
            <w:tcW w:w="1336" w:type="dxa"/>
          </w:tcPr>
          <w:p w14:paraId="4783073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0.968</w:t>
            </w:r>
          </w:p>
        </w:tc>
        <w:tc>
          <w:tcPr>
            <w:tcW w:w="1246" w:type="dxa"/>
          </w:tcPr>
          <w:p w14:paraId="08B8950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2C3A3BC2"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93.75%</w:t>
            </w:r>
          </w:p>
        </w:tc>
        <w:tc>
          <w:tcPr>
            <w:tcW w:w="1125" w:type="dxa"/>
          </w:tcPr>
          <w:p w14:paraId="511351E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93.75%</w:t>
            </w:r>
          </w:p>
        </w:tc>
        <w:tc>
          <w:tcPr>
            <w:tcW w:w="1397" w:type="dxa"/>
          </w:tcPr>
          <w:p w14:paraId="6D38D464"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SVM</w:t>
            </w:r>
          </w:p>
        </w:tc>
        <w:tc>
          <w:tcPr>
            <w:tcW w:w="763" w:type="dxa"/>
            <w:vMerge/>
          </w:tcPr>
          <w:p w14:paraId="3838EE40"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47EA919E"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02585235"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w:t>
            </w:r>
          </w:p>
        </w:tc>
        <w:tc>
          <w:tcPr>
            <w:tcW w:w="1147" w:type="dxa"/>
          </w:tcPr>
          <w:p w14:paraId="115676D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336" w:type="dxa"/>
          </w:tcPr>
          <w:p w14:paraId="3D193FA4"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246" w:type="dxa"/>
          </w:tcPr>
          <w:p w14:paraId="0CAB4FE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125" w:type="dxa"/>
          </w:tcPr>
          <w:p w14:paraId="2324CB7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559DCAA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w:t>
            </w:r>
          </w:p>
        </w:tc>
        <w:tc>
          <w:tcPr>
            <w:tcW w:w="1397" w:type="dxa"/>
          </w:tcPr>
          <w:p w14:paraId="2174344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KNN</w:t>
            </w:r>
          </w:p>
        </w:tc>
        <w:tc>
          <w:tcPr>
            <w:tcW w:w="763" w:type="dxa"/>
            <w:vMerge w:val="restart"/>
          </w:tcPr>
          <w:p w14:paraId="02061F79" w14:textId="77777777" w:rsidR="002E18A0" w:rsidRPr="002E18A0" w:rsidRDefault="002E18A0" w:rsidP="002E18A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p w14:paraId="3FF227B8"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Bo W</w:t>
            </w:r>
          </w:p>
        </w:tc>
      </w:tr>
      <w:tr w:rsidR="002E18A0" w:rsidRPr="002E18A0" w14:paraId="39FEE5CA" w14:textId="77777777" w:rsidTr="002E18A0">
        <w:trPr>
          <w:trHeight w:val="212"/>
        </w:trPr>
        <w:tc>
          <w:tcPr>
            <w:cnfStyle w:val="001000000000" w:firstRow="0" w:lastRow="0" w:firstColumn="1" w:lastColumn="0" w:oddVBand="0" w:evenVBand="0" w:oddHBand="0" w:evenHBand="0" w:firstRowFirstColumn="0" w:firstRowLastColumn="0" w:lastRowFirstColumn="0" w:lastRowLastColumn="0"/>
            <w:tcW w:w="643" w:type="dxa"/>
          </w:tcPr>
          <w:p w14:paraId="0CE127BA"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w:t>
            </w:r>
          </w:p>
        </w:tc>
        <w:tc>
          <w:tcPr>
            <w:tcW w:w="1147" w:type="dxa"/>
          </w:tcPr>
          <w:p w14:paraId="34BDCF6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336" w:type="dxa"/>
          </w:tcPr>
          <w:p w14:paraId="70CB8606"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246" w:type="dxa"/>
          </w:tcPr>
          <w:p w14:paraId="4AE196E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125" w:type="dxa"/>
          </w:tcPr>
          <w:p w14:paraId="4B6800F3"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6FF957F8"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w:t>
            </w:r>
          </w:p>
        </w:tc>
        <w:tc>
          <w:tcPr>
            <w:tcW w:w="1397" w:type="dxa"/>
          </w:tcPr>
          <w:p w14:paraId="4BB0C24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ANN</w:t>
            </w:r>
          </w:p>
        </w:tc>
        <w:tc>
          <w:tcPr>
            <w:tcW w:w="763" w:type="dxa"/>
            <w:vMerge/>
          </w:tcPr>
          <w:p w14:paraId="571ACB8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70661BED"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02C257DE"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w:t>
            </w:r>
          </w:p>
        </w:tc>
        <w:tc>
          <w:tcPr>
            <w:tcW w:w="1147" w:type="dxa"/>
          </w:tcPr>
          <w:p w14:paraId="74B19F2F"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336" w:type="dxa"/>
          </w:tcPr>
          <w:p w14:paraId="5D34CF7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246" w:type="dxa"/>
          </w:tcPr>
          <w:p w14:paraId="4E08606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125" w:type="dxa"/>
          </w:tcPr>
          <w:p w14:paraId="3267042B"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3517BAAA"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w:t>
            </w:r>
          </w:p>
        </w:tc>
        <w:tc>
          <w:tcPr>
            <w:tcW w:w="1397" w:type="dxa"/>
          </w:tcPr>
          <w:p w14:paraId="6A60EBD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Decision Tree</w:t>
            </w:r>
          </w:p>
        </w:tc>
        <w:tc>
          <w:tcPr>
            <w:tcW w:w="763" w:type="dxa"/>
            <w:vMerge/>
          </w:tcPr>
          <w:p w14:paraId="2343858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14411D89" w14:textId="77777777" w:rsidTr="002E18A0">
        <w:trPr>
          <w:trHeight w:val="212"/>
        </w:trPr>
        <w:tc>
          <w:tcPr>
            <w:cnfStyle w:val="001000000000" w:firstRow="0" w:lastRow="0" w:firstColumn="1" w:lastColumn="0" w:oddVBand="0" w:evenVBand="0" w:oddHBand="0" w:evenHBand="0" w:firstRowFirstColumn="0" w:firstRowLastColumn="0" w:lastRowFirstColumn="0" w:lastRowLastColumn="0"/>
            <w:tcW w:w="643" w:type="dxa"/>
          </w:tcPr>
          <w:p w14:paraId="184A406C"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w:t>
            </w:r>
          </w:p>
        </w:tc>
        <w:tc>
          <w:tcPr>
            <w:tcW w:w="1147" w:type="dxa"/>
          </w:tcPr>
          <w:p w14:paraId="7396234F"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336" w:type="dxa"/>
          </w:tcPr>
          <w:p w14:paraId="61D570C1"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246" w:type="dxa"/>
          </w:tcPr>
          <w:p w14:paraId="54537B0C"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125" w:type="dxa"/>
          </w:tcPr>
          <w:p w14:paraId="21A45A85"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39316E05"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w:t>
            </w:r>
          </w:p>
        </w:tc>
        <w:tc>
          <w:tcPr>
            <w:tcW w:w="1397" w:type="dxa"/>
          </w:tcPr>
          <w:p w14:paraId="38567728"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Naïve Bayes</w:t>
            </w:r>
          </w:p>
        </w:tc>
        <w:tc>
          <w:tcPr>
            <w:tcW w:w="763" w:type="dxa"/>
            <w:vMerge/>
          </w:tcPr>
          <w:p w14:paraId="6825FBFE"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233AA22C"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2116D794"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w:t>
            </w:r>
          </w:p>
        </w:tc>
        <w:tc>
          <w:tcPr>
            <w:tcW w:w="1147" w:type="dxa"/>
          </w:tcPr>
          <w:p w14:paraId="0459153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336" w:type="dxa"/>
          </w:tcPr>
          <w:p w14:paraId="688EDD21"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246" w:type="dxa"/>
          </w:tcPr>
          <w:p w14:paraId="4BC61D2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125" w:type="dxa"/>
          </w:tcPr>
          <w:p w14:paraId="0A58EC56"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106F553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w:t>
            </w:r>
          </w:p>
        </w:tc>
        <w:tc>
          <w:tcPr>
            <w:tcW w:w="1397" w:type="dxa"/>
          </w:tcPr>
          <w:p w14:paraId="1A240A40"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Random Forest</w:t>
            </w:r>
          </w:p>
          <w:p w14:paraId="73A9FDBB"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63" w:type="dxa"/>
            <w:vMerge/>
          </w:tcPr>
          <w:p w14:paraId="5B77EFE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2E18A0" w:rsidRPr="002E18A0" w14:paraId="667D9F78" w14:textId="77777777" w:rsidTr="002E18A0">
        <w:trPr>
          <w:trHeight w:val="212"/>
        </w:trPr>
        <w:tc>
          <w:tcPr>
            <w:cnfStyle w:val="001000000000" w:firstRow="0" w:lastRow="0" w:firstColumn="1" w:lastColumn="0" w:oddVBand="0" w:evenVBand="0" w:oddHBand="0" w:evenHBand="0" w:firstRowFirstColumn="0" w:firstRowLastColumn="0" w:lastRowFirstColumn="0" w:lastRowLastColumn="0"/>
            <w:tcW w:w="643" w:type="dxa"/>
          </w:tcPr>
          <w:p w14:paraId="1B6C2922"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w:t>
            </w:r>
          </w:p>
        </w:tc>
        <w:tc>
          <w:tcPr>
            <w:tcW w:w="1147" w:type="dxa"/>
          </w:tcPr>
          <w:p w14:paraId="1F72CB34"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336" w:type="dxa"/>
          </w:tcPr>
          <w:p w14:paraId="11EA592B"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246" w:type="dxa"/>
          </w:tcPr>
          <w:p w14:paraId="666B80D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125" w:type="dxa"/>
          </w:tcPr>
          <w:p w14:paraId="453A971D"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73C419A9"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w:t>
            </w:r>
          </w:p>
        </w:tc>
        <w:tc>
          <w:tcPr>
            <w:tcW w:w="1397" w:type="dxa"/>
          </w:tcPr>
          <w:p w14:paraId="45195856"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AdaBoost</w:t>
            </w:r>
          </w:p>
        </w:tc>
        <w:tc>
          <w:tcPr>
            <w:tcW w:w="763" w:type="dxa"/>
            <w:vMerge/>
          </w:tcPr>
          <w:p w14:paraId="785EC377" w14:textId="77777777" w:rsidR="002E18A0" w:rsidRPr="002E18A0" w:rsidRDefault="002E18A0" w:rsidP="002E18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2E18A0" w:rsidRPr="002E18A0" w14:paraId="437E3B46" w14:textId="77777777" w:rsidTr="002E18A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43" w:type="dxa"/>
          </w:tcPr>
          <w:p w14:paraId="7C5BA684" w14:textId="77777777" w:rsidR="002E18A0" w:rsidRPr="002E18A0" w:rsidRDefault="002E18A0" w:rsidP="002E18A0">
            <w:pPr>
              <w:jc w:val="center"/>
              <w:rPr>
                <w:rFonts w:asciiTheme="majorBidi" w:hAnsiTheme="majorBidi" w:cstheme="majorBidi"/>
                <w:b w:val="0"/>
                <w:bCs w:val="0"/>
                <w:sz w:val="16"/>
                <w:szCs w:val="16"/>
              </w:rPr>
            </w:pPr>
            <w:r w:rsidRPr="002E18A0">
              <w:rPr>
                <w:rFonts w:asciiTheme="majorBidi" w:hAnsiTheme="majorBidi" w:cstheme="majorBidi"/>
                <w:b w:val="0"/>
                <w:bCs w:val="0"/>
                <w:sz w:val="16"/>
                <w:szCs w:val="16"/>
              </w:rPr>
              <w:t>1</w:t>
            </w:r>
          </w:p>
        </w:tc>
        <w:tc>
          <w:tcPr>
            <w:tcW w:w="1147" w:type="dxa"/>
          </w:tcPr>
          <w:p w14:paraId="631013AE"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336" w:type="dxa"/>
          </w:tcPr>
          <w:p w14:paraId="7ACFF29E"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246" w:type="dxa"/>
          </w:tcPr>
          <w:p w14:paraId="169B93A2"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w:t>
            </w:r>
          </w:p>
        </w:tc>
        <w:tc>
          <w:tcPr>
            <w:tcW w:w="1125" w:type="dxa"/>
          </w:tcPr>
          <w:p w14:paraId="697B679E"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100%</w:t>
            </w:r>
          </w:p>
        </w:tc>
        <w:tc>
          <w:tcPr>
            <w:tcW w:w="1125" w:type="dxa"/>
          </w:tcPr>
          <w:p w14:paraId="3E431A53"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99%</w:t>
            </w:r>
          </w:p>
        </w:tc>
        <w:tc>
          <w:tcPr>
            <w:tcW w:w="1397" w:type="dxa"/>
          </w:tcPr>
          <w:p w14:paraId="2F55BAA5"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2E18A0">
              <w:rPr>
                <w:rFonts w:asciiTheme="majorBidi" w:hAnsiTheme="majorBidi" w:cstheme="majorBidi"/>
                <w:sz w:val="16"/>
                <w:szCs w:val="16"/>
              </w:rPr>
              <w:t>SVM</w:t>
            </w:r>
          </w:p>
        </w:tc>
        <w:tc>
          <w:tcPr>
            <w:tcW w:w="763" w:type="dxa"/>
            <w:vMerge/>
          </w:tcPr>
          <w:p w14:paraId="06E61347" w14:textId="77777777" w:rsidR="002E18A0" w:rsidRPr="002E18A0" w:rsidRDefault="002E18A0" w:rsidP="002E18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bl>
    <w:p w14:paraId="67A06D91" w14:textId="77777777" w:rsidR="002E18A0" w:rsidRDefault="002E18A0" w:rsidP="00AC64E7">
      <w:pPr>
        <w:rPr>
          <w:b/>
          <w:bCs/>
          <w:lang w:val="id-ID"/>
        </w:rPr>
      </w:pPr>
    </w:p>
    <w:p w14:paraId="1603E18D" w14:textId="77777777" w:rsidR="002E18A0" w:rsidRDefault="002E18A0" w:rsidP="00AC64E7">
      <w:pPr>
        <w:rPr>
          <w:b/>
          <w:bCs/>
          <w:lang w:val="id-ID"/>
        </w:rPr>
      </w:pPr>
    </w:p>
    <w:p w14:paraId="7A07F5E5" w14:textId="38D3759C" w:rsidR="00E619D6" w:rsidRDefault="00E619D6" w:rsidP="00AC64E7">
      <w:pPr>
        <w:rPr>
          <w:b/>
          <w:bCs/>
        </w:rPr>
      </w:pPr>
      <w:r w:rsidRPr="003D6B19">
        <w:rPr>
          <w:b/>
          <w:bCs/>
          <w:lang w:val="id-ID"/>
        </w:rPr>
        <w:t>CONCLUSION</w:t>
      </w:r>
      <w:r w:rsidRPr="003D6B19">
        <w:rPr>
          <w:b/>
          <w:bCs/>
        </w:rPr>
        <w:t xml:space="preserve"> </w:t>
      </w:r>
      <w:r w:rsidR="006D19DE">
        <w:rPr>
          <w:b/>
          <w:bCs/>
        </w:rPr>
        <w:t xml:space="preserve">and </w:t>
      </w:r>
      <w:r w:rsidR="006D19DE" w:rsidRPr="00E53780">
        <w:rPr>
          <w:b/>
          <w:bCs/>
        </w:rPr>
        <w:t>FUTURE WORK</w:t>
      </w:r>
    </w:p>
    <w:p w14:paraId="2353BF1C" w14:textId="77777777" w:rsidR="008C299B" w:rsidRPr="003D6B19" w:rsidRDefault="008C299B" w:rsidP="00AC64E7">
      <w:pPr>
        <w:rPr>
          <w:b/>
          <w:bCs/>
          <w:lang w:val="id-ID"/>
        </w:rPr>
      </w:pPr>
    </w:p>
    <w:p w14:paraId="229ACC24" w14:textId="7DD19DAE" w:rsidR="00E619D6" w:rsidRDefault="006D19DE" w:rsidP="00AC2A8E">
      <w:pPr>
        <w:ind w:firstLine="709"/>
        <w:jc w:val="both"/>
      </w:pPr>
      <w:r w:rsidRPr="00E53780">
        <w:t>Various machine learning approaches are available to examine medical data. Building accurate and computationally efficient classifiers for medical applications is a major challenge in machine learning. The results of the experiments show that classification performance is influenced by the machine learning classification technique used.</w:t>
      </w:r>
      <w:r w:rsidRPr="00E53780">
        <w:rPr>
          <w:rtl/>
        </w:rPr>
        <w:t xml:space="preserve"> </w:t>
      </w:r>
      <w:r w:rsidRPr="00E53780">
        <w:t xml:space="preserve">This research work reveals that feature selection and feature extraction by using four methods it is (Sift, HOG, LBP, </w:t>
      </w:r>
      <w:proofErr w:type="spellStart"/>
      <w:r w:rsidRPr="00E53780">
        <w:t>BoW</w:t>
      </w:r>
      <w:proofErr w:type="spellEnd"/>
      <w:r w:rsidRPr="00E53780">
        <w:t xml:space="preserve"> and EOH) can help improve the diagnosis of benign and malignant tumors using machine learning techniques and </w:t>
      </w:r>
      <w:r w:rsidR="00AC2A8E">
        <w:t>i</w:t>
      </w:r>
      <w:r w:rsidRPr="00E53780">
        <w:t xml:space="preserve">n this study, have been employed seven main algorithms: SVM, NB, k-NN, RF, AdaBoost, ANN and decision tree on the three </w:t>
      </w:r>
      <w:proofErr w:type="gramStart"/>
      <w:r w:rsidRPr="00E53780">
        <w:t>dataset  Breast</w:t>
      </w:r>
      <w:proofErr w:type="gramEnd"/>
      <w:r w:rsidRPr="00E53780">
        <w:t xml:space="preserve"> Cancer (original) datasets. Has been tried to compare the efficiency and effectiveness of those algorithms in terms of accuracy, precision, sensitivity and specificity to find the best classification accuracy. Using the bag of words model for breast cancer images proved to provide the best results in classification tasks with SIFT descriptors HOG methods. All algorithms have been programmed in </w:t>
      </w:r>
      <w:r w:rsidR="002D304B" w:rsidRPr="00E53780">
        <w:t>MAT</w:t>
      </w:r>
      <w:r w:rsidR="002D304B">
        <w:t>L</w:t>
      </w:r>
      <w:r w:rsidR="002D304B" w:rsidRPr="00E53780">
        <w:t>AB</w:t>
      </w:r>
      <w:r w:rsidRPr="00E53780">
        <w:t xml:space="preserve"> 2021b using breast cancer MRI images. After an accurate comparison between our models, we found that Artificial Neural Network, Support Vector Machine and AdaBoost achieved a higher efficiency of 96%, Precision of 97% and outperforms all other algorithms. In conclusion, ANN, SVM, and AdaBoost Machine have demonstrated their efficiency in Breast Cancer prediction and diagnosis and achieved the best performance in terms of accuracy and precision.  It should be noted that all the results obtained are related just to the three datasets, it can be considered as a limitation of our work, it is, therefore, necessary to reflect for future works to apply these same algorithms and methods to other databases to confirm the results obtained via this database, as well as, in our future works, has been plan to apply our and other deep learning algorithms using new parameters on larger data sets with more disease classes to obtain higher accuracy</w:t>
      </w:r>
      <w:r w:rsidR="008C299B">
        <w:t>.</w:t>
      </w:r>
    </w:p>
    <w:p w14:paraId="32B44DBE" w14:textId="4A1732D6" w:rsidR="008C299B" w:rsidRDefault="008C299B" w:rsidP="00AC2A8E">
      <w:pPr>
        <w:ind w:firstLine="709"/>
        <w:jc w:val="both"/>
        <w:rPr>
          <w:rStyle w:val="apple-style-span"/>
          <w:b/>
          <w:bCs/>
        </w:rPr>
      </w:pPr>
    </w:p>
    <w:p w14:paraId="77061A26" w14:textId="40261EEA" w:rsidR="008C299B" w:rsidRDefault="008C299B" w:rsidP="00AC2A8E">
      <w:pPr>
        <w:ind w:firstLine="709"/>
        <w:jc w:val="both"/>
        <w:rPr>
          <w:rStyle w:val="apple-style-span"/>
          <w:b/>
          <w:bCs/>
        </w:rPr>
      </w:pPr>
    </w:p>
    <w:p w14:paraId="117CBB45" w14:textId="79290BBF" w:rsidR="008C299B" w:rsidRDefault="008C299B" w:rsidP="00AC2A8E">
      <w:pPr>
        <w:ind w:firstLine="709"/>
        <w:jc w:val="both"/>
        <w:rPr>
          <w:rStyle w:val="apple-style-span"/>
          <w:b/>
          <w:bCs/>
        </w:rPr>
      </w:pPr>
    </w:p>
    <w:p w14:paraId="36B49BBE" w14:textId="49C79D84" w:rsidR="008C299B" w:rsidRDefault="008C299B" w:rsidP="00AC2A8E">
      <w:pPr>
        <w:ind w:firstLine="709"/>
        <w:jc w:val="both"/>
        <w:rPr>
          <w:rStyle w:val="apple-style-span"/>
          <w:b/>
          <w:bCs/>
        </w:rPr>
      </w:pPr>
    </w:p>
    <w:p w14:paraId="09F2B476" w14:textId="3F01CEBC" w:rsidR="008C299B" w:rsidRDefault="008C299B" w:rsidP="00AC2A8E">
      <w:pPr>
        <w:ind w:firstLine="709"/>
        <w:jc w:val="both"/>
        <w:rPr>
          <w:rStyle w:val="apple-style-span"/>
          <w:b/>
          <w:bCs/>
        </w:rPr>
      </w:pPr>
    </w:p>
    <w:p w14:paraId="4364E128" w14:textId="101E93BA" w:rsidR="008C299B" w:rsidRDefault="008C299B" w:rsidP="00AC2A8E">
      <w:pPr>
        <w:ind w:firstLine="709"/>
        <w:jc w:val="both"/>
        <w:rPr>
          <w:rStyle w:val="apple-style-span"/>
          <w:b/>
          <w:bCs/>
        </w:rPr>
      </w:pPr>
    </w:p>
    <w:p w14:paraId="0015F208" w14:textId="64F2DDDE" w:rsidR="008C299B" w:rsidRDefault="008C299B" w:rsidP="00AC2A8E">
      <w:pPr>
        <w:ind w:firstLine="709"/>
        <w:jc w:val="both"/>
        <w:rPr>
          <w:rStyle w:val="apple-style-span"/>
          <w:b/>
          <w:bCs/>
        </w:rPr>
      </w:pPr>
    </w:p>
    <w:p w14:paraId="543679FF" w14:textId="48F305C6" w:rsidR="008C299B" w:rsidRDefault="008C299B" w:rsidP="00AC2A8E">
      <w:pPr>
        <w:ind w:firstLine="709"/>
        <w:jc w:val="both"/>
        <w:rPr>
          <w:rStyle w:val="apple-style-span"/>
          <w:b/>
          <w:bCs/>
        </w:rPr>
      </w:pPr>
    </w:p>
    <w:p w14:paraId="2E316A7A" w14:textId="38CE933A" w:rsidR="008C299B" w:rsidRDefault="008C299B" w:rsidP="00AC2A8E">
      <w:pPr>
        <w:ind w:firstLine="709"/>
        <w:jc w:val="both"/>
        <w:rPr>
          <w:rStyle w:val="apple-style-span"/>
          <w:b/>
          <w:bCs/>
        </w:rPr>
      </w:pPr>
    </w:p>
    <w:p w14:paraId="67F2E7CB" w14:textId="6CB33AC6" w:rsidR="008C299B" w:rsidRDefault="008C299B" w:rsidP="00AC2A8E">
      <w:pPr>
        <w:ind w:firstLine="709"/>
        <w:jc w:val="both"/>
        <w:rPr>
          <w:rStyle w:val="apple-style-span"/>
          <w:b/>
          <w:bCs/>
        </w:rPr>
      </w:pPr>
    </w:p>
    <w:p w14:paraId="32E2AA94" w14:textId="3CB6B1EE" w:rsidR="008C299B" w:rsidRDefault="008C299B" w:rsidP="00AC2A8E">
      <w:pPr>
        <w:ind w:firstLine="709"/>
        <w:jc w:val="both"/>
        <w:rPr>
          <w:rStyle w:val="apple-style-span"/>
          <w:b/>
          <w:bCs/>
        </w:rPr>
      </w:pPr>
    </w:p>
    <w:p w14:paraId="47D4B9D9" w14:textId="46EA9120" w:rsidR="008C299B" w:rsidRDefault="008C299B" w:rsidP="00AC2A8E">
      <w:pPr>
        <w:ind w:firstLine="709"/>
        <w:jc w:val="both"/>
        <w:rPr>
          <w:rStyle w:val="apple-style-span"/>
          <w:b/>
          <w:bCs/>
        </w:rPr>
      </w:pPr>
    </w:p>
    <w:p w14:paraId="2FCE438E" w14:textId="17026AA4" w:rsidR="008C299B" w:rsidRDefault="008C299B" w:rsidP="00AC2A8E">
      <w:pPr>
        <w:ind w:firstLine="709"/>
        <w:jc w:val="both"/>
        <w:rPr>
          <w:rStyle w:val="apple-style-span"/>
          <w:b/>
          <w:bCs/>
        </w:rPr>
      </w:pPr>
    </w:p>
    <w:p w14:paraId="52C1D711" w14:textId="71647792" w:rsidR="008C299B" w:rsidRDefault="008C299B" w:rsidP="00AC2A8E">
      <w:pPr>
        <w:ind w:firstLine="709"/>
        <w:jc w:val="both"/>
        <w:rPr>
          <w:rStyle w:val="apple-style-span"/>
          <w:b/>
          <w:bCs/>
        </w:rPr>
      </w:pPr>
    </w:p>
    <w:p w14:paraId="364C186C" w14:textId="2051AECB" w:rsidR="008C299B" w:rsidRDefault="008C299B" w:rsidP="00AC2A8E">
      <w:pPr>
        <w:ind w:firstLine="709"/>
        <w:jc w:val="both"/>
        <w:rPr>
          <w:rStyle w:val="apple-style-span"/>
          <w:b/>
          <w:bCs/>
        </w:rPr>
      </w:pPr>
    </w:p>
    <w:p w14:paraId="78AB6720" w14:textId="62A03E78" w:rsidR="008C299B" w:rsidRDefault="008C299B" w:rsidP="00AC2A8E">
      <w:pPr>
        <w:ind w:firstLine="709"/>
        <w:jc w:val="both"/>
        <w:rPr>
          <w:rStyle w:val="apple-style-span"/>
          <w:b/>
          <w:bCs/>
        </w:rPr>
      </w:pPr>
    </w:p>
    <w:p w14:paraId="38896792" w14:textId="0A572E0D" w:rsidR="008C299B" w:rsidRDefault="008C299B" w:rsidP="00AC2A8E">
      <w:pPr>
        <w:ind w:firstLine="709"/>
        <w:jc w:val="both"/>
        <w:rPr>
          <w:rStyle w:val="apple-style-span"/>
          <w:b/>
          <w:bCs/>
        </w:rPr>
      </w:pPr>
    </w:p>
    <w:p w14:paraId="4B69E719" w14:textId="77777777" w:rsidR="008C299B" w:rsidRPr="00AC2A8E" w:rsidRDefault="008C299B" w:rsidP="002D304B">
      <w:pPr>
        <w:jc w:val="both"/>
        <w:rPr>
          <w:rStyle w:val="apple-style-span"/>
          <w:b/>
          <w:bCs/>
        </w:rPr>
      </w:pPr>
    </w:p>
    <w:p w14:paraId="430E7ACE" w14:textId="455791F3" w:rsidR="00AC2A8E" w:rsidRPr="00513AF4" w:rsidRDefault="00E619D6" w:rsidP="00225669">
      <w:pPr>
        <w:jc w:val="both"/>
        <w:rPr>
          <w:b/>
          <w:sz w:val="16"/>
          <w:szCs w:val="16"/>
          <w:rtl/>
        </w:rPr>
      </w:pPr>
      <w:r w:rsidRPr="003D6B19">
        <w:rPr>
          <w:rStyle w:val="apple-style-span"/>
          <w:b/>
          <w:color w:val="000000"/>
          <w:lang w:val="pt-BR"/>
        </w:rPr>
        <w:lastRenderedPageBreak/>
        <w:t xml:space="preserve">REFERENCES </w:t>
      </w:r>
      <w:bookmarkStart w:id="11" w:name="_Hlk78375417"/>
      <w:r w:rsidR="00AC2A8E" w:rsidRPr="00513AF4">
        <w:rPr>
          <w:sz w:val="16"/>
          <w:szCs w:val="16"/>
          <w:rtl/>
        </w:rPr>
        <w:fldChar w:fldCharType="begin"/>
      </w:r>
      <w:r w:rsidR="00AC2A8E" w:rsidRPr="00513AF4">
        <w:rPr>
          <w:sz w:val="16"/>
          <w:szCs w:val="16"/>
          <w:rtl/>
        </w:rPr>
        <w:instrText xml:space="preserve"> </w:instrText>
      </w:r>
      <w:r w:rsidR="00AC2A8E" w:rsidRPr="00513AF4">
        <w:rPr>
          <w:sz w:val="16"/>
          <w:szCs w:val="16"/>
        </w:rPr>
        <w:instrText>ADDIN EN.REFLIST</w:instrText>
      </w:r>
      <w:r w:rsidR="00AC2A8E" w:rsidRPr="00513AF4">
        <w:rPr>
          <w:sz w:val="16"/>
          <w:szCs w:val="16"/>
          <w:rtl/>
        </w:rPr>
        <w:instrText xml:space="preserve"> </w:instrText>
      </w:r>
      <w:r w:rsidR="00AC2A8E" w:rsidRPr="00513AF4">
        <w:rPr>
          <w:sz w:val="16"/>
          <w:szCs w:val="16"/>
          <w:rtl/>
        </w:rPr>
        <w:fldChar w:fldCharType="separate"/>
      </w:r>
    </w:p>
    <w:p w14:paraId="1D8A0D99" w14:textId="77777777" w:rsidR="00AC2A8E" w:rsidRPr="00513AF4" w:rsidRDefault="00AC2A8E" w:rsidP="00225669">
      <w:pPr>
        <w:pStyle w:val="EndNoteBibliographyTitle"/>
        <w:bidi w:val="0"/>
        <w:jc w:val="both"/>
        <w:rPr>
          <w:b/>
          <w:sz w:val="16"/>
          <w:szCs w:val="16"/>
          <w:rtl/>
        </w:rPr>
      </w:pPr>
    </w:p>
    <w:p w14:paraId="54387B7A"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w:t>
      </w:r>
      <w:r w:rsidRPr="00513AF4">
        <w:rPr>
          <w:sz w:val="16"/>
          <w:szCs w:val="16"/>
          <w:rtl/>
        </w:rPr>
        <w:tab/>
      </w:r>
      <w:r w:rsidRPr="00513AF4">
        <w:rPr>
          <w:sz w:val="16"/>
          <w:szCs w:val="16"/>
        </w:rPr>
        <w:t xml:space="preserve">M. Coccia, "The increasing risk of mortality in breast cancer: A socioeconomic analysis between countries," </w:t>
      </w:r>
      <w:r w:rsidRPr="00513AF4">
        <w:rPr>
          <w:i/>
          <w:sz w:val="16"/>
          <w:szCs w:val="16"/>
        </w:rPr>
        <w:t xml:space="preserve">Journal of Social and Administrative Sciences, </w:t>
      </w:r>
      <w:r w:rsidRPr="00513AF4">
        <w:rPr>
          <w:sz w:val="16"/>
          <w:szCs w:val="16"/>
        </w:rPr>
        <w:t>vol. 6, no. 4, pp. 218-230, 2019</w:t>
      </w:r>
      <w:r w:rsidRPr="00513AF4">
        <w:rPr>
          <w:sz w:val="16"/>
          <w:szCs w:val="16"/>
          <w:rtl/>
        </w:rPr>
        <w:t>.</w:t>
      </w:r>
    </w:p>
    <w:p w14:paraId="15E5C972"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[2]</w:t>
      </w:r>
      <w:r w:rsidRPr="00513AF4">
        <w:rPr>
          <w:sz w:val="16"/>
          <w:szCs w:val="16"/>
          <w:rtl/>
        </w:rPr>
        <w:tab/>
      </w:r>
      <w:r w:rsidRPr="00513AF4">
        <w:rPr>
          <w:sz w:val="16"/>
          <w:szCs w:val="16"/>
        </w:rPr>
        <w:t>W.-X. Liao</w:t>
      </w:r>
      <w:r w:rsidRPr="00513AF4">
        <w:rPr>
          <w:i/>
          <w:sz w:val="16"/>
          <w:szCs w:val="16"/>
        </w:rPr>
        <w:t xml:space="preserve"> et al.</w:t>
      </w:r>
      <w:r w:rsidRPr="00513AF4">
        <w:rPr>
          <w:sz w:val="16"/>
          <w:szCs w:val="16"/>
        </w:rPr>
        <w:t xml:space="preserve">, "Automatic identification of breast ultrasound image based on supervised block-based region segmentation algorithm and features combination migration deep learning model," </w:t>
      </w:r>
      <w:r w:rsidRPr="00513AF4">
        <w:rPr>
          <w:i/>
          <w:sz w:val="16"/>
          <w:szCs w:val="16"/>
        </w:rPr>
        <w:t xml:space="preserve">IEEE journal of biomedical and health informatics, </w:t>
      </w:r>
      <w:r w:rsidRPr="00513AF4">
        <w:rPr>
          <w:sz w:val="16"/>
          <w:szCs w:val="16"/>
        </w:rPr>
        <w:t>vol. 24, no. 4, pp. 984-993, 2019</w:t>
      </w:r>
      <w:r w:rsidRPr="00513AF4">
        <w:rPr>
          <w:sz w:val="16"/>
          <w:szCs w:val="16"/>
          <w:rtl/>
        </w:rPr>
        <w:t>.</w:t>
      </w:r>
    </w:p>
    <w:p w14:paraId="2B6DD0E3"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[3]</w:t>
      </w:r>
      <w:r w:rsidRPr="00513AF4">
        <w:rPr>
          <w:sz w:val="16"/>
          <w:szCs w:val="16"/>
          <w:rtl/>
        </w:rPr>
        <w:tab/>
      </w:r>
      <w:r w:rsidRPr="00513AF4">
        <w:rPr>
          <w:sz w:val="16"/>
          <w:szCs w:val="16"/>
        </w:rPr>
        <w:t xml:space="preserve">V. Kumar, B. K. Mishra, M. Mazzara, D. N. Thanh, and A. Verma, "Prediction of malignant and benign breast cancer: A data mining approach in healthcare applications," in </w:t>
      </w:r>
      <w:r w:rsidRPr="00513AF4">
        <w:rPr>
          <w:i/>
          <w:sz w:val="16"/>
          <w:szCs w:val="16"/>
        </w:rPr>
        <w:t>Advances in data science and management</w:t>
      </w:r>
      <w:r w:rsidRPr="00513AF4">
        <w:rPr>
          <w:sz w:val="16"/>
          <w:szCs w:val="16"/>
        </w:rPr>
        <w:t>: Springer, 2020, pp. 435-442</w:t>
      </w:r>
      <w:r w:rsidRPr="00513AF4">
        <w:rPr>
          <w:sz w:val="16"/>
          <w:szCs w:val="16"/>
          <w:rtl/>
        </w:rPr>
        <w:t>.</w:t>
      </w:r>
    </w:p>
    <w:p w14:paraId="2EF37054"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[4]</w:t>
      </w:r>
      <w:r w:rsidRPr="00513AF4">
        <w:rPr>
          <w:sz w:val="16"/>
          <w:szCs w:val="16"/>
          <w:rtl/>
        </w:rPr>
        <w:tab/>
      </w:r>
      <w:r w:rsidRPr="00513AF4">
        <w:rPr>
          <w:sz w:val="16"/>
          <w:szCs w:val="16"/>
        </w:rPr>
        <w:t>S.-J. Lou</w:t>
      </w:r>
      <w:r w:rsidRPr="00513AF4">
        <w:rPr>
          <w:i/>
          <w:sz w:val="16"/>
          <w:szCs w:val="16"/>
        </w:rPr>
        <w:t xml:space="preserve"> et al.</w:t>
      </w:r>
      <w:r w:rsidRPr="00513AF4">
        <w:rPr>
          <w:sz w:val="16"/>
          <w:szCs w:val="16"/>
        </w:rPr>
        <w:t xml:space="preserve">, "Machine learning algorithms to predict recurrence within 10 years after breast cancer surgery: A prospective cohort study," </w:t>
      </w:r>
      <w:r w:rsidRPr="00513AF4">
        <w:rPr>
          <w:i/>
          <w:sz w:val="16"/>
          <w:szCs w:val="16"/>
        </w:rPr>
        <w:t xml:space="preserve">Cancers, </w:t>
      </w:r>
      <w:r w:rsidRPr="00513AF4">
        <w:rPr>
          <w:sz w:val="16"/>
          <w:szCs w:val="16"/>
        </w:rPr>
        <w:t>vol. 12, no. 12, p. 3817, 2020</w:t>
      </w:r>
      <w:r w:rsidRPr="00513AF4">
        <w:rPr>
          <w:sz w:val="16"/>
          <w:szCs w:val="16"/>
          <w:rtl/>
        </w:rPr>
        <w:t>.</w:t>
      </w:r>
    </w:p>
    <w:p w14:paraId="4C291484"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[5]</w:t>
      </w:r>
      <w:r w:rsidRPr="00513AF4">
        <w:rPr>
          <w:sz w:val="16"/>
          <w:szCs w:val="16"/>
          <w:rtl/>
        </w:rPr>
        <w:tab/>
      </w:r>
      <w:r w:rsidRPr="00513AF4">
        <w:rPr>
          <w:sz w:val="16"/>
          <w:szCs w:val="16"/>
        </w:rPr>
        <w:t>M.-O. R. Cesar</w:t>
      </w:r>
      <w:r w:rsidRPr="00513AF4">
        <w:rPr>
          <w:i/>
          <w:sz w:val="16"/>
          <w:szCs w:val="16"/>
        </w:rPr>
        <w:t xml:space="preserve"> et al.</w:t>
      </w:r>
      <w:r w:rsidRPr="00513AF4">
        <w:rPr>
          <w:sz w:val="16"/>
          <w:szCs w:val="16"/>
        </w:rPr>
        <w:t xml:space="preserve">, "Method based on data mining techniques for breast cancer recurrence analysis," in </w:t>
      </w:r>
      <w:r w:rsidRPr="00513AF4">
        <w:rPr>
          <w:i/>
          <w:sz w:val="16"/>
          <w:szCs w:val="16"/>
        </w:rPr>
        <w:t>International Conference on Swarm Intelligence</w:t>
      </w:r>
      <w:r w:rsidRPr="00513AF4">
        <w:rPr>
          <w:sz w:val="16"/>
          <w:szCs w:val="16"/>
        </w:rPr>
        <w:t>, 2020, pp. 584-596: Springer</w:t>
      </w:r>
      <w:r w:rsidRPr="00513AF4">
        <w:rPr>
          <w:sz w:val="16"/>
          <w:szCs w:val="16"/>
          <w:rtl/>
        </w:rPr>
        <w:t>.</w:t>
      </w:r>
    </w:p>
    <w:p w14:paraId="5F04E92A"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[6]</w:t>
      </w:r>
      <w:r w:rsidRPr="00513AF4">
        <w:rPr>
          <w:sz w:val="16"/>
          <w:szCs w:val="16"/>
          <w:rtl/>
        </w:rPr>
        <w:tab/>
      </w:r>
      <w:r w:rsidRPr="00513AF4">
        <w:rPr>
          <w:sz w:val="16"/>
          <w:szCs w:val="16"/>
        </w:rPr>
        <w:t xml:space="preserve">D. A. Omondiagbe, S. Veeramani, and A. S. Sidhu, "Machine learning classification techniques for breast cancer diagnosis," in </w:t>
      </w:r>
      <w:r w:rsidRPr="00513AF4">
        <w:rPr>
          <w:i/>
          <w:sz w:val="16"/>
          <w:szCs w:val="16"/>
        </w:rPr>
        <w:t>IOP Conference Series: Materials Science and Engineering</w:t>
      </w:r>
      <w:r w:rsidRPr="00513AF4">
        <w:rPr>
          <w:sz w:val="16"/>
          <w:szCs w:val="16"/>
        </w:rPr>
        <w:t>, 2019, vol. 495, no. 1, p. 012033: IOP Publishing</w:t>
      </w:r>
      <w:r w:rsidRPr="00513AF4">
        <w:rPr>
          <w:sz w:val="16"/>
          <w:szCs w:val="16"/>
          <w:rtl/>
        </w:rPr>
        <w:t>.</w:t>
      </w:r>
    </w:p>
    <w:p w14:paraId="5A71C899"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[7]</w:t>
      </w:r>
      <w:r w:rsidRPr="00513AF4">
        <w:rPr>
          <w:sz w:val="16"/>
          <w:szCs w:val="16"/>
          <w:rtl/>
        </w:rPr>
        <w:tab/>
      </w:r>
      <w:r w:rsidRPr="00513AF4">
        <w:rPr>
          <w:sz w:val="16"/>
          <w:szCs w:val="16"/>
        </w:rPr>
        <w:t xml:space="preserve">A. I. Aishwarja, N. J. Eva, S. Mushtary, Z. Tasnim, N. I. Khan, and M. N. Islam, "Exploring the Machine Learning Algorithms to Find the Best Features for Predicting the Breast Cancer and Its Recurrence," in </w:t>
      </w:r>
      <w:r w:rsidRPr="00513AF4">
        <w:rPr>
          <w:i/>
          <w:sz w:val="16"/>
          <w:szCs w:val="16"/>
        </w:rPr>
        <w:t>International Conference on Intelligent Computing &amp; Optimization</w:t>
      </w:r>
      <w:r w:rsidRPr="00513AF4">
        <w:rPr>
          <w:sz w:val="16"/>
          <w:szCs w:val="16"/>
        </w:rPr>
        <w:t>, 2020, pp. 546-558: Springer</w:t>
      </w:r>
      <w:r w:rsidRPr="00513AF4">
        <w:rPr>
          <w:sz w:val="16"/>
          <w:szCs w:val="16"/>
          <w:rtl/>
        </w:rPr>
        <w:t>.</w:t>
      </w:r>
    </w:p>
    <w:p w14:paraId="5A297557"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[8]</w:t>
      </w:r>
      <w:r w:rsidRPr="00513AF4">
        <w:rPr>
          <w:sz w:val="16"/>
          <w:szCs w:val="16"/>
          <w:rtl/>
        </w:rPr>
        <w:tab/>
      </w:r>
      <w:r w:rsidRPr="00513AF4">
        <w:rPr>
          <w:sz w:val="16"/>
          <w:szCs w:val="16"/>
        </w:rPr>
        <w:t xml:space="preserve">A. Bharat, N. Pooja, and R. A. Reddy, "Using machine learning algorithms for breast cancer risk prediction and diagnosis," in </w:t>
      </w:r>
      <w:r w:rsidRPr="00513AF4">
        <w:rPr>
          <w:i/>
          <w:sz w:val="16"/>
          <w:szCs w:val="16"/>
        </w:rPr>
        <w:t>2018 3rd International Conference on Circuits, Control, Communication and Computing (I4C)</w:t>
      </w:r>
      <w:r w:rsidRPr="00513AF4">
        <w:rPr>
          <w:sz w:val="16"/>
          <w:szCs w:val="16"/>
        </w:rPr>
        <w:t>, 2018, pp. 1-4: IEEE</w:t>
      </w:r>
      <w:r w:rsidRPr="00513AF4">
        <w:rPr>
          <w:sz w:val="16"/>
          <w:szCs w:val="16"/>
          <w:rtl/>
        </w:rPr>
        <w:t>.</w:t>
      </w:r>
    </w:p>
    <w:p w14:paraId="038769B2"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[9]</w:t>
      </w:r>
      <w:r w:rsidRPr="00513AF4">
        <w:rPr>
          <w:sz w:val="16"/>
          <w:szCs w:val="16"/>
          <w:rtl/>
        </w:rPr>
        <w:tab/>
      </w:r>
      <w:r w:rsidRPr="00513AF4">
        <w:rPr>
          <w:sz w:val="16"/>
          <w:szCs w:val="16"/>
        </w:rPr>
        <w:t xml:space="preserve">C. Shravya, K. Pravalika, and S. Subhani, "Prediction of breast cancer using supervised machine learning techniques," </w:t>
      </w:r>
      <w:r w:rsidRPr="00513AF4">
        <w:rPr>
          <w:i/>
          <w:sz w:val="16"/>
          <w:szCs w:val="16"/>
        </w:rPr>
        <w:t xml:space="preserve">International Journal of Innovative Technology and Exploring Engineering (IJITEE), </w:t>
      </w:r>
      <w:r w:rsidRPr="00513AF4">
        <w:rPr>
          <w:sz w:val="16"/>
          <w:szCs w:val="16"/>
        </w:rPr>
        <w:t>vol. 8, no. 6, pp. 1106-1110, 2019</w:t>
      </w:r>
      <w:r w:rsidRPr="00513AF4">
        <w:rPr>
          <w:sz w:val="16"/>
          <w:szCs w:val="16"/>
          <w:rtl/>
        </w:rPr>
        <w:t>.</w:t>
      </w:r>
    </w:p>
    <w:p w14:paraId="7CEE7208"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[10]</w:t>
      </w:r>
      <w:r w:rsidRPr="00513AF4">
        <w:rPr>
          <w:sz w:val="16"/>
          <w:szCs w:val="16"/>
          <w:rtl/>
        </w:rPr>
        <w:tab/>
      </w:r>
      <w:r w:rsidRPr="00513AF4">
        <w:rPr>
          <w:sz w:val="16"/>
          <w:szCs w:val="16"/>
        </w:rPr>
        <w:t xml:space="preserve">M. M. Islam, H. Iqbal, M. R. Haque, and M. K. Hasan, "Prediction of breast cancer using support vector machine and K-Nearest neighbors," in </w:t>
      </w:r>
      <w:r w:rsidRPr="00513AF4">
        <w:rPr>
          <w:i/>
          <w:sz w:val="16"/>
          <w:szCs w:val="16"/>
        </w:rPr>
        <w:t>2017 IEEE Region 10 Humanitarian Technology Conference (R10-HTC)</w:t>
      </w:r>
      <w:r w:rsidRPr="00513AF4">
        <w:rPr>
          <w:sz w:val="16"/>
          <w:szCs w:val="16"/>
        </w:rPr>
        <w:t>, 2017, pp. 226-229: IEEE</w:t>
      </w:r>
      <w:r w:rsidRPr="00513AF4">
        <w:rPr>
          <w:sz w:val="16"/>
          <w:szCs w:val="16"/>
          <w:rtl/>
        </w:rPr>
        <w:t>.</w:t>
      </w:r>
    </w:p>
    <w:p w14:paraId="629988BA"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[11]</w:t>
      </w:r>
      <w:r w:rsidRPr="00513AF4">
        <w:rPr>
          <w:sz w:val="16"/>
          <w:szCs w:val="16"/>
          <w:rtl/>
        </w:rPr>
        <w:tab/>
      </w:r>
      <w:r w:rsidRPr="00513AF4">
        <w:rPr>
          <w:sz w:val="16"/>
          <w:szCs w:val="16"/>
        </w:rPr>
        <w:t xml:space="preserve">P. P. Golagani, T. S. Mahalakshmi, and S. K. Beebi, "Supervised Learning Breast Cancer Data Set Analysis in MATLAB Using Novel SVM Classifier," in </w:t>
      </w:r>
      <w:r w:rsidRPr="00513AF4">
        <w:rPr>
          <w:i/>
          <w:sz w:val="16"/>
          <w:szCs w:val="16"/>
        </w:rPr>
        <w:t>Machine Intelligence and Soft Computing</w:t>
      </w:r>
      <w:r w:rsidRPr="00513AF4">
        <w:rPr>
          <w:sz w:val="16"/>
          <w:szCs w:val="16"/>
        </w:rPr>
        <w:t>: Springer, 2021, pp. 255-263</w:t>
      </w:r>
      <w:r w:rsidRPr="00513AF4">
        <w:rPr>
          <w:sz w:val="16"/>
          <w:szCs w:val="16"/>
          <w:rtl/>
        </w:rPr>
        <w:t>.</w:t>
      </w:r>
    </w:p>
    <w:p w14:paraId="371F3019"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[12]</w:t>
      </w:r>
      <w:r w:rsidRPr="00513AF4">
        <w:rPr>
          <w:sz w:val="16"/>
          <w:szCs w:val="16"/>
          <w:rtl/>
        </w:rPr>
        <w:tab/>
      </w:r>
      <w:r w:rsidRPr="00513AF4">
        <w:rPr>
          <w:sz w:val="16"/>
          <w:szCs w:val="16"/>
        </w:rPr>
        <w:t xml:space="preserve">R. MurtiRawat, S. Panchal, V. K. Singh, and Y. Panchal, "Breast Cancer Detection Using K-Nearest Neighbors, Logistic Regression and Ensemble Learning," in </w:t>
      </w:r>
      <w:r w:rsidRPr="00513AF4">
        <w:rPr>
          <w:i/>
          <w:sz w:val="16"/>
          <w:szCs w:val="16"/>
        </w:rPr>
        <w:t>2020 International Conference on Electronics and Sustainable Communication Systems (ICESC)</w:t>
      </w:r>
      <w:r w:rsidRPr="00513AF4">
        <w:rPr>
          <w:sz w:val="16"/>
          <w:szCs w:val="16"/>
        </w:rPr>
        <w:t>, 2020, pp. 534-540: IEEE</w:t>
      </w:r>
      <w:r w:rsidRPr="00513AF4">
        <w:rPr>
          <w:sz w:val="16"/>
          <w:szCs w:val="16"/>
          <w:rtl/>
        </w:rPr>
        <w:t>.</w:t>
      </w:r>
    </w:p>
    <w:p w14:paraId="4284F178"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[13]</w:t>
      </w:r>
      <w:r w:rsidRPr="00513AF4">
        <w:rPr>
          <w:sz w:val="16"/>
          <w:szCs w:val="16"/>
          <w:rtl/>
        </w:rPr>
        <w:tab/>
      </w:r>
      <w:r w:rsidRPr="00513AF4">
        <w:rPr>
          <w:sz w:val="16"/>
          <w:szCs w:val="16"/>
        </w:rPr>
        <w:t>S. Radhakrishna</w:t>
      </w:r>
      <w:r w:rsidRPr="00513AF4">
        <w:rPr>
          <w:i/>
          <w:sz w:val="16"/>
          <w:szCs w:val="16"/>
        </w:rPr>
        <w:t xml:space="preserve"> et al.</w:t>
      </w:r>
      <w:r w:rsidRPr="00513AF4">
        <w:rPr>
          <w:sz w:val="16"/>
          <w:szCs w:val="16"/>
        </w:rPr>
        <w:t xml:space="preserve">, "Role of magnetic resonance imaging in breast cancer management," </w:t>
      </w:r>
      <w:r w:rsidRPr="00513AF4">
        <w:rPr>
          <w:i/>
          <w:sz w:val="16"/>
          <w:szCs w:val="16"/>
        </w:rPr>
        <w:t xml:space="preserve">South Asian journal of cancer, </w:t>
      </w:r>
      <w:r w:rsidRPr="00513AF4">
        <w:rPr>
          <w:sz w:val="16"/>
          <w:szCs w:val="16"/>
        </w:rPr>
        <w:t>vol. 7, no. 02, pp. 069-071, 2018</w:t>
      </w:r>
      <w:r w:rsidRPr="00513AF4">
        <w:rPr>
          <w:sz w:val="16"/>
          <w:szCs w:val="16"/>
          <w:rtl/>
        </w:rPr>
        <w:t>.</w:t>
      </w:r>
    </w:p>
    <w:p w14:paraId="01305FE4"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[14]</w:t>
      </w:r>
      <w:r w:rsidRPr="00513AF4">
        <w:rPr>
          <w:sz w:val="16"/>
          <w:szCs w:val="16"/>
          <w:rtl/>
        </w:rPr>
        <w:tab/>
      </w:r>
      <w:r w:rsidRPr="00513AF4">
        <w:rPr>
          <w:sz w:val="16"/>
          <w:szCs w:val="16"/>
        </w:rPr>
        <w:t xml:space="preserve">S. Gheisari, D. R. Catchpoole, A. Charlton, Z. Melegh, E. Gradhand, and P. J. Kennedy, "Computer aided classification of neuroblastoma histological images using scale invariant feature transform with feature encoding," </w:t>
      </w:r>
      <w:r w:rsidRPr="00513AF4">
        <w:rPr>
          <w:i/>
          <w:sz w:val="16"/>
          <w:szCs w:val="16"/>
        </w:rPr>
        <w:t xml:space="preserve">Diagnostics, </w:t>
      </w:r>
      <w:r w:rsidRPr="00513AF4">
        <w:rPr>
          <w:sz w:val="16"/>
          <w:szCs w:val="16"/>
        </w:rPr>
        <w:t>vol. 8, no. 3, p. 56, 2018</w:t>
      </w:r>
      <w:r w:rsidRPr="00513AF4">
        <w:rPr>
          <w:sz w:val="16"/>
          <w:szCs w:val="16"/>
          <w:rtl/>
        </w:rPr>
        <w:t>.</w:t>
      </w:r>
    </w:p>
    <w:p w14:paraId="37DB5265"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[15]</w:t>
      </w:r>
      <w:r w:rsidRPr="00513AF4">
        <w:rPr>
          <w:sz w:val="16"/>
          <w:szCs w:val="16"/>
          <w:rtl/>
        </w:rPr>
        <w:tab/>
      </w:r>
      <w:r w:rsidRPr="00513AF4">
        <w:rPr>
          <w:sz w:val="16"/>
          <w:szCs w:val="16"/>
        </w:rPr>
        <w:t>A. H. Farhan and M. Y. Kamil</w:t>
      </w:r>
      <w:r w:rsidRPr="00513AF4">
        <w:rPr>
          <w:sz w:val="16"/>
          <w:szCs w:val="16"/>
          <w:rtl/>
        </w:rPr>
        <w:t>, "</w:t>
      </w:r>
      <w:r w:rsidRPr="00513AF4">
        <w:rPr>
          <w:sz w:val="16"/>
          <w:szCs w:val="16"/>
        </w:rPr>
        <w:t xml:space="preserve">Texture Analysis of Mammogram Using Histogram of Oriented Gradients Method," in </w:t>
      </w:r>
      <w:r w:rsidRPr="00513AF4">
        <w:rPr>
          <w:i/>
          <w:sz w:val="16"/>
          <w:szCs w:val="16"/>
        </w:rPr>
        <w:t>IOP Conference Series: Materials Science and Engineering</w:t>
      </w:r>
      <w:r w:rsidRPr="00513AF4">
        <w:rPr>
          <w:sz w:val="16"/>
          <w:szCs w:val="16"/>
        </w:rPr>
        <w:t>, 2020, vol. 881, no. 1, p. 012149: IOP Publishing</w:t>
      </w:r>
      <w:r w:rsidRPr="00513AF4">
        <w:rPr>
          <w:sz w:val="16"/>
          <w:szCs w:val="16"/>
          <w:rtl/>
        </w:rPr>
        <w:t>.</w:t>
      </w:r>
    </w:p>
    <w:p w14:paraId="73F4B8BE"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[16]</w:t>
      </w:r>
      <w:r w:rsidRPr="00513AF4">
        <w:rPr>
          <w:sz w:val="16"/>
          <w:szCs w:val="16"/>
          <w:rtl/>
        </w:rPr>
        <w:tab/>
      </w:r>
      <w:r w:rsidRPr="00513AF4">
        <w:rPr>
          <w:sz w:val="16"/>
          <w:szCs w:val="16"/>
        </w:rPr>
        <w:t>Q. Wu, G. Xu, Y. Cheng, W. Dong, L. Ma, and Z. Li, "Histogram</w:t>
      </w:r>
      <w:r w:rsidRPr="00513AF4">
        <w:rPr>
          <w:sz w:val="16"/>
          <w:szCs w:val="16"/>
          <w:rtl/>
        </w:rPr>
        <w:t xml:space="preserve"> </w:t>
      </w:r>
      <w:r w:rsidRPr="00513AF4">
        <w:rPr>
          <w:sz w:val="16"/>
          <w:szCs w:val="16"/>
        </w:rPr>
        <w:t xml:space="preserve">of maximal point-edge orientation for multi-source image matching," </w:t>
      </w:r>
      <w:r w:rsidRPr="00513AF4">
        <w:rPr>
          <w:i/>
          <w:sz w:val="16"/>
          <w:szCs w:val="16"/>
        </w:rPr>
        <w:t xml:space="preserve">International Journal of Remote Sensing, </w:t>
      </w:r>
      <w:r w:rsidRPr="00513AF4">
        <w:rPr>
          <w:sz w:val="16"/>
          <w:szCs w:val="16"/>
        </w:rPr>
        <w:t>vol. 41, no. 14, pp. 5166-5185, 2020</w:t>
      </w:r>
      <w:r w:rsidRPr="00513AF4">
        <w:rPr>
          <w:sz w:val="16"/>
          <w:szCs w:val="16"/>
          <w:rtl/>
        </w:rPr>
        <w:t>.</w:t>
      </w:r>
    </w:p>
    <w:p w14:paraId="0E604457"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[17]</w:t>
      </w:r>
      <w:r w:rsidRPr="00513AF4">
        <w:rPr>
          <w:sz w:val="16"/>
          <w:szCs w:val="16"/>
          <w:rtl/>
        </w:rPr>
        <w:tab/>
      </w:r>
      <w:r w:rsidRPr="00513AF4">
        <w:rPr>
          <w:sz w:val="16"/>
          <w:szCs w:val="16"/>
        </w:rPr>
        <w:t xml:space="preserve">S. Naresh and S. Vani, "Breast cancer detection using local binary patterns," </w:t>
      </w:r>
      <w:r w:rsidRPr="00513AF4">
        <w:rPr>
          <w:i/>
          <w:sz w:val="16"/>
          <w:szCs w:val="16"/>
        </w:rPr>
        <w:t>International Journal of</w:t>
      </w:r>
      <w:r w:rsidRPr="00513AF4">
        <w:rPr>
          <w:i/>
          <w:sz w:val="16"/>
          <w:szCs w:val="16"/>
          <w:rtl/>
        </w:rPr>
        <w:t xml:space="preserve"> </w:t>
      </w:r>
      <w:r w:rsidRPr="00513AF4">
        <w:rPr>
          <w:i/>
          <w:sz w:val="16"/>
          <w:szCs w:val="16"/>
        </w:rPr>
        <w:t xml:space="preserve">Computer Applications, </w:t>
      </w:r>
      <w:r w:rsidRPr="00513AF4">
        <w:rPr>
          <w:sz w:val="16"/>
          <w:szCs w:val="16"/>
        </w:rPr>
        <w:t>vol. 123, no. 16, pp. 6-9, 2015</w:t>
      </w:r>
      <w:r w:rsidRPr="00513AF4">
        <w:rPr>
          <w:sz w:val="16"/>
          <w:szCs w:val="16"/>
          <w:rtl/>
        </w:rPr>
        <w:t>.</w:t>
      </w:r>
    </w:p>
    <w:p w14:paraId="1E2A8610"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[18]</w:t>
      </w:r>
      <w:r w:rsidRPr="00513AF4">
        <w:rPr>
          <w:sz w:val="16"/>
          <w:szCs w:val="16"/>
          <w:rtl/>
        </w:rPr>
        <w:tab/>
      </w:r>
      <w:r w:rsidRPr="00513AF4">
        <w:rPr>
          <w:sz w:val="16"/>
          <w:szCs w:val="16"/>
        </w:rPr>
        <w:t xml:space="preserve">D. Bardou, K. Zhang, and S. M. Ahmad, "Classification of breast cancer based on histology images using convolutional neural networks," </w:t>
      </w:r>
      <w:r w:rsidRPr="00513AF4">
        <w:rPr>
          <w:i/>
          <w:sz w:val="16"/>
          <w:szCs w:val="16"/>
        </w:rPr>
        <w:t xml:space="preserve">Ieee Access, </w:t>
      </w:r>
      <w:r w:rsidRPr="00513AF4">
        <w:rPr>
          <w:sz w:val="16"/>
          <w:szCs w:val="16"/>
        </w:rPr>
        <w:t>vol. 6, pp. 24680-24693, 2018</w:t>
      </w:r>
      <w:r w:rsidRPr="00513AF4">
        <w:rPr>
          <w:sz w:val="16"/>
          <w:szCs w:val="16"/>
          <w:rtl/>
        </w:rPr>
        <w:t>.</w:t>
      </w:r>
    </w:p>
    <w:p w14:paraId="6065E016"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[19]</w:t>
      </w:r>
      <w:r w:rsidRPr="00513AF4">
        <w:rPr>
          <w:sz w:val="16"/>
          <w:szCs w:val="16"/>
          <w:rtl/>
        </w:rPr>
        <w:tab/>
      </w:r>
      <w:r w:rsidRPr="00513AF4">
        <w:rPr>
          <w:sz w:val="16"/>
          <w:szCs w:val="16"/>
        </w:rPr>
        <w:t>P. Gupta</w:t>
      </w:r>
      <w:r w:rsidRPr="00513AF4">
        <w:rPr>
          <w:sz w:val="16"/>
          <w:szCs w:val="16"/>
          <w:rtl/>
        </w:rPr>
        <w:t xml:space="preserve"> </w:t>
      </w:r>
      <w:r w:rsidRPr="00513AF4">
        <w:rPr>
          <w:sz w:val="16"/>
          <w:szCs w:val="16"/>
        </w:rPr>
        <w:t xml:space="preserve">and S. Garg, "Breast cancer prediction using varying parameters of machine learning models," </w:t>
      </w:r>
      <w:r w:rsidRPr="00513AF4">
        <w:rPr>
          <w:i/>
          <w:sz w:val="16"/>
          <w:szCs w:val="16"/>
        </w:rPr>
        <w:t xml:space="preserve">Procedia Computer Science, </w:t>
      </w:r>
      <w:r w:rsidRPr="00513AF4">
        <w:rPr>
          <w:sz w:val="16"/>
          <w:szCs w:val="16"/>
        </w:rPr>
        <w:t>vol. 171, pp. 593-601, 2020</w:t>
      </w:r>
      <w:r w:rsidRPr="00513AF4">
        <w:rPr>
          <w:sz w:val="16"/>
          <w:szCs w:val="16"/>
          <w:rtl/>
        </w:rPr>
        <w:t>.</w:t>
      </w:r>
    </w:p>
    <w:p w14:paraId="3F52A8C0"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[20]</w:t>
      </w:r>
      <w:r w:rsidRPr="00513AF4">
        <w:rPr>
          <w:sz w:val="16"/>
          <w:szCs w:val="16"/>
          <w:rtl/>
        </w:rPr>
        <w:tab/>
      </w:r>
      <w:r w:rsidRPr="00513AF4">
        <w:rPr>
          <w:sz w:val="16"/>
          <w:szCs w:val="16"/>
        </w:rPr>
        <w:t xml:space="preserve">K. Atrey, Y. Sharma, N. K. Bodhey, and B. K. Singh, "Breast cancer prediction using dominance-based feature filtering approach: A comparative investigation in machine learning archetype," </w:t>
      </w:r>
      <w:r w:rsidRPr="00513AF4">
        <w:rPr>
          <w:i/>
          <w:sz w:val="16"/>
          <w:szCs w:val="16"/>
        </w:rPr>
        <w:t xml:space="preserve">Brazilian Archives of Biology and Technology, </w:t>
      </w:r>
      <w:r w:rsidRPr="00513AF4">
        <w:rPr>
          <w:sz w:val="16"/>
          <w:szCs w:val="16"/>
        </w:rPr>
        <w:t>vol. 62, 2019</w:t>
      </w:r>
      <w:r w:rsidRPr="00513AF4">
        <w:rPr>
          <w:sz w:val="16"/>
          <w:szCs w:val="16"/>
          <w:rtl/>
        </w:rPr>
        <w:t>.</w:t>
      </w:r>
    </w:p>
    <w:p w14:paraId="612091C8" w14:textId="77777777" w:rsidR="00AC2A8E" w:rsidRPr="00513AF4" w:rsidRDefault="00AC2A8E" w:rsidP="00225669">
      <w:pPr>
        <w:pStyle w:val="EndNoteBibliography"/>
        <w:bidi w:val="0"/>
        <w:ind w:left="720" w:hanging="720"/>
        <w:jc w:val="both"/>
        <w:rPr>
          <w:sz w:val="16"/>
          <w:szCs w:val="16"/>
          <w:rtl/>
        </w:rPr>
      </w:pPr>
      <w:r w:rsidRPr="00513AF4">
        <w:rPr>
          <w:sz w:val="16"/>
          <w:szCs w:val="16"/>
          <w:rtl/>
        </w:rPr>
        <w:t>[21]</w:t>
      </w:r>
      <w:r w:rsidRPr="00513AF4">
        <w:rPr>
          <w:sz w:val="16"/>
          <w:szCs w:val="16"/>
          <w:rtl/>
        </w:rPr>
        <w:tab/>
      </w:r>
      <w:r w:rsidRPr="00513AF4">
        <w:rPr>
          <w:sz w:val="16"/>
          <w:szCs w:val="16"/>
        </w:rPr>
        <w:t xml:space="preserve">S. H. Yesuf, "BREAST CANCER DETECTION USING MACHINE LEARNING TECHNIQUES," </w:t>
      </w:r>
      <w:r w:rsidRPr="00513AF4">
        <w:rPr>
          <w:i/>
          <w:sz w:val="16"/>
          <w:szCs w:val="16"/>
        </w:rPr>
        <w:t xml:space="preserve">International Journal of Advanced Research in Computer Science, </w:t>
      </w:r>
      <w:r w:rsidRPr="00513AF4">
        <w:rPr>
          <w:sz w:val="16"/>
          <w:szCs w:val="16"/>
        </w:rPr>
        <w:t>vol. 10, no. 5, 2019</w:t>
      </w:r>
      <w:r w:rsidRPr="00513AF4">
        <w:rPr>
          <w:sz w:val="16"/>
          <w:szCs w:val="16"/>
          <w:rtl/>
        </w:rPr>
        <w:t>.</w:t>
      </w:r>
    </w:p>
    <w:p w14:paraId="3985A329" w14:textId="2EF3B847" w:rsidR="00AC2A8E" w:rsidRDefault="00AC2A8E" w:rsidP="00225669">
      <w:pPr>
        <w:pStyle w:val="EndNoteBibliography"/>
        <w:bidi w:val="0"/>
        <w:ind w:left="720" w:hanging="720"/>
        <w:jc w:val="both"/>
        <w:rPr>
          <w:sz w:val="16"/>
          <w:szCs w:val="16"/>
        </w:rPr>
      </w:pPr>
      <w:r w:rsidRPr="00513AF4">
        <w:rPr>
          <w:sz w:val="16"/>
          <w:szCs w:val="16"/>
          <w:rtl/>
        </w:rPr>
        <w:t>[22]</w:t>
      </w:r>
      <w:r w:rsidRPr="00513AF4">
        <w:rPr>
          <w:sz w:val="16"/>
          <w:szCs w:val="16"/>
          <w:rtl/>
        </w:rPr>
        <w:tab/>
      </w:r>
      <w:r w:rsidRPr="00513AF4">
        <w:rPr>
          <w:sz w:val="16"/>
          <w:szCs w:val="16"/>
        </w:rPr>
        <w:t xml:space="preserve">M. N. Elgedawy, "Prediction of breast cancer using random forest, support vector machines and naïve Bayes," </w:t>
      </w:r>
      <w:r w:rsidRPr="00513AF4">
        <w:rPr>
          <w:i/>
          <w:sz w:val="16"/>
          <w:szCs w:val="16"/>
        </w:rPr>
        <w:t xml:space="preserve">International Journal of Engineering and Computer Science, </w:t>
      </w:r>
      <w:r w:rsidRPr="00513AF4">
        <w:rPr>
          <w:sz w:val="16"/>
          <w:szCs w:val="16"/>
        </w:rPr>
        <w:t>vol. 6, no. 1, pp. 19884</w:t>
      </w:r>
      <w:r w:rsidRPr="00513AF4">
        <w:rPr>
          <w:sz w:val="16"/>
          <w:szCs w:val="16"/>
          <w:rtl/>
        </w:rPr>
        <w:t>-19889, 2017.</w:t>
      </w:r>
    </w:p>
    <w:p w14:paraId="004CFD9C" w14:textId="77777777" w:rsidR="002D304B" w:rsidRPr="00A32AC9" w:rsidRDefault="002D304B" w:rsidP="002D304B">
      <w:pPr>
        <w:pStyle w:val="EndNoteBibliography"/>
        <w:bidi w:val="0"/>
        <w:ind w:left="720" w:hanging="720"/>
        <w:rPr>
          <w:rFonts w:asciiTheme="majorBidi" w:hAnsiTheme="majorBidi" w:cstheme="majorBidi"/>
          <w:sz w:val="16"/>
          <w:szCs w:val="16"/>
        </w:rPr>
      </w:pPr>
      <w:r w:rsidRPr="00A32AC9">
        <w:rPr>
          <w:rFonts w:asciiTheme="majorBidi" w:hAnsiTheme="majorBidi" w:cstheme="majorBidi"/>
          <w:sz w:val="16"/>
          <w:szCs w:val="16"/>
        </w:rPr>
        <w:t>[23]</w:t>
      </w:r>
      <w:r w:rsidRPr="00A32AC9">
        <w:rPr>
          <w:rFonts w:asciiTheme="majorBidi" w:hAnsiTheme="majorBidi" w:cstheme="majorBidi"/>
          <w:sz w:val="16"/>
          <w:szCs w:val="16"/>
        </w:rPr>
        <w:tab/>
        <w:t>P. Gupta and S. J. P. C. S. Garg, "Breast cancer prediction using varying parameters of machine learning models," vol. 171, pp. 593-601, 2020.</w:t>
      </w:r>
    </w:p>
    <w:p w14:paraId="24A9FB93" w14:textId="77777777" w:rsidR="002D304B" w:rsidRPr="00A32AC9" w:rsidRDefault="002D304B" w:rsidP="002D304B">
      <w:pPr>
        <w:pStyle w:val="EndNoteBibliography"/>
        <w:bidi w:val="0"/>
        <w:ind w:left="720" w:hanging="720"/>
        <w:rPr>
          <w:rFonts w:asciiTheme="majorBidi" w:hAnsiTheme="majorBidi" w:cstheme="majorBidi"/>
          <w:sz w:val="16"/>
          <w:szCs w:val="16"/>
        </w:rPr>
      </w:pPr>
      <w:r w:rsidRPr="00A32AC9">
        <w:rPr>
          <w:rFonts w:asciiTheme="majorBidi" w:hAnsiTheme="majorBidi" w:cstheme="majorBidi"/>
          <w:sz w:val="16"/>
          <w:szCs w:val="16"/>
        </w:rPr>
        <w:t>[24]</w:t>
      </w:r>
      <w:r w:rsidRPr="00A32AC9">
        <w:rPr>
          <w:rFonts w:asciiTheme="majorBidi" w:hAnsiTheme="majorBidi" w:cstheme="majorBidi"/>
          <w:sz w:val="16"/>
          <w:szCs w:val="16"/>
        </w:rPr>
        <w:tab/>
        <w:t xml:space="preserve">D. A. Omondiagbe, S. Veeramani, and A. S. Sidhu, "Machine learning classification techniques for breast cancer diagnosis," in </w:t>
      </w:r>
      <w:r w:rsidRPr="00A32AC9">
        <w:rPr>
          <w:rFonts w:asciiTheme="majorBidi" w:hAnsiTheme="majorBidi" w:cstheme="majorBidi"/>
          <w:i/>
          <w:sz w:val="16"/>
          <w:szCs w:val="16"/>
        </w:rPr>
        <w:t>IOP Conference Series: Materials Science and Engineering</w:t>
      </w:r>
      <w:r w:rsidRPr="00A32AC9">
        <w:rPr>
          <w:rFonts w:asciiTheme="majorBidi" w:hAnsiTheme="majorBidi" w:cstheme="majorBidi"/>
          <w:sz w:val="16"/>
          <w:szCs w:val="16"/>
        </w:rPr>
        <w:t>, 2019, vol. 495, no. 1, p. 012033: IOP Publishing.</w:t>
      </w:r>
    </w:p>
    <w:p w14:paraId="28250F32" w14:textId="798AB01F" w:rsidR="002D304B" w:rsidRPr="00A32AC9" w:rsidRDefault="002D304B" w:rsidP="002D304B">
      <w:pPr>
        <w:pStyle w:val="EndNoteBibliography"/>
        <w:bidi w:val="0"/>
        <w:ind w:left="720" w:hanging="720"/>
        <w:rPr>
          <w:rFonts w:asciiTheme="majorBidi" w:hAnsiTheme="majorBidi" w:cstheme="majorBidi"/>
          <w:sz w:val="16"/>
          <w:szCs w:val="16"/>
        </w:rPr>
      </w:pPr>
      <w:r w:rsidRPr="00A32AC9">
        <w:rPr>
          <w:rFonts w:asciiTheme="majorBidi" w:hAnsiTheme="majorBidi" w:cstheme="majorBidi"/>
          <w:sz w:val="16"/>
          <w:szCs w:val="16"/>
        </w:rPr>
        <w:t>[</w:t>
      </w:r>
      <w:r>
        <w:rPr>
          <w:rFonts w:asciiTheme="majorBidi" w:hAnsiTheme="majorBidi" w:cstheme="majorBidi"/>
          <w:sz w:val="16"/>
          <w:szCs w:val="16"/>
        </w:rPr>
        <w:t>25</w:t>
      </w:r>
      <w:r w:rsidRPr="00A32AC9">
        <w:rPr>
          <w:rFonts w:asciiTheme="majorBidi" w:hAnsiTheme="majorBidi" w:cstheme="majorBidi"/>
          <w:sz w:val="16"/>
          <w:szCs w:val="16"/>
        </w:rPr>
        <w:t>]</w:t>
      </w:r>
      <w:r w:rsidRPr="00A32AC9">
        <w:rPr>
          <w:rFonts w:asciiTheme="majorBidi" w:hAnsiTheme="majorBidi" w:cstheme="majorBidi"/>
          <w:sz w:val="16"/>
          <w:szCs w:val="16"/>
        </w:rPr>
        <w:tab/>
        <w:t xml:space="preserve">T. Octaviani and d. Z. Rustam, "Random forest for breast cancer prediction," in </w:t>
      </w:r>
      <w:r w:rsidRPr="00A32AC9">
        <w:rPr>
          <w:rFonts w:asciiTheme="majorBidi" w:hAnsiTheme="majorBidi" w:cstheme="majorBidi"/>
          <w:i/>
          <w:sz w:val="16"/>
          <w:szCs w:val="16"/>
        </w:rPr>
        <w:t>AIP Conference Proceedings</w:t>
      </w:r>
      <w:r w:rsidRPr="00A32AC9">
        <w:rPr>
          <w:rFonts w:asciiTheme="majorBidi" w:hAnsiTheme="majorBidi" w:cstheme="majorBidi"/>
          <w:sz w:val="16"/>
          <w:szCs w:val="16"/>
        </w:rPr>
        <w:t>, 2019, vol. 2168, no. 1, p. 020050: AIP Publishing LLC.</w:t>
      </w:r>
    </w:p>
    <w:tbl>
      <w:tblPr>
        <w:tblStyle w:val="PlainTable1"/>
        <w:tblpPr w:leftFromText="180" w:rightFromText="180" w:vertAnchor="text" w:horzAnchor="margin" w:tblpY="404"/>
        <w:tblW w:w="9067" w:type="dxa"/>
        <w:tblLook w:val="04A0" w:firstRow="1" w:lastRow="0" w:firstColumn="1" w:lastColumn="0" w:noHBand="0" w:noVBand="1"/>
      </w:tblPr>
      <w:tblGrid>
        <w:gridCol w:w="2268"/>
        <w:gridCol w:w="6799"/>
      </w:tblGrid>
      <w:tr w:rsidR="002D304B" w:rsidRPr="00AC2A8E" w14:paraId="7B1CBEA8" w14:textId="77777777" w:rsidTr="002D304B">
        <w:trPr>
          <w:cnfStyle w:val="100000000000" w:firstRow="1" w:lastRow="0" w:firstColumn="0" w:lastColumn="0" w:oddVBand="0" w:evenVBand="0" w:oddHBand="0"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268" w:type="dxa"/>
          </w:tcPr>
          <w:p w14:paraId="76611804" w14:textId="77777777" w:rsidR="002D304B" w:rsidRPr="00AC2A8E" w:rsidRDefault="002D304B" w:rsidP="002D304B">
            <w:pPr>
              <w:tabs>
                <w:tab w:val="left" w:pos="426"/>
              </w:tabs>
              <w:rPr>
                <w:rFonts w:asciiTheme="majorBidi" w:hAnsiTheme="majorBidi" w:cstheme="majorBidi"/>
                <w:noProof/>
                <w:sz w:val="16"/>
                <w:szCs w:val="16"/>
              </w:rPr>
            </w:pPr>
            <w:r w:rsidRPr="00AC2A8E">
              <w:rPr>
                <w:noProof/>
                <w:sz w:val="16"/>
                <w:szCs w:val="16"/>
              </w:rPr>
              <w:drawing>
                <wp:anchor distT="0" distB="0" distL="114300" distR="114300" simplePos="0" relativeHeight="251670016" behindDoc="0" locked="0" layoutInCell="1" allowOverlap="1" wp14:anchorId="49415C61" wp14:editId="6B81BF1E">
                  <wp:simplePos x="0" y="0"/>
                  <wp:positionH relativeFrom="column">
                    <wp:posOffset>78105</wp:posOffset>
                  </wp:positionH>
                  <wp:positionV relativeFrom="paragraph">
                    <wp:posOffset>23495</wp:posOffset>
                  </wp:positionV>
                  <wp:extent cx="838200" cy="807720"/>
                  <wp:effectExtent l="0" t="0" r="0" b="0"/>
                  <wp:wrapThrough wrapText="bothSides">
                    <wp:wrapPolygon edited="0">
                      <wp:start x="0" y="0"/>
                      <wp:lineTo x="0" y="20887"/>
                      <wp:lineTo x="21109" y="20887"/>
                      <wp:lineTo x="21109" y="0"/>
                      <wp:lineTo x="0" y="0"/>
                    </wp:wrapPolygon>
                  </wp:wrapThrough>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99" w:type="dxa"/>
          </w:tcPr>
          <w:p w14:paraId="05E346B8" w14:textId="77777777" w:rsidR="002D304B" w:rsidRPr="00AC2A8E" w:rsidRDefault="002D304B" w:rsidP="002D304B">
            <w:pPr>
              <w:tabs>
                <w:tab w:val="left" w:pos="42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AC2A8E">
              <w:rPr>
                <w:rFonts w:asciiTheme="majorBidi" w:hAnsiTheme="majorBidi" w:cstheme="majorBidi"/>
                <w:b w:val="0"/>
                <w:bCs w:val="0"/>
                <w:sz w:val="16"/>
                <w:szCs w:val="16"/>
              </w:rPr>
              <w:t>Chiman Haydar Salih, is Asst. Lecture in Erbil Technology College, Erbil Polytechnic University She had received Master Degree in Electrical and Electronics Engineering, Turkey, and now she is a PhD Student in Erbil Technical Engineering College, Erbil Polytechnic University Major field (Computer vision, Machine Learning)</w:t>
            </w:r>
          </w:p>
        </w:tc>
      </w:tr>
      <w:tr w:rsidR="002D304B" w:rsidRPr="00AC2A8E" w14:paraId="53D33C18" w14:textId="77777777" w:rsidTr="002D304B">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2268" w:type="dxa"/>
          </w:tcPr>
          <w:p w14:paraId="25449C91" w14:textId="77777777" w:rsidR="002D304B" w:rsidRPr="00AC2A8E" w:rsidRDefault="002D304B" w:rsidP="002D304B">
            <w:pPr>
              <w:jc w:val="center"/>
              <w:rPr>
                <w:rFonts w:asciiTheme="majorBidi" w:hAnsiTheme="majorBidi" w:cstheme="majorBidi"/>
                <w:noProof/>
                <w:sz w:val="16"/>
                <w:szCs w:val="16"/>
              </w:rPr>
            </w:pPr>
            <w:r w:rsidRPr="00AC2A8E">
              <w:rPr>
                <w:noProof/>
                <w:color w:val="000000"/>
                <w:sz w:val="16"/>
                <w:szCs w:val="16"/>
              </w:rPr>
              <w:drawing>
                <wp:inline distT="0" distB="0" distL="0" distR="0" wp14:anchorId="6B8DBF7B" wp14:editId="37F7CCF1">
                  <wp:extent cx="868680" cy="723900"/>
                  <wp:effectExtent l="0" t="0" r="7620" b="0"/>
                  <wp:docPr id="27" name="Picture 27" descr="E:\corei5drive f\my-cv\Abba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corei5drive f\my-cv\Abbas.JP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723900"/>
                          </a:xfrm>
                          <a:prstGeom prst="rect">
                            <a:avLst/>
                          </a:prstGeom>
                          <a:noFill/>
                          <a:ln>
                            <a:noFill/>
                          </a:ln>
                        </pic:spPr>
                      </pic:pic>
                    </a:graphicData>
                  </a:graphic>
                </wp:inline>
              </w:drawing>
            </w:r>
          </w:p>
        </w:tc>
        <w:tc>
          <w:tcPr>
            <w:tcW w:w="6799" w:type="dxa"/>
          </w:tcPr>
          <w:p w14:paraId="54372E02" w14:textId="77777777" w:rsidR="002D304B" w:rsidRPr="00AC2A8E" w:rsidRDefault="002D304B" w:rsidP="002D304B">
            <w:pPr>
              <w:tabs>
                <w:tab w:val="left" w:pos="42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AC2A8E">
              <w:rPr>
                <w:rFonts w:asciiTheme="majorBidi" w:hAnsiTheme="majorBidi" w:cstheme="majorBidi"/>
                <w:sz w:val="16"/>
                <w:szCs w:val="16"/>
              </w:rPr>
              <w:t xml:space="preserve">Dr. Abbas M. Ali is Asst. Prof. ,  in salahaddin university, collage of engineering. </w:t>
            </w:r>
          </w:p>
          <w:p w14:paraId="63ECD991" w14:textId="77777777" w:rsidR="002D304B" w:rsidRPr="00AC2A8E" w:rsidRDefault="002D304B" w:rsidP="002D304B">
            <w:pPr>
              <w:tabs>
                <w:tab w:val="left" w:pos="42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AC2A8E">
              <w:rPr>
                <w:rFonts w:asciiTheme="majorBidi" w:hAnsiTheme="majorBidi" w:cstheme="majorBidi"/>
                <w:sz w:val="16"/>
                <w:szCs w:val="16"/>
              </w:rPr>
              <w:t>Ph.D. in computer vision , UKM , Malaysia</w:t>
            </w:r>
          </w:p>
          <w:p w14:paraId="10637D86" w14:textId="77777777" w:rsidR="002D304B" w:rsidRPr="00AC2A8E" w:rsidRDefault="002D304B" w:rsidP="002D304B">
            <w:pPr>
              <w:tabs>
                <w:tab w:val="left" w:pos="42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6"/>
                <w:szCs w:val="16"/>
                <w:lang w:val="pt-BR"/>
              </w:rPr>
            </w:pPr>
          </w:p>
        </w:tc>
      </w:tr>
    </w:tbl>
    <w:p w14:paraId="37D0DB45" w14:textId="56958231" w:rsidR="00E619D6" w:rsidRDefault="00AC2A8E" w:rsidP="002D304B">
      <w:pPr>
        <w:jc w:val="both"/>
        <w:rPr>
          <w:iCs/>
          <w:lang w:val="en-ID"/>
        </w:rPr>
      </w:pPr>
      <w:r w:rsidRPr="00513AF4">
        <w:rPr>
          <w:sz w:val="16"/>
          <w:szCs w:val="16"/>
          <w:rtl/>
        </w:rPr>
        <w:fldChar w:fldCharType="end"/>
      </w:r>
      <w:bookmarkEnd w:id="11"/>
    </w:p>
    <w:p w14:paraId="36605767" w14:textId="7A1C792B" w:rsidR="006E58AF" w:rsidRPr="00AC2A8E" w:rsidRDefault="006E58AF" w:rsidP="00F15BF4">
      <w:pPr>
        <w:ind w:firstLine="720"/>
        <w:jc w:val="both"/>
        <w:rPr>
          <w:iCs/>
        </w:rPr>
      </w:pPr>
    </w:p>
    <w:sectPr w:rsidR="006E58AF" w:rsidRPr="00AC2A8E" w:rsidSect="002A276C">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569CC" w14:textId="77777777" w:rsidR="00BC59BB" w:rsidRDefault="00BC59BB">
      <w:r>
        <w:separator/>
      </w:r>
    </w:p>
  </w:endnote>
  <w:endnote w:type="continuationSeparator" w:id="0">
    <w:p w14:paraId="5A6BBFCB" w14:textId="77777777" w:rsidR="00BC59BB" w:rsidRDefault="00BC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0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2BC2" w14:textId="7B94056E" w:rsidR="00165CFB" w:rsidRPr="003D5B84" w:rsidRDefault="00165CFB"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7216" behindDoc="0" locked="0" layoutInCell="1" allowOverlap="1" wp14:anchorId="307E942D" wp14:editId="1F7CC4B4">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6720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DB96C" w14:textId="7769CE53" w:rsidR="00165CFB" w:rsidRPr="00C07BEF" w:rsidRDefault="00165CFB" w:rsidP="00DA3BBA">
    <w:pPr>
      <w:pStyle w:val="Footer"/>
      <w:jc w:val="right"/>
      <w:rPr>
        <w:i/>
      </w:rPr>
    </w:pPr>
    <w:r>
      <w:rPr>
        <w:noProof/>
      </w:rPr>
      <mc:AlternateContent>
        <mc:Choice Requires="wps">
          <w:drawing>
            <wp:anchor distT="0" distB="0" distL="114300" distR="114300" simplePos="0" relativeHeight="251658240" behindDoc="0" locked="0" layoutInCell="1" allowOverlap="1" wp14:anchorId="62A3734C" wp14:editId="1092EF7B">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B4CB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DD03" w14:textId="67E2795C" w:rsidR="00165CFB" w:rsidRPr="003D5B84" w:rsidRDefault="00165CFB" w:rsidP="00453F49">
    <w:pPr>
      <w:pStyle w:val="Footer"/>
      <w:spacing w:before="240"/>
      <w:rPr>
        <w:i/>
        <w:szCs w:val="18"/>
      </w:rPr>
    </w:pPr>
    <w:r>
      <w:rPr>
        <w:noProof/>
      </w:rPr>
      <mc:AlternateContent>
        <mc:Choice Requires="wps">
          <w:drawing>
            <wp:anchor distT="0" distB="0" distL="114300" distR="114300" simplePos="0" relativeHeight="251660288" behindDoc="0" locked="0" layoutInCell="1" allowOverlap="1" wp14:anchorId="066E0B6C" wp14:editId="646FA9DB">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C7970"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OJtn8zQ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4+0mPHQIAADsEAAAOAAAAAAAAAAAAAAAAAC4CAABkcnMvZTJvRG9jLnhtbFBLAQIt&#10;ABQABgAIAAAAIQA2Onso3QAAAAgBAAAPAAAAAAAAAAAAAAAAAHcEAABkcnMvZG93bnJldi54bWxQ&#10;SwUGAAAAAAQABADzAAAAg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6787" w14:textId="77777777" w:rsidR="00BC59BB" w:rsidRDefault="00BC59BB">
      <w:r>
        <w:separator/>
      </w:r>
    </w:p>
  </w:footnote>
  <w:footnote w:type="continuationSeparator" w:id="0">
    <w:p w14:paraId="214E938D" w14:textId="77777777" w:rsidR="00BC59BB" w:rsidRDefault="00BC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E139" w14:textId="77777777" w:rsidR="00165CFB" w:rsidRPr="003D5B84" w:rsidRDefault="00165CFB" w:rsidP="00BD2B86">
    <w:pPr>
      <w:pStyle w:val="Header"/>
      <w:framePr w:wrap="around" w:vAnchor="text" w:hAnchor="page" w:x="1697" w:y="-2"/>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4</w:t>
    </w:r>
    <w:r w:rsidRPr="003D5B84">
      <w:rPr>
        <w:rStyle w:val="PageNumber"/>
      </w:rPr>
      <w:fldChar w:fldCharType="end"/>
    </w:r>
  </w:p>
  <w:p w14:paraId="7F150106" w14:textId="1DCB6F8D" w:rsidR="00165CFB" w:rsidRPr="003D5B84" w:rsidRDefault="00165CFB"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6C824E61">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F9ADEB"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q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S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"/>
          </w:pict>
        </mc:Fallback>
      </mc:AlternateContent>
    </w:r>
    <w:r w:rsidRPr="003D5B84">
      <w:t xml:space="preserve">     </w:t>
    </w:r>
    <w:r w:rsidRPr="003D5B84">
      <w:tab/>
    </w:r>
    <w:r w:rsidRPr="003D5B84">
      <w:tab/>
    </w:r>
    <w:r w:rsidRPr="003D5B84">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BB40" w14:textId="77777777" w:rsidR="00165CFB" w:rsidRPr="003D5B84" w:rsidRDefault="00165CFB"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w:t>
    </w:r>
    <w:r w:rsidRPr="003D5B84">
      <w:rPr>
        <w:rStyle w:val="PageNumber"/>
      </w:rPr>
      <w:fldChar w:fldCharType="end"/>
    </w:r>
  </w:p>
  <w:p w14:paraId="72D04B55" w14:textId="07E9576C" w:rsidR="00165CFB" w:rsidRPr="003D5B84" w:rsidRDefault="00165CFB" w:rsidP="00222701">
    <w:pPr>
      <w:pStyle w:val="Header"/>
      <w:tabs>
        <w:tab w:val="clear" w:pos="4320"/>
        <w:tab w:val="clear" w:pos="8640"/>
        <w:tab w:val="left" w:pos="0"/>
        <w:tab w:val="center" w:pos="4301"/>
        <w:tab w:val="left" w:pos="7938"/>
      </w:tabs>
    </w:pPr>
  </w:p>
  <w:p w14:paraId="3BE6E7DA" w14:textId="7CB50A32" w:rsidR="00165CFB" w:rsidRPr="003D5B84" w:rsidRDefault="00165CFB" w:rsidP="0094367D">
    <w:pPr>
      <w:pStyle w:val="Header"/>
      <w:ind w:right="360" w:firstLine="360"/>
    </w:pPr>
    <w:r>
      <w:rPr>
        <w:noProof/>
      </w:rPr>
      <mc:AlternateContent>
        <mc:Choice Requires="wps">
          <w:drawing>
            <wp:anchor distT="0" distB="0" distL="114300" distR="114300" simplePos="0" relativeHeight="251656192" behindDoc="0" locked="0" layoutInCell="1" allowOverlap="1" wp14:anchorId="485510DB" wp14:editId="5E05CC55">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F662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nb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D5552x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F80" w14:textId="72519793" w:rsidR="00165CFB" w:rsidRPr="003D5B84" w:rsidRDefault="00165CFB" w:rsidP="008B04B3">
    <w:pPr>
      <w:pStyle w:val="Header"/>
      <w:tabs>
        <w:tab w:val="clear" w:pos="4320"/>
        <w:tab w:val="clear" w:pos="8640"/>
      </w:tabs>
      <w:ind w:right="45"/>
      <w:rPr>
        <w:b/>
      </w:rPr>
    </w:pPr>
  </w:p>
  <w:p w14:paraId="2A371CCD" w14:textId="492AD0B1" w:rsidR="00165CFB" w:rsidRDefault="00165CFB" w:rsidP="00E77E1F">
    <w:pPr>
      <w:pStyle w:val="Header"/>
      <w:tabs>
        <w:tab w:val="clear" w:pos="4320"/>
        <w:tab w:val="clear" w:pos="8640"/>
        <w:tab w:val="left" w:pos="7938"/>
        <w:tab w:val="right" w:pos="8789"/>
      </w:tabs>
      <w:rPr>
        <w:rStyle w:val="PageNumber"/>
      </w:rPr>
    </w:pPr>
    <w:r w:rsidRPr="003D5B84">
      <w:tab/>
      <w:t xml:space="preserve">   </w:t>
    </w:r>
    <w:r>
      <w:t xml:space="preserve">        1</w:t>
    </w:r>
    <w:r w:rsidRPr="003D5B84">
      <w:t xml:space="preserve"> </w:t>
    </w:r>
    <w:r w:rsidRPr="003D5B84">
      <w:tab/>
    </w:r>
    <w:r>
      <w:rPr>
        <w:noProof/>
      </w:rPr>
      <mc:AlternateContent>
        <mc:Choice Requires="wps">
          <w:drawing>
            <wp:anchor distT="0" distB="0" distL="114300" distR="114300" simplePos="0" relativeHeight="251656704" behindDoc="0" locked="0" layoutInCell="1" allowOverlap="1" wp14:anchorId="480481AD" wp14:editId="6FF9FD19">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4B7E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"/>
          </w:pict>
        </mc:Fallback>
      </mc:AlternateContent>
    </w:r>
    <w:r w:rsidRPr="003D5B84">
      <w:rPr>
        <w:rStyle w:val="PageNumber"/>
      </w:rPr>
      <w:tab/>
    </w:r>
  </w:p>
  <w:p w14:paraId="0F8E6846" w14:textId="77777777" w:rsidR="00165CFB" w:rsidRPr="003D5B84" w:rsidRDefault="00165CFB"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D7ECE"/>
    <w:multiLevelType w:val="multilevel"/>
    <w:tmpl w:val="E6C8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5CE2A2E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asciiTheme="majorBidi" w:hAnsiTheme="majorBidi" w:cstheme="majorBidi" w:hint="default"/>
        <w:b/>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0"/>
  </w:num>
  <w:num w:numId="3">
    <w:abstractNumId w:val="19"/>
  </w:num>
  <w:num w:numId="4">
    <w:abstractNumId w:val="9"/>
  </w:num>
  <w:num w:numId="5">
    <w:abstractNumId w:val="12"/>
  </w:num>
  <w:num w:numId="6">
    <w:abstractNumId w:val="16"/>
  </w:num>
  <w:num w:numId="7">
    <w:abstractNumId w:val="13"/>
  </w:num>
  <w:num w:numId="8">
    <w:abstractNumId w:val="11"/>
  </w:num>
  <w:num w:numId="9">
    <w:abstractNumId w:val="7"/>
  </w:num>
  <w:num w:numId="10">
    <w:abstractNumId w:val="1"/>
  </w:num>
  <w:num w:numId="11">
    <w:abstractNumId w:val="0"/>
  </w:num>
  <w:num w:numId="12">
    <w:abstractNumId w:val="4"/>
  </w:num>
  <w:num w:numId="13">
    <w:abstractNumId w:val="2"/>
  </w:num>
  <w:num w:numId="14">
    <w:abstractNumId w:val="5"/>
  </w:num>
  <w:num w:numId="15">
    <w:abstractNumId w:val="18"/>
  </w:num>
  <w:num w:numId="16">
    <w:abstractNumId w:val="6"/>
  </w:num>
  <w:num w:numId="17">
    <w:abstractNumId w:val="1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8"/>
  </w:num>
  <w:num w:numId="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2tzQzMDU0NzYwNzFT0lEKTi0uzszPAykwrgUAQ3qMgiwAAAA="/>
  </w:docVars>
  <w:rsids>
    <w:rsidRoot w:val="007D0AC6"/>
    <w:rsid w:val="000013CF"/>
    <w:rsid w:val="00002882"/>
    <w:rsid w:val="0000385F"/>
    <w:rsid w:val="00005EFC"/>
    <w:rsid w:val="00007744"/>
    <w:rsid w:val="00007A51"/>
    <w:rsid w:val="000106D0"/>
    <w:rsid w:val="00012CEF"/>
    <w:rsid w:val="00014633"/>
    <w:rsid w:val="000157FD"/>
    <w:rsid w:val="000158D0"/>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55411"/>
    <w:rsid w:val="0006020A"/>
    <w:rsid w:val="00060330"/>
    <w:rsid w:val="00060F5C"/>
    <w:rsid w:val="00061D77"/>
    <w:rsid w:val="00062720"/>
    <w:rsid w:val="00062EE6"/>
    <w:rsid w:val="00064AB2"/>
    <w:rsid w:val="00064CB9"/>
    <w:rsid w:val="00065191"/>
    <w:rsid w:val="00066063"/>
    <w:rsid w:val="0007067D"/>
    <w:rsid w:val="0007154C"/>
    <w:rsid w:val="0007236F"/>
    <w:rsid w:val="00073422"/>
    <w:rsid w:val="00073635"/>
    <w:rsid w:val="00076C16"/>
    <w:rsid w:val="0007731B"/>
    <w:rsid w:val="000776D4"/>
    <w:rsid w:val="00080CCD"/>
    <w:rsid w:val="000830A2"/>
    <w:rsid w:val="00083B9D"/>
    <w:rsid w:val="00083DD6"/>
    <w:rsid w:val="00085121"/>
    <w:rsid w:val="00086551"/>
    <w:rsid w:val="000877AC"/>
    <w:rsid w:val="00087876"/>
    <w:rsid w:val="00087AF7"/>
    <w:rsid w:val="00090546"/>
    <w:rsid w:val="00090B78"/>
    <w:rsid w:val="00091730"/>
    <w:rsid w:val="00093380"/>
    <w:rsid w:val="00094EB8"/>
    <w:rsid w:val="00095C3E"/>
    <w:rsid w:val="00096883"/>
    <w:rsid w:val="000973CC"/>
    <w:rsid w:val="00097958"/>
    <w:rsid w:val="00097E2D"/>
    <w:rsid w:val="000A15DA"/>
    <w:rsid w:val="000A1A82"/>
    <w:rsid w:val="000A57B8"/>
    <w:rsid w:val="000A592D"/>
    <w:rsid w:val="000A643C"/>
    <w:rsid w:val="000A7ACA"/>
    <w:rsid w:val="000B0641"/>
    <w:rsid w:val="000B1AEE"/>
    <w:rsid w:val="000B5480"/>
    <w:rsid w:val="000B682B"/>
    <w:rsid w:val="000C03DA"/>
    <w:rsid w:val="000C4B17"/>
    <w:rsid w:val="000C730A"/>
    <w:rsid w:val="000D099B"/>
    <w:rsid w:val="000D3712"/>
    <w:rsid w:val="000D50C8"/>
    <w:rsid w:val="000D6591"/>
    <w:rsid w:val="000D67F7"/>
    <w:rsid w:val="000D6BC3"/>
    <w:rsid w:val="000D7AC9"/>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5FDD"/>
    <w:rsid w:val="00117326"/>
    <w:rsid w:val="00117C85"/>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5CFB"/>
    <w:rsid w:val="00166432"/>
    <w:rsid w:val="00167012"/>
    <w:rsid w:val="001671A8"/>
    <w:rsid w:val="0016761A"/>
    <w:rsid w:val="00167BE2"/>
    <w:rsid w:val="0017238E"/>
    <w:rsid w:val="00173FD7"/>
    <w:rsid w:val="00176E19"/>
    <w:rsid w:val="00177E2C"/>
    <w:rsid w:val="00180992"/>
    <w:rsid w:val="00180FD2"/>
    <w:rsid w:val="00180FD4"/>
    <w:rsid w:val="00181509"/>
    <w:rsid w:val="00181965"/>
    <w:rsid w:val="00185202"/>
    <w:rsid w:val="00187B69"/>
    <w:rsid w:val="0019050C"/>
    <w:rsid w:val="00192E8C"/>
    <w:rsid w:val="0019377B"/>
    <w:rsid w:val="0019391D"/>
    <w:rsid w:val="00193F7B"/>
    <w:rsid w:val="00194FC9"/>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26FB"/>
    <w:rsid w:val="001C7A4E"/>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F3F"/>
    <w:rsid w:val="00204431"/>
    <w:rsid w:val="002045BC"/>
    <w:rsid w:val="0020464A"/>
    <w:rsid w:val="00204A25"/>
    <w:rsid w:val="0020608E"/>
    <w:rsid w:val="002073B6"/>
    <w:rsid w:val="002076CA"/>
    <w:rsid w:val="002079DD"/>
    <w:rsid w:val="00211BCA"/>
    <w:rsid w:val="00212DCC"/>
    <w:rsid w:val="00213B7B"/>
    <w:rsid w:val="002141C1"/>
    <w:rsid w:val="00215A82"/>
    <w:rsid w:val="00216F2A"/>
    <w:rsid w:val="00220914"/>
    <w:rsid w:val="002215FE"/>
    <w:rsid w:val="0022191D"/>
    <w:rsid w:val="00221D61"/>
    <w:rsid w:val="00221FB3"/>
    <w:rsid w:val="002224C4"/>
    <w:rsid w:val="00222701"/>
    <w:rsid w:val="00224456"/>
    <w:rsid w:val="00225669"/>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6E24"/>
    <w:rsid w:val="002575A8"/>
    <w:rsid w:val="00260476"/>
    <w:rsid w:val="00261B88"/>
    <w:rsid w:val="0026229E"/>
    <w:rsid w:val="002622CD"/>
    <w:rsid w:val="00265119"/>
    <w:rsid w:val="00266574"/>
    <w:rsid w:val="002668F8"/>
    <w:rsid w:val="00270E78"/>
    <w:rsid w:val="00271390"/>
    <w:rsid w:val="002714E9"/>
    <w:rsid w:val="002718C5"/>
    <w:rsid w:val="00271AB9"/>
    <w:rsid w:val="0027245E"/>
    <w:rsid w:val="00272BB5"/>
    <w:rsid w:val="002743A4"/>
    <w:rsid w:val="00274BCC"/>
    <w:rsid w:val="00275406"/>
    <w:rsid w:val="002769E7"/>
    <w:rsid w:val="00277772"/>
    <w:rsid w:val="00281882"/>
    <w:rsid w:val="00281D99"/>
    <w:rsid w:val="002821B9"/>
    <w:rsid w:val="002833E0"/>
    <w:rsid w:val="0028450D"/>
    <w:rsid w:val="00291EBF"/>
    <w:rsid w:val="00292DBC"/>
    <w:rsid w:val="00296D8E"/>
    <w:rsid w:val="002A0772"/>
    <w:rsid w:val="002A276C"/>
    <w:rsid w:val="002A7082"/>
    <w:rsid w:val="002B0601"/>
    <w:rsid w:val="002B10C7"/>
    <w:rsid w:val="002B66EF"/>
    <w:rsid w:val="002B6EC9"/>
    <w:rsid w:val="002B7609"/>
    <w:rsid w:val="002C0665"/>
    <w:rsid w:val="002C2C92"/>
    <w:rsid w:val="002C4749"/>
    <w:rsid w:val="002C49CF"/>
    <w:rsid w:val="002C6317"/>
    <w:rsid w:val="002D07B9"/>
    <w:rsid w:val="002D0C71"/>
    <w:rsid w:val="002D0F04"/>
    <w:rsid w:val="002D304B"/>
    <w:rsid w:val="002D31A6"/>
    <w:rsid w:val="002D4A56"/>
    <w:rsid w:val="002D797A"/>
    <w:rsid w:val="002E0BC4"/>
    <w:rsid w:val="002E184C"/>
    <w:rsid w:val="002E18A0"/>
    <w:rsid w:val="002E2CAE"/>
    <w:rsid w:val="002E4E92"/>
    <w:rsid w:val="002E60FC"/>
    <w:rsid w:val="002E6409"/>
    <w:rsid w:val="002F137A"/>
    <w:rsid w:val="002F267D"/>
    <w:rsid w:val="002F3D30"/>
    <w:rsid w:val="002F41A4"/>
    <w:rsid w:val="002F48E3"/>
    <w:rsid w:val="002F560B"/>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07EE"/>
    <w:rsid w:val="0038168A"/>
    <w:rsid w:val="00381E56"/>
    <w:rsid w:val="003826FF"/>
    <w:rsid w:val="00393D9D"/>
    <w:rsid w:val="00393E61"/>
    <w:rsid w:val="00396D02"/>
    <w:rsid w:val="003A0041"/>
    <w:rsid w:val="003A1485"/>
    <w:rsid w:val="003A1C3E"/>
    <w:rsid w:val="003A1F87"/>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0F32"/>
    <w:rsid w:val="00411A71"/>
    <w:rsid w:val="00411C0C"/>
    <w:rsid w:val="0041364A"/>
    <w:rsid w:val="0041399A"/>
    <w:rsid w:val="00414535"/>
    <w:rsid w:val="00414EA0"/>
    <w:rsid w:val="0041737A"/>
    <w:rsid w:val="00420D64"/>
    <w:rsid w:val="00424E85"/>
    <w:rsid w:val="00425BE9"/>
    <w:rsid w:val="00427072"/>
    <w:rsid w:val="0043293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6BD"/>
    <w:rsid w:val="004947B9"/>
    <w:rsid w:val="0049514C"/>
    <w:rsid w:val="004963E0"/>
    <w:rsid w:val="00496DFD"/>
    <w:rsid w:val="004A0C8B"/>
    <w:rsid w:val="004A187E"/>
    <w:rsid w:val="004A1D04"/>
    <w:rsid w:val="004A1F5C"/>
    <w:rsid w:val="004A2DD8"/>
    <w:rsid w:val="004A335F"/>
    <w:rsid w:val="004A3F3D"/>
    <w:rsid w:val="004A4FDB"/>
    <w:rsid w:val="004A5FC0"/>
    <w:rsid w:val="004A7316"/>
    <w:rsid w:val="004A7C83"/>
    <w:rsid w:val="004B1FFE"/>
    <w:rsid w:val="004B2F8C"/>
    <w:rsid w:val="004B460B"/>
    <w:rsid w:val="004B4EDE"/>
    <w:rsid w:val="004B589F"/>
    <w:rsid w:val="004B5D64"/>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0E1F"/>
    <w:rsid w:val="004F101E"/>
    <w:rsid w:val="004F2A11"/>
    <w:rsid w:val="004F3166"/>
    <w:rsid w:val="004F3208"/>
    <w:rsid w:val="004F4003"/>
    <w:rsid w:val="004F54D2"/>
    <w:rsid w:val="004F6193"/>
    <w:rsid w:val="004F7FC9"/>
    <w:rsid w:val="00500785"/>
    <w:rsid w:val="00501713"/>
    <w:rsid w:val="00505F41"/>
    <w:rsid w:val="0050794C"/>
    <w:rsid w:val="0051075B"/>
    <w:rsid w:val="00511236"/>
    <w:rsid w:val="00511539"/>
    <w:rsid w:val="00512DE0"/>
    <w:rsid w:val="0051361F"/>
    <w:rsid w:val="00515455"/>
    <w:rsid w:val="005160A8"/>
    <w:rsid w:val="00516317"/>
    <w:rsid w:val="00516615"/>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3D36"/>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97E93"/>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120D"/>
    <w:rsid w:val="005D210E"/>
    <w:rsid w:val="005D3D27"/>
    <w:rsid w:val="005D464B"/>
    <w:rsid w:val="005D7D3A"/>
    <w:rsid w:val="005D7EB1"/>
    <w:rsid w:val="005E51F9"/>
    <w:rsid w:val="005E6EF7"/>
    <w:rsid w:val="005E736A"/>
    <w:rsid w:val="005E75FC"/>
    <w:rsid w:val="005F042D"/>
    <w:rsid w:val="005F3D1C"/>
    <w:rsid w:val="005F534C"/>
    <w:rsid w:val="005F75F8"/>
    <w:rsid w:val="006044C7"/>
    <w:rsid w:val="006123B6"/>
    <w:rsid w:val="00613977"/>
    <w:rsid w:val="0061627D"/>
    <w:rsid w:val="00617711"/>
    <w:rsid w:val="006206C7"/>
    <w:rsid w:val="00622EC4"/>
    <w:rsid w:val="0062488B"/>
    <w:rsid w:val="006327F1"/>
    <w:rsid w:val="00632A03"/>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19DE"/>
    <w:rsid w:val="006D29E6"/>
    <w:rsid w:val="006D3D6E"/>
    <w:rsid w:val="006D428D"/>
    <w:rsid w:val="006D449D"/>
    <w:rsid w:val="006D5851"/>
    <w:rsid w:val="006D5DAA"/>
    <w:rsid w:val="006D60D9"/>
    <w:rsid w:val="006D6178"/>
    <w:rsid w:val="006E0C37"/>
    <w:rsid w:val="006E361D"/>
    <w:rsid w:val="006E3810"/>
    <w:rsid w:val="006E44B1"/>
    <w:rsid w:val="006E492E"/>
    <w:rsid w:val="006E4C9D"/>
    <w:rsid w:val="006E5333"/>
    <w:rsid w:val="006E58AF"/>
    <w:rsid w:val="006E5DCF"/>
    <w:rsid w:val="006E669C"/>
    <w:rsid w:val="006E66E5"/>
    <w:rsid w:val="006E786F"/>
    <w:rsid w:val="006E7CF8"/>
    <w:rsid w:val="006F01C3"/>
    <w:rsid w:val="006F1251"/>
    <w:rsid w:val="006F5B9E"/>
    <w:rsid w:val="006F7480"/>
    <w:rsid w:val="0070124C"/>
    <w:rsid w:val="007017C6"/>
    <w:rsid w:val="007027BB"/>
    <w:rsid w:val="00705140"/>
    <w:rsid w:val="007066C5"/>
    <w:rsid w:val="00710CA7"/>
    <w:rsid w:val="00712FFF"/>
    <w:rsid w:val="007142C8"/>
    <w:rsid w:val="00717A32"/>
    <w:rsid w:val="00720729"/>
    <w:rsid w:val="007212E2"/>
    <w:rsid w:val="00723DEB"/>
    <w:rsid w:val="007240E7"/>
    <w:rsid w:val="007258FD"/>
    <w:rsid w:val="007277F9"/>
    <w:rsid w:val="007315A7"/>
    <w:rsid w:val="00731AEB"/>
    <w:rsid w:val="00732039"/>
    <w:rsid w:val="00735BBC"/>
    <w:rsid w:val="00740C36"/>
    <w:rsid w:val="00741A8F"/>
    <w:rsid w:val="00742008"/>
    <w:rsid w:val="00743BA0"/>
    <w:rsid w:val="00747DFD"/>
    <w:rsid w:val="00753C3E"/>
    <w:rsid w:val="00754329"/>
    <w:rsid w:val="007547A1"/>
    <w:rsid w:val="00756935"/>
    <w:rsid w:val="00756A93"/>
    <w:rsid w:val="0075769A"/>
    <w:rsid w:val="00765082"/>
    <w:rsid w:val="00765DEF"/>
    <w:rsid w:val="00766E46"/>
    <w:rsid w:val="00770E6E"/>
    <w:rsid w:val="00771A7C"/>
    <w:rsid w:val="0077230A"/>
    <w:rsid w:val="00772725"/>
    <w:rsid w:val="00773EB7"/>
    <w:rsid w:val="007751AA"/>
    <w:rsid w:val="00777AD7"/>
    <w:rsid w:val="007840F3"/>
    <w:rsid w:val="00784C44"/>
    <w:rsid w:val="007912CE"/>
    <w:rsid w:val="007934C4"/>
    <w:rsid w:val="0079451D"/>
    <w:rsid w:val="00795966"/>
    <w:rsid w:val="007A04C8"/>
    <w:rsid w:val="007A3102"/>
    <w:rsid w:val="007A3B30"/>
    <w:rsid w:val="007A3FC0"/>
    <w:rsid w:val="007A49BA"/>
    <w:rsid w:val="007A609F"/>
    <w:rsid w:val="007A7484"/>
    <w:rsid w:val="007B39E8"/>
    <w:rsid w:val="007B3EF9"/>
    <w:rsid w:val="007B57A1"/>
    <w:rsid w:val="007B7535"/>
    <w:rsid w:val="007C0D3D"/>
    <w:rsid w:val="007C2A08"/>
    <w:rsid w:val="007C60D8"/>
    <w:rsid w:val="007D0AC6"/>
    <w:rsid w:val="007D2077"/>
    <w:rsid w:val="007D4DC3"/>
    <w:rsid w:val="007D60C6"/>
    <w:rsid w:val="007D7A78"/>
    <w:rsid w:val="007E5812"/>
    <w:rsid w:val="007E68A5"/>
    <w:rsid w:val="007F01C2"/>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2A5C"/>
    <w:rsid w:val="008332DA"/>
    <w:rsid w:val="008344C2"/>
    <w:rsid w:val="00834BAC"/>
    <w:rsid w:val="00836D01"/>
    <w:rsid w:val="008373F8"/>
    <w:rsid w:val="008379F3"/>
    <w:rsid w:val="00837EA3"/>
    <w:rsid w:val="00840495"/>
    <w:rsid w:val="008439A0"/>
    <w:rsid w:val="00843BE9"/>
    <w:rsid w:val="00847569"/>
    <w:rsid w:val="008508FF"/>
    <w:rsid w:val="00850CAC"/>
    <w:rsid w:val="00851B56"/>
    <w:rsid w:val="0085238C"/>
    <w:rsid w:val="008530DA"/>
    <w:rsid w:val="0085352C"/>
    <w:rsid w:val="008538D0"/>
    <w:rsid w:val="00853BF4"/>
    <w:rsid w:val="00854ED5"/>
    <w:rsid w:val="00855965"/>
    <w:rsid w:val="00856356"/>
    <w:rsid w:val="008563F2"/>
    <w:rsid w:val="00860671"/>
    <w:rsid w:val="00860F0E"/>
    <w:rsid w:val="008629D4"/>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4B7F"/>
    <w:rsid w:val="008A5452"/>
    <w:rsid w:val="008A6436"/>
    <w:rsid w:val="008A6E5D"/>
    <w:rsid w:val="008B04B3"/>
    <w:rsid w:val="008B0584"/>
    <w:rsid w:val="008B060F"/>
    <w:rsid w:val="008B144F"/>
    <w:rsid w:val="008B1A88"/>
    <w:rsid w:val="008B279B"/>
    <w:rsid w:val="008B3B85"/>
    <w:rsid w:val="008B4221"/>
    <w:rsid w:val="008B42E3"/>
    <w:rsid w:val="008B4E8C"/>
    <w:rsid w:val="008B60B8"/>
    <w:rsid w:val="008B7CA2"/>
    <w:rsid w:val="008C12BE"/>
    <w:rsid w:val="008C1B93"/>
    <w:rsid w:val="008C22C7"/>
    <w:rsid w:val="008C299B"/>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5D4"/>
    <w:rsid w:val="00900EC1"/>
    <w:rsid w:val="00901214"/>
    <w:rsid w:val="00904D6D"/>
    <w:rsid w:val="00904EC8"/>
    <w:rsid w:val="00906951"/>
    <w:rsid w:val="0091187A"/>
    <w:rsid w:val="009128F9"/>
    <w:rsid w:val="00912FBC"/>
    <w:rsid w:val="009135FA"/>
    <w:rsid w:val="00913D3B"/>
    <w:rsid w:val="00913F75"/>
    <w:rsid w:val="00915DA5"/>
    <w:rsid w:val="009162AB"/>
    <w:rsid w:val="00917EBE"/>
    <w:rsid w:val="00921D05"/>
    <w:rsid w:val="0092257C"/>
    <w:rsid w:val="00923121"/>
    <w:rsid w:val="00923F6F"/>
    <w:rsid w:val="00925CC8"/>
    <w:rsid w:val="009314C3"/>
    <w:rsid w:val="009317FD"/>
    <w:rsid w:val="00933C70"/>
    <w:rsid w:val="009406FF"/>
    <w:rsid w:val="00941203"/>
    <w:rsid w:val="009416C1"/>
    <w:rsid w:val="0094264B"/>
    <w:rsid w:val="0094367D"/>
    <w:rsid w:val="00943FA1"/>
    <w:rsid w:val="00945A5C"/>
    <w:rsid w:val="00946389"/>
    <w:rsid w:val="0094738D"/>
    <w:rsid w:val="00950EF7"/>
    <w:rsid w:val="00954DC1"/>
    <w:rsid w:val="00955462"/>
    <w:rsid w:val="00956EB6"/>
    <w:rsid w:val="00956F83"/>
    <w:rsid w:val="00957C11"/>
    <w:rsid w:val="009617A9"/>
    <w:rsid w:val="009665BE"/>
    <w:rsid w:val="009673AB"/>
    <w:rsid w:val="00970E84"/>
    <w:rsid w:val="00971153"/>
    <w:rsid w:val="00972DAA"/>
    <w:rsid w:val="0097684D"/>
    <w:rsid w:val="00981036"/>
    <w:rsid w:val="00981E5F"/>
    <w:rsid w:val="00983846"/>
    <w:rsid w:val="00990CC8"/>
    <w:rsid w:val="0099227E"/>
    <w:rsid w:val="009949C5"/>
    <w:rsid w:val="00997C10"/>
    <w:rsid w:val="009A19B2"/>
    <w:rsid w:val="009B3EC0"/>
    <w:rsid w:val="009B4878"/>
    <w:rsid w:val="009B5FE8"/>
    <w:rsid w:val="009B62B1"/>
    <w:rsid w:val="009B7695"/>
    <w:rsid w:val="009B76C2"/>
    <w:rsid w:val="009C06E2"/>
    <w:rsid w:val="009C080D"/>
    <w:rsid w:val="009C142A"/>
    <w:rsid w:val="009C5293"/>
    <w:rsid w:val="009D41DF"/>
    <w:rsid w:val="009D709E"/>
    <w:rsid w:val="009E0249"/>
    <w:rsid w:val="009E055A"/>
    <w:rsid w:val="009E0F0F"/>
    <w:rsid w:val="009E2DB3"/>
    <w:rsid w:val="009E36AC"/>
    <w:rsid w:val="009E41D1"/>
    <w:rsid w:val="009E44AE"/>
    <w:rsid w:val="009E4FB4"/>
    <w:rsid w:val="009E5694"/>
    <w:rsid w:val="009E585B"/>
    <w:rsid w:val="009E7D5A"/>
    <w:rsid w:val="009F040E"/>
    <w:rsid w:val="009F1F65"/>
    <w:rsid w:val="009F3146"/>
    <w:rsid w:val="00A01765"/>
    <w:rsid w:val="00A02DD3"/>
    <w:rsid w:val="00A04D6C"/>
    <w:rsid w:val="00A05622"/>
    <w:rsid w:val="00A100B6"/>
    <w:rsid w:val="00A1136A"/>
    <w:rsid w:val="00A12DD9"/>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2751"/>
    <w:rsid w:val="00AC2A8E"/>
    <w:rsid w:val="00AC374E"/>
    <w:rsid w:val="00AC60ED"/>
    <w:rsid w:val="00AC64E7"/>
    <w:rsid w:val="00AD1A38"/>
    <w:rsid w:val="00AD2373"/>
    <w:rsid w:val="00AD4DF3"/>
    <w:rsid w:val="00AD564C"/>
    <w:rsid w:val="00AD5DF4"/>
    <w:rsid w:val="00AD7639"/>
    <w:rsid w:val="00AE041B"/>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A1F"/>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9E7"/>
    <w:rsid w:val="00B45C72"/>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10A9"/>
    <w:rsid w:val="00B92474"/>
    <w:rsid w:val="00BA2419"/>
    <w:rsid w:val="00BA2A58"/>
    <w:rsid w:val="00BB0F2F"/>
    <w:rsid w:val="00BB1C66"/>
    <w:rsid w:val="00BB3596"/>
    <w:rsid w:val="00BB3FB3"/>
    <w:rsid w:val="00BB48F9"/>
    <w:rsid w:val="00BB524D"/>
    <w:rsid w:val="00BB5385"/>
    <w:rsid w:val="00BB5653"/>
    <w:rsid w:val="00BB6E3C"/>
    <w:rsid w:val="00BC06CF"/>
    <w:rsid w:val="00BC0E05"/>
    <w:rsid w:val="00BC133D"/>
    <w:rsid w:val="00BC37CF"/>
    <w:rsid w:val="00BC3E9C"/>
    <w:rsid w:val="00BC4AF5"/>
    <w:rsid w:val="00BC4B07"/>
    <w:rsid w:val="00BC59BB"/>
    <w:rsid w:val="00BC5AA5"/>
    <w:rsid w:val="00BC7CC2"/>
    <w:rsid w:val="00BD049F"/>
    <w:rsid w:val="00BD0E9D"/>
    <w:rsid w:val="00BD218A"/>
    <w:rsid w:val="00BD2B86"/>
    <w:rsid w:val="00BD399A"/>
    <w:rsid w:val="00BD557E"/>
    <w:rsid w:val="00BD5B18"/>
    <w:rsid w:val="00BD5F64"/>
    <w:rsid w:val="00BE0201"/>
    <w:rsid w:val="00BE0221"/>
    <w:rsid w:val="00BE2360"/>
    <w:rsid w:val="00BE2FF2"/>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46F8"/>
    <w:rsid w:val="00C255F5"/>
    <w:rsid w:val="00C25B1C"/>
    <w:rsid w:val="00C26299"/>
    <w:rsid w:val="00C311E4"/>
    <w:rsid w:val="00C322BB"/>
    <w:rsid w:val="00C33540"/>
    <w:rsid w:val="00C33DCD"/>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1C74"/>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2325"/>
    <w:rsid w:val="00C8516B"/>
    <w:rsid w:val="00C854C1"/>
    <w:rsid w:val="00C85B81"/>
    <w:rsid w:val="00C9178F"/>
    <w:rsid w:val="00C93F76"/>
    <w:rsid w:val="00C9655A"/>
    <w:rsid w:val="00C96FCA"/>
    <w:rsid w:val="00C9754D"/>
    <w:rsid w:val="00C975DF"/>
    <w:rsid w:val="00CA5D84"/>
    <w:rsid w:val="00CC1960"/>
    <w:rsid w:val="00CC2F23"/>
    <w:rsid w:val="00CC7B7A"/>
    <w:rsid w:val="00CD367A"/>
    <w:rsid w:val="00CD4F70"/>
    <w:rsid w:val="00CE1CF3"/>
    <w:rsid w:val="00CE4BC0"/>
    <w:rsid w:val="00CE70F3"/>
    <w:rsid w:val="00CE7659"/>
    <w:rsid w:val="00CF0E18"/>
    <w:rsid w:val="00CF1C58"/>
    <w:rsid w:val="00CF29A4"/>
    <w:rsid w:val="00CF2F2E"/>
    <w:rsid w:val="00CF4D01"/>
    <w:rsid w:val="00CF624D"/>
    <w:rsid w:val="00CF6E34"/>
    <w:rsid w:val="00D0495F"/>
    <w:rsid w:val="00D0506E"/>
    <w:rsid w:val="00D060CE"/>
    <w:rsid w:val="00D066D9"/>
    <w:rsid w:val="00D076EF"/>
    <w:rsid w:val="00D07778"/>
    <w:rsid w:val="00D108C5"/>
    <w:rsid w:val="00D10D1E"/>
    <w:rsid w:val="00D10D7A"/>
    <w:rsid w:val="00D1187F"/>
    <w:rsid w:val="00D11C2D"/>
    <w:rsid w:val="00D1618D"/>
    <w:rsid w:val="00D167B1"/>
    <w:rsid w:val="00D167B5"/>
    <w:rsid w:val="00D16D1B"/>
    <w:rsid w:val="00D21F66"/>
    <w:rsid w:val="00D24B66"/>
    <w:rsid w:val="00D24C22"/>
    <w:rsid w:val="00D26476"/>
    <w:rsid w:val="00D31492"/>
    <w:rsid w:val="00D3478B"/>
    <w:rsid w:val="00D35E12"/>
    <w:rsid w:val="00D413DD"/>
    <w:rsid w:val="00D4189D"/>
    <w:rsid w:val="00D424E3"/>
    <w:rsid w:val="00D4255A"/>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C4758"/>
    <w:rsid w:val="00DD0E87"/>
    <w:rsid w:val="00DD2BCD"/>
    <w:rsid w:val="00DD35E7"/>
    <w:rsid w:val="00DD4EAF"/>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575"/>
    <w:rsid w:val="00E12071"/>
    <w:rsid w:val="00E12660"/>
    <w:rsid w:val="00E12838"/>
    <w:rsid w:val="00E15BBF"/>
    <w:rsid w:val="00E15ECD"/>
    <w:rsid w:val="00E230D8"/>
    <w:rsid w:val="00E239E2"/>
    <w:rsid w:val="00E23F00"/>
    <w:rsid w:val="00E2599A"/>
    <w:rsid w:val="00E26A0F"/>
    <w:rsid w:val="00E305A0"/>
    <w:rsid w:val="00E318D4"/>
    <w:rsid w:val="00E339EE"/>
    <w:rsid w:val="00E3557A"/>
    <w:rsid w:val="00E4014C"/>
    <w:rsid w:val="00E401FC"/>
    <w:rsid w:val="00E41B8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142"/>
    <w:rsid w:val="00E6152A"/>
    <w:rsid w:val="00E61750"/>
    <w:rsid w:val="00E619D6"/>
    <w:rsid w:val="00E62028"/>
    <w:rsid w:val="00E6393C"/>
    <w:rsid w:val="00E67E51"/>
    <w:rsid w:val="00E72731"/>
    <w:rsid w:val="00E76BE0"/>
    <w:rsid w:val="00E76BE5"/>
    <w:rsid w:val="00E7790B"/>
    <w:rsid w:val="00E77E10"/>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5909"/>
    <w:rsid w:val="00EE76D0"/>
    <w:rsid w:val="00EE7C89"/>
    <w:rsid w:val="00EE7FB7"/>
    <w:rsid w:val="00EF1185"/>
    <w:rsid w:val="00EF5C2D"/>
    <w:rsid w:val="00EF754D"/>
    <w:rsid w:val="00F027E9"/>
    <w:rsid w:val="00F0775E"/>
    <w:rsid w:val="00F15BF4"/>
    <w:rsid w:val="00F15F69"/>
    <w:rsid w:val="00F1612D"/>
    <w:rsid w:val="00F173DD"/>
    <w:rsid w:val="00F21119"/>
    <w:rsid w:val="00F2201A"/>
    <w:rsid w:val="00F25164"/>
    <w:rsid w:val="00F266B5"/>
    <w:rsid w:val="00F277D3"/>
    <w:rsid w:val="00F30392"/>
    <w:rsid w:val="00F30997"/>
    <w:rsid w:val="00F32896"/>
    <w:rsid w:val="00F33C08"/>
    <w:rsid w:val="00F35ADB"/>
    <w:rsid w:val="00F37235"/>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CA3"/>
    <w:rsid w:val="00F75EF9"/>
    <w:rsid w:val="00F77A9B"/>
    <w:rsid w:val="00F83035"/>
    <w:rsid w:val="00F866B0"/>
    <w:rsid w:val="00F869EF"/>
    <w:rsid w:val="00F86BE4"/>
    <w:rsid w:val="00F86C7B"/>
    <w:rsid w:val="00F86D61"/>
    <w:rsid w:val="00F902B7"/>
    <w:rsid w:val="00F905B6"/>
    <w:rsid w:val="00F90B31"/>
    <w:rsid w:val="00F914B2"/>
    <w:rsid w:val="00F926B9"/>
    <w:rsid w:val="00F9541D"/>
    <w:rsid w:val="00FA0403"/>
    <w:rsid w:val="00FA0CE6"/>
    <w:rsid w:val="00FA35FB"/>
    <w:rsid w:val="00FA5742"/>
    <w:rsid w:val="00FA597D"/>
    <w:rsid w:val="00FA5B9A"/>
    <w:rsid w:val="00FA7BF0"/>
    <w:rsid w:val="00FB01B9"/>
    <w:rsid w:val="00FB763A"/>
    <w:rsid w:val="00FB79C0"/>
    <w:rsid w:val="00FC2EB8"/>
    <w:rsid w:val="00FC5C43"/>
    <w:rsid w:val="00FD1598"/>
    <w:rsid w:val="00FD576E"/>
    <w:rsid w:val="00FD596B"/>
    <w:rsid w:val="00FD6FB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ighlight">
    <w:name w:val="highlight"/>
    <w:basedOn w:val="DefaultParagraphFont"/>
    <w:rsid w:val="00BE2FF2"/>
  </w:style>
  <w:style w:type="character" w:customStyle="1" w:styleId="BalloonTextChar">
    <w:name w:val="Balloon Text Char"/>
    <w:basedOn w:val="DefaultParagraphFont"/>
    <w:link w:val="BalloonText"/>
    <w:uiPriority w:val="99"/>
    <w:semiHidden/>
    <w:rsid w:val="00B14A1F"/>
    <w:rPr>
      <w:rFonts w:ascii="Tahoma" w:hAnsi="Tahoma"/>
      <w:sz w:val="16"/>
      <w:szCs w:val="16"/>
    </w:rPr>
  </w:style>
  <w:style w:type="table" w:styleId="GridTable2">
    <w:name w:val="Grid Table 2"/>
    <w:basedOn w:val="TableNormal"/>
    <w:uiPriority w:val="47"/>
    <w:rsid w:val="00064CB9"/>
    <w:rPr>
      <w:rFonts w:ascii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EEEParagraph">
    <w:name w:val="IEEE Paragraph"/>
    <w:basedOn w:val="Normal"/>
    <w:link w:val="IEEEParagraphChar"/>
    <w:rsid w:val="006E66E5"/>
    <w:pPr>
      <w:adjustRightInd w:val="0"/>
      <w:snapToGrid w:val="0"/>
      <w:ind w:firstLine="216"/>
      <w:jc w:val="both"/>
    </w:pPr>
    <w:rPr>
      <w:rFonts w:eastAsia="SimSun"/>
      <w:szCs w:val="24"/>
      <w:lang w:val="en-AU" w:eastAsia="zh-CN"/>
    </w:rPr>
  </w:style>
  <w:style w:type="character" w:customStyle="1" w:styleId="IEEEParagraphChar">
    <w:name w:val="IEEE Paragraph Char"/>
    <w:basedOn w:val="DefaultParagraphFont"/>
    <w:link w:val="IEEEParagraph"/>
    <w:rsid w:val="006E66E5"/>
    <w:rPr>
      <w:rFonts w:eastAsia="SimSun"/>
      <w:szCs w:val="24"/>
      <w:lang w:val="en-AU" w:eastAsia="zh-CN"/>
    </w:rPr>
  </w:style>
  <w:style w:type="table" w:styleId="PlainTable2">
    <w:name w:val="Plain Table 2"/>
    <w:basedOn w:val="TableNormal"/>
    <w:uiPriority w:val="42"/>
    <w:rsid w:val="00115FDD"/>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AC2A8E"/>
    <w:pPr>
      <w:bidi/>
      <w:jc w:val="center"/>
    </w:pPr>
    <w:rPr>
      <w:noProof/>
      <w:sz w:val="24"/>
      <w:szCs w:val="24"/>
    </w:rPr>
  </w:style>
  <w:style w:type="character" w:customStyle="1" w:styleId="EndNoteBibliographyTitleChar">
    <w:name w:val="EndNote Bibliography Title Char"/>
    <w:basedOn w:val="DefaultParagraphFont"/>
    <w:link w:val="EndNoteBibliographyTitle"/>
    <w:rsid w:val="00AC2A8E"/>
    <w:rPr>
      <w:noProof/>
      <w:sz w:val="24"/>
      <w:szCs w:val="24"/>
    </w:rPr>
  </w:style>
  <w:style w:type="paragraph" w:customStyle="1" w:styleId="EndNoteBibliography">
    <w:name w:val="EndNote Bibliography"/>
    <w:basedOn w:val="Normal"/>
    <w:link w:val="EndNoteBibliographyChar"/>
    <w:rsid w:val="00AC2A8E"/>
    <w:pPr>
      <w:bidi/>
    </w:pPr>
    <w:rPr>
      <w:noProof/>
      <w:sz w:val="24"/>
      <w:szCs w:val="24"/>
    </w:rPr>
  </w:style>
  <w:style w:type="character" w:customStyle="1" w:styleId="EndNoteBibliographyChar">
    <w:name w:val="EndNote Bibliography Char"/>
    <w:basedOn w:val="DefaultParagraphFont"/>
    <w:link w:val="EndNoteBibliography"/>
    <w:rsid w:val="00AC2A8E"/>
    <w:rPr>
      <w:noProof/>
      <w:sz w:val="24"/>
      <w:szCs w:val="24"/>
    </w:rPr>
  </w:style>
  <w:style w:type="table" w:styleId="PlainTable1">
    <w:name w:val="Plain Table 1"/>
    <w:basedOn w:val="TableNormal"/>
    <w:uiPriority w:val="41"/>
    <w:rsid w:val="00AC2A8E"/>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cancerimagingarchive.net/pages/viewpage.action?pageId=70225026" TargetMode="External"/><Relationship Id="rId13" Type="http://schemas.openxmlformats.org/officeDocument/2006/relationships/hyperlink" Target="https://wiki.cancerimagingarchive.net/pages/viewpage.action?pageId=702250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iki.cancerimagingarchive.net/pages/viewpage.action?pageId=7022502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6AF6-FF33-486D-A194-F851B92C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8199</Words>
  <Characters>46739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International Journal of Electrical and Computer Engineering (IJECE)</vt:lpstr>
    </vt:vector>
  </TitlesOfParts>
  <Company>IAES | Institute of Advanced Engineering and Science</Company>
  <LinksUpToDate>false</LinksUpToDate>
  <CharactersWithSpaces>54829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Electrical and Computer Engineering (IJECE)</dc:title>
  <dc:creator>IJECE</dc:creator>
  <cp:keywords>artificial intelligence &amp; soft computing; automation; big data &amp; cloud computing; circuits &amp; electronics; computer science &amp; information technology; digital signal; electrical &amp; power engineering; image &amp; video processing; instrumentation &amp; control engineering; internet of things; power electronics &amp; drives; telecommunication system &amp; technology;</cp:keywords>
  <dc:description>IJECE Template and Guide of Authors</dc:description>
  <cp:lastModifiedBy>AMR Service</cp:lastModifiedBy>
  <cp:revision>2</cp:revision>
  <cp:lastPrinted>2021-08-31T02:39:00Z</cp:lastPrinted>
  <dcterms:created xsi:type="dcterms:W3CDTF">2022-01-23T08:40:00Z</dcterms:created>
  <dcterms:modified xsi:type="dcterms:W3CDTF">2022-01-23T08:40:00Z</dcterms:modified>
  <cp:category/>
</cp:coreProperties>
</file>