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B90145" w14:textId="78D960CC" w:rsidR="006B43BB" w:rsidRPr="000F152F" w:rsidRDefault="006B43BB" w:rsidP="006B43BB">
      <w:pPr>
        <w:pStyle w:val="Style1"/>
        <w:numPr>
          <w:ilvl w:val="0"/>
          <w:numId w:val="6"/>
        </w:numPr>
        <w:tabs>
          <w:tab w:val="clear" w:pos="576"/>
        </w:tabs>
        <w:ind w:hanging="360"/>
        <w:jc w:val="both"/>
        <w:rPr>
          <w:color w:val="auto"/>
          <w:sz w:val="18"/>
          <w:szCs w:val="18"/>
          <w:lang w:val="en-GB"/>
        </w:rPr>
      </w:pPr>
      <w:r>
        <w:rPr>
          <w:color w:val="auto"/>
          <w:sz w:val="20"/>
          <w:szCs w:val="20"/>
          <w:lang w:val="en-GB"/>
        </w:rPr>
        <w:t>References</w:t>
      </w:r>
      <w:r>
        <w:rPr>
          <w:color w:val="auto"/>
          <w:sz w:val="20"/>
          <w:szCs w:val="20"/>
          <w:lang w:val="en-GB"/>
        </w:rPr>
        <w:t xml:space="preserve"> Links</w:t>
      </w:r>
    </w:p>
    <w:p w14:paraId="2972AB94" w14:textId="77777777" w:rsidR="006B43BB" w:rsidRPr="000F152F" w:rsidRDefault="006B43BB" w:rsidP="006B43BB">
      <w:pPr>
        <w:pStyle w:val="Style1"/>
        <w:ind w:left="0" w:firstLine="0"/>
        <w:jc w:val="both"/>
        <w:rPr>
          <w:color w:val="auto"/>
          <w:sz w:val="18"/>
          <w:szCs w:val="18"/>
          <w:lang w:val="en-GB"/>
        </w:rPr>
      </w:pPr>
    </w:p>
    <w:p w14:paraId="2F2D1BBE" w14:textId="466361AD" w:rsidR="006B43BB" w:rsidRDefault="006B43BB" w:rsidP="006B43BB">
      <w:pPr>
        <w:widowControl w:val="0"/>
        <w:autoSpaceDE w:val="0"/>
        <w:autoSpaceDN w:val="0"/>
        <w:adjustRightInd w:val="0"/>
        <w:ind w:left="640" w:hanging="640"/>
        <w:jc w:val="both"/>
        <w:rPr>
          <w:noProof/>
          <w:sz w:val="18"/>
          <w:szCs w:val="18"/>
        </w:rPr>
      </w:pPr>
      <w:r w:rsidRPr="000F152F">
        <w:rPr>
          <w:noProof/>
          <w:sz w:val="18"/>
          <w:szCs w:val="18"/>
        </w:rPr>
        <w:fldChar w:fldCharType="begin" w:fldLock="1"/>
      </w:r>
      <w:r w:rsidRPr="000F152F">
        <w:rPr>
          <w:noProof/>
          <w:sz w:val="18"/>
          <w:szCs w:val="18"/>
        </w:rPr>
        <w:instrText xml:space="preserve">ADDIN Mendeley Bibliography CSL_BIBLIOGRAPHY </w:instrText>
      </w:r>
      <w:r w:rsidRPr="000F152F">
        <w:rPr>
          <w:noProof/>
          <w:sz w:val="18"/>
          <w:szCs w:val="18"/>
        </w:rPr>
        <w:fldChar w:fldCharType="separate"/>
      </w:r>
      <w:r w:rsidRPr="000F152F">
        <w:rPr>
          <w:noProof/>
          <w:sz w:val="18"/>
          <w:szCs w:val="18"/>
        </w:rPr>
        <w:t>[1]</w:t>
      </w:r>
      <w:r w:rsidRPr="000F152F">
        <w:rPr>
          <w:noProof/>
          <w:sz w:val="18"/>
          <w:szCs w:val="18"/>
        </w:rPr>
        <w:tab/>
        <w:t xml:space="preserve">P. Pourbeik </w:t>
      </w:r>
      <w:r w:rsidRPr="000F152F">
        <w:rPr>
          <w:i/>
          <w:iCs/>
          <w:noProof/>
          <w:sz w:val="18"/>
          <w:szCs w:val="18"/>
        </w:rPr>
        <w:t>et al.</w:t>
      </w:r>
      <w:r w:rsidRPr="000F152F">
        <w:rPr>
          <w:noProof/>
          <w:sz w:val="18"/>
          <w:szCs w:val="18"/>
        </w:rPr>
        <w:t xml:space="preserve">, </w:t>
      </w:r>
      <w:r w:rsidRPr="000F152F">
        <w:rPr>
          <w:i/>
          <w:iCs/>
          <w:noProof/>
          <w:sz w:val="18"/>
          <w:szCs w:val="18"/>
        </w:rPr>
        <w:t>Dynamic Models for Turbine-Governors in Power System Studies</w:t>
      </w:r>
      <w:r w:rsidRPr="000F152F">
        <w:rPr>
          <w:noProof/>
          <w:sz w:val="18"/>
          <w:szCs w:val="18"/>
        </w:rPr>
        <w:t>. 2013.</w:t>
      </w:r>
    </w:p>
    <w:p w14:paraId="0867926C" w14:textId="6BA4C55D" w:rsidR="006B43BB" w:rsidRPr="00A85023" w:rsidRDefault="006B43BB" w:rsidP="00A85023">
      <w:pPr>
        <w:widowControl w:val="0"/>
        <w:autoSpaceDE w:val="0"/>
        <w:autoSpaceDN w:val="0"/>
        <w:adjustRightInd w:val="0"/>
        <w:ind w:left="640" w:hanging="640"/>
        <w:jc w:val="both"/>
        <w:rPr>
          <w:noProof/>
          <w:color w:val="0070C0"/>
          <w:sz w:val="18"/>
          <w:szCs w:val="18"/>
        </w:rPr>
      </w:pPr>
      <w:r w:rsidRPr="00A85023">
        <w:rPr>
          <w:noProof/>
          <w:color w:val="0070C0"/>
          <w:sz w:val="18"/>
          <w:szCs w:val="18"/>
        </w:rPr>
        <w:t>http://sites.ieee.org/fw-pes/files/2013/01/PES_TR1.pd</w:t>
      </w:r>
      <w:r w:rsidRPr="00A85023">
        <w:rPr>
          <w:noProof/>
          <w:color w:val="0070C0"/>
          <w:sz w:val="18"/>
          <w:szCs w:val="18"/>
        </w:rPr>
        <w:t>f</w:t>
      </w:r>
    </w:p>
    <w:p w14:paraId="708E0CBB" w14:textId="2B3478E6" w:rsidR="006B43BB" w:rsidRDefault="006B43BB" w:rsidP="006B43BB">
      <w:pPr>
        <w:widowControl w:val="0"/>
        <w:autoSpaceDE w:val="0"/>
        <w:autoSpaceDN w:val="0"/>
        <w:adjustRightInd w:val="0"/>
        <w:ind w:left="640" w:hanging="640"/>
        <w:jc w:val="both"/>
        <w:rPr>
          <w:noProof/>
          <w:sz w:val="18"/>
          <w:szCs w:val="18"/>
        </w:rPr>
      </w:pPr>
      <w:r w:rsidRPr="000F152F">
        <w:rPr>
          <w:noProof/>
          <w:sz w:val="18"/>
          <w:szCs w:val="18"/>
        </w:rPr>
        <w:t>[2]</w:t>
      </w:r>
      <w:r w:rsidRPr="000F152F">
        <w:rPr>
          <w:noProof/>
          <w:sz w:val="18"/>
          <w:szCs w:val="18"/>
        </w:rPr>
        <w:tab/>
        <w:t xml:space="preserve">A. Khodabakhshian and M. Edrisi, “A new robust PID load frequency controller,” </w:t>
      </w:r>
      <w:r w:rsidRPr="000F152F">
        <w:rPr>
          <w:i/>
          <w:iCs/>
          <w:noProof/>
          <w:sz w:val="18"/>
          <w:szCs w:val="18"/>
        </w:rPr>
        <w:t>Control Eng. Pract.</w:t>
      </w:r>
      <w:r w:rsidRPr="000F152F">
        <w:rPr>
          <w:noProof/>
          <w:sz w:val="18"/>
          <w:szCs w:val="18"/>
        </w:rPr>
        <w:t>, vol. 16, no. 9, pp. 1069–1080, 2008.</w:t>
      </w:r>
    </w:p>
    <w:p w14:paraId="170EC9A0" w14:textId="502CC59B" w:rsidR="006B43BB" w:rsidRPr="000F152F" w:rsidRDefault="00A85023" w:rsidP="006B43BB">
      <w:pPr>
        <w:widowControl w:val="0"/>
        <w:autoSpaceDE w:val="0"/>
        <w:autoSpaceDN w:val="0"/>
        <w:adjustRightInd w:val="0"/>
        <w:ind w:left="640" w:hanging="640"/>
        <w:jc w:val="both"/>
        <w:rPr>
          <w:noProof/>
          <w:sz w:val="18"/>
          <w:szCs w:val="18"/>
        </w:rPr>
      </w:pPr>
      <w:hyperlink r:id="rId8" w:history="1">
        <w:r>
          <w:rPr>
            <w:rStyle w:val="Hyperlink"/>
          </w:rPr>
          <w:t>https://www.sciencedirect.com/science/article/abs/pii/S0967066107002146</w:t>
        </w:r>
      </w:hyperlink>
    </w:p>
    <w:p w14:paraId="148B516E" w14:textId="60A5BD46" w:rsidR="006B43BB" w:rsidRDefault="006B43BB" w:rsidP="006B43BB">
      <w:pPr>
        <w:widowControl w:val="0"/>
        <w:autoSpaceDE w:val="0"/>
        <w:autoSpaceDN w:val="0"/>
        <w:adjustRightInd w:val="0"/>
        <w:ind w:left="640" w:hanging="640"/>
        <w:jc w:val="both"/>
        <w:rPr>
          <w:noProof/>
          <w:sz w:val="18"/>
          <w:szCs w:val="18"/>
        </w:rPr>
      </w:pPr>
      <w:r w:rsidRPr="000F152F">
        <w:rPr>
          <w:noProof/>
          <w:sz w:val="18"/>
          <w:szCs w:val="18"/>
        </w:rPr>
        <w:t>[3]</w:t>
      </w:r>
      <w:r w:rsidRPr="000F152F">
        <w:rPr>
          <w:noProof/>
          <w:sz w:val="18"/>
          <w:szCs w:val="18"/>
        </w:rPr>
        <w:tab/>
        <w:t xml:space="preserve">J. Chang, Z.-H. Xiao, and S.-Q. Wang, “Neural network model predict control for the hydroturbine generator set,” in </w:t>
      </w:r>
      <w:r w:rsidRPr="000F152F">
        <w:rPr>
          <w:i/>
          <w:iCs/>
          <w:noProof/>
          <w:sz w:val="18"/>
          <w:szCs w:val="18"/>
        </w:rPr>
        <w:t>Proceedings of the 2003 International Conference on Machine Learning and Cybernetics (IEEE Cat. No.03EX693)</w:t>
      </w:r>
      <w:r w:rsidRPr="000F152F">
        <w:rPr>
          <w:noProof/>
          <w:sz w:val="18"/>
          <w:szCs w:val="18"/>
        </w:rPr>
        <w:t>, 2003, vol. 1, pp. 540-543 Vol.1.</w:t>
      </w:r>
    </w:p>
    <w:p w14:paraId="515B0AD5" w14:textId="46CF1D58" w:rsidR="00A85023" w:rsidRPr="000F152F" w:rsidRDefault="00A85023" w:rsidP="006B43BB">
      <w:pPr>
        <w:widowControl w:val="0"/>
        <w:autoSpaceDE w:val="0"/>
        <w:autoSpaceDN w:val="0"/>
        <w:adjustRightInd w:val="0"/>
        <w:ind w:left="640" w:hanging="640"/>
        <w:jc w:val="both"/>
        <w:rPr>
          <w:noProof/>
          <w:sz w:val="18"/>
          <w:szCs w:val="18"/>
        </w:rPr>
      </w:pPr>
      <w:hyperlink r:id="rId9" w:history="1">
        <w:r>
          <w:rPr>
            <w:rStyle w:val="Hyperlink"/>
          </w:rPr>
          <w:t>https://ieeexplore.ieee.org/document/1264536</w:t>
        </w:r>
      </w:hyperlink>
    </w:p>
    <w:p w14:paraId="3FBFA73A" w14:textId="12A59728" w:rsidR="006B43BB" w:rsidRDefault="006B43BB" w:rsidP="006B43BB">
      <w:pPr>
        <w:widowControl w:val="0"/>
        <w:autoSpaceDE w:val="0"/>
        <w:autoSpaceDN w:val="0"/>
        <w:adjustRightInd w:val="0"/>
        <w:ind w:left="640" w:hanging="640"/>
        <w:jc w:val="both"/>
        <w:rPr>
          <w:noProof/>
          <w:sz w:val="18"/>
          <w:szCs w:val="18"/>
        </w:rPr>
      </w:pPr>
      <w:r w:rsidRPr="000F152F">
        <w:rPr>
          <w:noProof/>
          <w:sz w:val="18"/>
          <w:szCs w:val="18"/>
        </w:rPr>
        <w:t>[4]</w:t>
      </w:r>
      <w:r w:rsidRPr="000F152F">
        <w:rPr>
          <w:noProof/>
          <w:sz w:val="18"/>
          <w:szCs w:val="18"/>
        </w:rPr>
        <w:tab/>
        <w:t xml:space="preserve">M. Djukanovic, M. Novicevic, D. Dobrijevic, B. Babic, D. J. Sobajic, and Y.-H. Pao, “Neural-net based coordinated stabilizing control for the exciter and governor loops of low head hydropower plants,” </w:t>
      </w:r>
      <w:r w:rsidRPr="000F152F">
        <w:rPr>
          <w:i/>
          <w:iCs/>
          <w:noProof/>
          <w:sz w:val="18"/>
          <w:szCs w:val="18"/>
        </w:rPr>
        <w:t>IEEE Trans. Energy Convers.</w:t>
      </w:r>
      <w:r w:rsidRPr="000F152F">
        <w:rPr>
          <w:noProof/>
          <w:sz w:val="18"/>
          <w:szCs w:val="18"/>
        </w:rPr>
        <w:t>, vol. 10, no. 4, pp. 760–767, 1995.</w:t>
      </w:r>
    </w:p>
    <w:p w14:paraId="75A4995E" w14:textId="70631C4D" w:rsidR="00A85023" w:rsidRPr="000F152F" w:rsidRDefault="00A85023" w:rsidP="006B43BB">
      <w:pPr>
        <w:widowControl w:val="0"/>
        <w:autoSpaceDE w:val="0"/>
        <w:autoSpaceDN w:val="0"/>
        <w:adjustRightInd w:val="0"/>
        <w:ind w:left="640" w:hanging="640"/>
        <w:jc w:val="both"/>
        <w:rPr>
          <w:noProof/>
          <w:sz w:val="18"/>
          <w:szCs w:val="18"/>
        </w:rPr>
      </w:pPr>
      <w:hyperlink r:id="rId10" w:history="1">
        <w:r>
          <w:rPr>
            <w:rStyle w:val="Hyperlink"/>
          </w:rPr>
          <w:t>https://ieeexplore.ieee.org/document/475850</w:t>
        </w:r>
      </w:hyperlink>
    </w:p>
    <w:p w14:paraId="367F33BD" w14:textId="14EAC65F" w:rsidR="006B43BB" w:rsidRDefault="006B43BB" w:rsidP="006B43BB">
      <w:pPr>
        <w:widowControl w:val="0"/>
        <w:autoSpaceDE w:val="0"/>
        <w:autoSpaceDN w:val="0"/>
        <w:adjustRightInd w:val="0"/>
        <w:ind w:left="640" w:hanging="640"/>
        <w:jc w:val="both"/>
        <w:rPr>
          <w:noProof/>
          <w:sz w:val="18"/>
          <w:szCs w:val="18"/>
        </w:rPr>
      </w:pPr>
      <w:r w:rsidRPr="000F152F">
        <w:rPr>
          <w:noProof/>
          <w:sz w:val="18"/>
          <w:szCs w:val="18"/>
        </w:rPr>
        <w:t>[5]</w:t>
      </w:r>
      <w:r w:rsidRPr="000F152F">
        <w:rPr>
          <w:noProof/>
          <w:sz w:val="18"/>
          <w:szCs w:val="18"/>
        </w:rPr>
        <w:tab/>
        <w:t xml:space="preserve">S. B. Crary and J. B. McClure, “Supplementary Control of Prime-Mover Speed Governors,” </w:t>
      </w:r>
      <w:r w:rsidRPr="000F152F">
        <w:rPr>
          <w:i/>
          <w:iCs/>
          <w:noProof/>
          <w:sz w:val="18"/>
          <w:szCs w:val="18"/>
        </w:rPr>
        <w:t>Trans. Am. Inst. Electr. Eng.</w:t>
      </w:r>
      <w:r w:rsidRPr="000F152F">
        <w:rPr>
          <w:noProof/>
          <w:sz w:val="18"/>
          <w:szCs w:val="18"/>
        </w:rPr>
        <w:t>, vol. 61, no. 4, pp. 209–214, 1942.</w:t>
      </w:r>
    </w:p>
    <w:p w14:paraId="0DC8EEED" w14:textId="54DD3910" w:rsidR="00D564F7" w:rsidRPr="000F152F" w:rsidRDefault="00D564F7" w:rsidP="006B43BB">
      <w:pPr>
        <w:widowControl w:val="0"/>
        <w:autoSpaceDE w:val="0"/>
        <w:autoSpaceDN w:val="0"/>
        <w:adjustRightInd w:val="0"/>
        <w:ind w:left="640" w:hanging="640"/>
        <w:jc w:val="both"/>
        <w:rPr>
          <w:noProof/>
          <w:sz w:val="18"/>
          <w:szCs w:val="18"/>
        </w:rPr>
      </w:pPr>
      <w:hyperlink r:id="rId11" w:history="1">
        <w:r>
          <w:rPr>
            <w:rStyle w:val="Hyperlink"/>
          </w:rPr>
          <w:t>https://ieeexplore.ieee.org/document/5058514</w:t>
        </w:r>
      </w:hyperlink>
    </w:p>
    <w:p w14:paraId="48F0A111" w14:textId="45E30D27" w:rsidR="006B43BB" w:rsidRDefault="006B43BB" w:rsidP="006B43BB">
      <w:pPr>
        <w:widowControl w:val="0"/>
        <w:autoSpaceDE w:val="0"/>
        <w:autoSpaceDN w:val="0"/>
        <w:adjustRightInd w:val="0"/>
        <w:ind w:left="640" w:hanging="640"/>
        <w:jc w:val="both"/>
        <w:rPr>
          <w:noProof/>
          <w:sz w:val="18"/>
          <w:szCs w:val="18"/>
        </w:rPr>
      </w:pPr>
      <w:r w:rsidRPr="000F152F">
        <w:rPr>
          <w:noProof/>
          <w:sz w:val="18"/>
          <w:szCs w:val="18"/>
        </w:rPr>
        <w:t>[6]</w:t>
      </w:r>
      <w:r w:rsidRPr="000F152F">
        <w:rPr>
          <w:noProof/>
          <w:sz w:val="18"/>
          <w:szCs w:val="18"/>
        </w:rPr>
        <w:tab/>
        <w:t xml:space="preserve">F. Gonzalez-Longatt, F. Sanchez Gorostiza, and R. Leelaruji, </w:t>
      </w:r>
      <w:r w:rsidRPr="000F152F">
        <w:rPr>
          <w:i/>
          <w:iCs/>
          <w:noProof/>
          <w:sz w:val="18"/>
          <w:szCs w:val="18"/>
        </w:rPr>
        <w:t>Unveiling the Character of the Frequency in Power Systems</w:t>
      </w:r>
      <w:r w:rsidRPr="000F152F">
        <w:rPr>
          <w:noProof/>
          <w:sz w:val="18"/>
          <w:szCs w:val="18"/>
        </w:rPr>
        <w:t>. 2019.</w:t>
      </w:r>
    </w:p>
    <w:p w14:paraId="327C720D" w14:textId="26C7997F" w:rsidR="00D564F7" w:rsidRPr="000F152F" w:rsidRDefault="00D564F7" w:rsidP="006B43BB">
      <w:pPr>
        <w:widowControl w:val="0"/>
        <w:autoSpaceDE w:val="0"/>
        <w:autoSpaceDN w:val="0"/>
        <w:adjustRightInd w:val="0"/>
        <w:ind w:left="640" w:hanging="640"/>
        <w:jc w:val="both"/>
        <w:rPr>
          <w:noProof/>
          <w:sz w:val="18"/>
          <w:szCs w:val="18"/>
        </w:rPr>
      </w:pPr>
      <w:hyperlink r:id="rId12" w:history="1">
        <w:r>
          <w:rPr>
            <w:rStyle w:val="Hyperlink"/>
          </w:rPr>
          <w:t>https://ieeexplore.ieee.org/document/8715972</w:t>
        </w:r>
      </w:hyperlink>
    </w:p>
    <w:p w14:paraId="525FE6FC" w14:textId="52587028" w:rsidR="006B43BB" w:rsidRDefault="006B43BB" w:rsidP="006B43BB">
      <w:pPr>
        <w:widowControl w:val="0"/>
        <w:autoSpaceDE w:val="0"/>
        <w:autoSpaceDN w:val="0"/>
        <w:adjustRightInd w:val="0"/>
        <w:ind w:left="640" w:hanging="640"/>
        <w:jc w:val="both"/>
        <w:rPr>
          <w:noProof/>
          <w:sz w:val="18"/>
          <w:szCs w:val="18"/>
        </w:rPr>
      </w:pPr>
      <w:r w:rsidRPr="000F152F">
        <w:rPr>
          <w:noProof/>
          <w:sz w:val="18"/>
          <w:szCs w:val="18"/>
        </w:rPr>
        <w:t>[7]</w:t>
      </w:r>
      <w:r w:rsidRPr="000F152F">
        <w:rPr>
          <w:noProof/>
          <w:sz w:val="18"/>
          <w:szCs w:val="18"/>
        </w:rPr>
        <w:tab/>
        <w:t xml:space="preserve">F. Gonzalez-Longatt, J. Rueda, and E. Vazquez, </w:t>
      </w:r>
      <w:r w:rsidRPr="000F152F">
        <w:rPr>
          <w:i/>
          <w:iCs/>
          <w:noProof/>
          <w:sz w:val="18"/>
          <w:szCs w:val="18"/>
        </w:rPr>
        <w:t>Effect of Fast Acting Power Controller of Battery Energy Storage Systems in the Under-frequency Load Shedding Scheme</w:t>
      </w:r>
      <w:r w:rsidRPr="000F152F">
        <w:rPr>
          <w:noProof/>
          <w:sz w:val="18"/>
          <w:szCs w:val="18"/>
        </w:rPr>
        <w:t>. 2018.</w:t>
      </w:r>
    </w:p>
    <w:p w14:paraId="25D39243" w14:textId="51583975" w:rsidR="00D564F7" w:rsidRPr="000F152F" w:rsidRDefault="00D564F7" w:rsidP="006B43BB">
      <w:pPr>
        <w:widowControl w:val="0"/>
        <w:autoSpaceDE w:val="0"/>
        <w:autoSpaceDN w:val="0"/>
        <w:adjustRightInd w:val="0"/>
        <w:ind w:left="640" w:hanging="640"/>
        <w:jc w:val="both"/>
        <w:rPr>
          <w:noProof/>
          <w:sz w:val="18"/>
          <w:szCs w:val="18"/>
        </w:rPr>
      </w:pPr>
      <w:hyperlink r:id="rId13" w:history="1">
        <w:r>
          <w:rPr>
            <w:rStyle w:val="Hyperlink"/>
          </w:rPr>
          <w:t>https://repository.lboro.ac.uk/articles/Effect_of_fast_acting_power_controller_of_battery_energy_storage_systems_in_the_under-frequency_load_shedding_scheme/9556139</w:t>
        </w:r>
      </w:hyperlink>
    </w:p>
    <w:p w14:paraId="442D3B45" w14:textId="64CA2707" w:rsidR="006B43BB" w:rsidRDefault="006B43BB" w:rsidP="006B43BB">
      <w:pPr>
        <w:widowControl w:val="0"/>
        <w:autoSpaceDE w:val="0"/>
        <w:autoSpaceDN w:val="0"/>
        <w:adjustRightInd w:val="0"/>
        <w:ind w:left="640" w:hanging="640"/>
        <w:jc w:val="both"/>
        <w:rPr>
          <w:noProof/>
          <w:sz w:val="18"/>
          <w:szCs w:val="18"/>
        </w:rPr>
      </w:pPr>
      <w:r w:rsidRPr="000F152F">
        <w:rPr>
          <w:noProof/>
          <w:sz w:val="18"/>
          <w:szCs w:val="18"/>
        </w:rPr>
        <w:t>[8]</w:t>
      </w:r>
      <w:r w:rsidRPr="000F152F">
        <w:rPr>
          <w:noProof/>
          <w:sz w:val="18"/>
          <w:szCs w:val="18"/>
        </w:rPr>
        <w:tab/>
        <w:t xml:space="preserve">H. B. Ruud and S. B. Farnham, “A New Automatic Load Control for Turbine Generators,” </w:t>
      </w:r>
      <w:r w:rsidRPr="000F152F">
        <w:rPr>
          <w:i/>
          <w:iCs/>
          <w:noProof/>
          <w:sz w:val="18"/>
          <w:szCs w:val="18"/>
        </w:rPr>
        <w:t>Trans. Am. Inst. Electr. Eng.</w:t>
      </w:r>
      <w:r w:rsidRPr="000F152F">
        <w:rPr>
          <w:noProof/>
          <w:sz w:val="18"/>
          <w:szCs w:val="18"/>
        </w:rPr>
        <w:t>, vol. 68, no. 2, pp. 1337–1342, 1949.</w:t>
      </w:r>
    </w:p>
    <w:p w14:paraId="3A482803" w14:textId="50B6F941" w:rsidR="00697B2B" w:rsidRPr="000F152F" w:rsidRDefault="00697B2B" w:rsidP="006B43BB">
      <w:pPr>
        <w:widowControl w:val="0"/>
        <w:autoSpaceDE w:val="0"/>
        <w:autoSpaceDN w:val="0"/>
        <w:adjustRightInd w:val="0"/>
        <w:ind w:left="640" w:hanging="640"/>
        <w:jc w:val="both"/>
        <w:rPr>
          <w:noProof/>
          <w:sz w:val="18"/>
          <w:szCs w:val="18"/>
        </w:rPr>
      </w:pPr>
      <w:hyperlink r:id="rId14" w:history="1">
        <w:r>
          <w:rPr>
            <w:rStyle w:val="Hyperlink"/>
          </w:rPr>
          <w:t>https://ieeexplore.ieee.org/document/5060096</w:t>
        </w:r>
      </w:hyperlink>
    </w:p>
    <w:p w14:paraId="1647AB39" w14:textId="566C4F2A" w:rsidR="006B43BB" w:rsidRDefault="006B43BB" w:rsidP="006B43BB">
      <w:pPr>
        <w:widowControl w:val="0"/>
        <w:autoSpaceDE w:val="0"/>
        <w:autoSpaceDN w:val="0"/>
        <w:adjustRightInd w:val="0"/>
        <w:ind w:left="640" w:hanging="640"/>
        <w:jc w:val="both"/>
        <w:rPr>
          <w:noProof/>
          <w:sz w:val="18"/>
          <w:szCs w:val="18"/>
        </w:rPr>
      </w:pPr>
      <w:r w:rsidRPr="000F152F">
        <w:rPr>
          <w:noProof/>
          <w:sz w:val="18"/>
          <w:szCs w:val="18"/>
        </w:rPr>
        <w:t>[9]</w:t>
      </w:r>
      <w:r w:rsidRPr="000F152F">
        <w:rPr>
          <w:noProof/>
          <w:sz w:val="18"/>
          <w:szCs w:val="18"/>
        </w:rPr>
        <w:tab/>
        <w:t xml:space="preserve">D. Babunski and A. Tuneski, “Modelling and design of hydraulic turbine - Governor system,” </w:t>
      </w:r>
      <w:r w:rsidRPr="000F152F">
        <w:rPr>
          <w:i/>
          <w:iCs/>
          <w:noProof/>
          <w:sz w:val="18"/>
          <w:szCs w:val="18"/>
        </w:rPr>
        <w:t>IFAC Proc. Vol.</w:t>
      </w:r>
      <w:r w:rsidRPr="000F152F">
        <w:rPr>
          <w:noProof/>
          <w:sz w:val="18"/>
          <w:szCs w:val="18"/>
        </w:rPr>
        <w:t>, vol. 36, no. 7, pp. 263–267, 2003.</w:t>
      </w:r>
    </w:p>
    <w:p w14:paraId="1425DB8C" w14:textId="390BB0EC" w:rsidR="00697B2B" w:rsidRPr="000F152F" w:rsidRDefault="00697B2B" w:rsidP="006B43BB">
      <w:pPr>
        <w:widowControl w:val="0"/>
        <w:autoSpaceDE w:val="0"/>
        <w:autoSpaceDN w:val="0"/>
        <w:adjustRightInd w:val="0"/>
        <w:ind w:left="640" w:hanging="640"/>
        <w:jc w:val="both"/>
        <w:rPr>
          <w:noProof/>
          <w:sz w:val="18"/>
          <w:szCs w:val="18"/>
        </w:rPr>
      </w:pPr>
      <w:hyperlink r:id="rId15" w:history="1">
        <w:r>
          <w:rPr>
            <w:rStyle w:val="Hyperlink"/>
          </w:rPr>
          <w:t>https://www.sciencedirect.com/science/article/pii/S1474667017358421</w:t>
        </w:r>
      </w:hyperlink>
    </w:p>
    <w:p w14:paraId="5680656D" w14:textId="108F0EDA" w:rsidR="006B43BB" w:rsidRDefault="006B43BB" w:rsidP="006B43BB">
      <w:pPr>
        <w:widowControl w:val="0"/>
        <w:autoSpaceDE w:val="0"/>
        <w:autoSpaceDN w:val="0"/>
        <w:adjustRightInd w:val="0"/>
        <w:ind w:left="640" w:hanging="640"/>
        <w:jc w:val="both"/>
        <w:rPr>
          <w:noProof/>
          <w:sz w:val="18"/>
          <w:szCs w:val="18"/>
        </w:rPr>
      </w:pPr>
      <w:r w:rsidRPr="000F152F">
        <w:rPr>
          <w:noProof/>
          <w:sz w:val="18"/>
          <w:szCs w:val="18"/>
        </w:rPr>
        <w:t>[10]</w:t>
      </w:r>
      <w:r w:rsidRPr="000F152F">
        <w:rPr>
          <w:noProof/>
          <w:sz w:val="18"/>
          <w:szCs w:val="18"/>
        </w:rPr>
        <w:tab/>
        <w:t xml:space="preserve">Y. Li, C. Peng, and Z. Yang, “Steam turbine governor modeling and parameters testing for power system simulation,” </w:t>
      </w:r>
      <w:r w:rsidRPr="000F152F">
        <w:rPr>
          <w:i/>
          <w:iCs/>
          <w:noProof/>
          <w:sz w:val="18"/>
          <w:szCs w:val="18"/>
        </w:rPr>
        <w:t>Front. Energy Power Eng. China</w:t>
      </w:r>
      <w:r w:rsidRPr="000F152F">
        <w:rPr>
          <w:noProof/>
          <w:sz w:val="18"/>
          <w:szCs w:val="18"/>
        </w:rPr>
        <w:t>, vol. 3, no. 2, pp. 198–203, 2009.</w:t>
      </w:r>
    </w:p>
    <w:p w14:paraId="5B396EC0" w14:textId="160532FA" w:rsidR="00697B2B" w:rsidRPr="000F152F" w:rsidRDefault="00697B2B" w:rsidP="006B43BB">
      <w:pPr>
        <w:widowControl w:val="0"/>
        <w:autoSpaceDE w:val="0"/>
        <w:autoSpaceDN w:val="0"/>
        <w:adjustRightInd w:val="0"/>
        <w:ind w:left="640" w:hanging="640"/>
        <w:jc w:val="both"/>
        <w:rPr>
          <w:noProof/>
          <w:sz w:val="18"/>
          <w:szCs w:val="18"/>
        </w:rPr>
      </w:pPr>
      <w:hyperlink r:id="rId16" w:history="1">
        <w:r>
          <w:rPr>
            <w:rStyle w:val="Hyperlink"/>
          </w:rPr>
          <w:t>https://link.springer.com/article/10.1007/s11708-009-0004-2</w:t>
        </w:r>
      </w:hyperlink>
    </w:p>
    <w:p w14:paraId="16BFD786" w14:textId="60815BCA" w:rsidR="006B43BB" w:rsidRDefault="006B43BB" w:rsidP="006B43BB">
      <w:pPr>
        <w:widowControl w:val="0"/>
        <w:autoSpaceDE w:val="0"/>
        <w:autoSpaceDN w:val="0"/>
        <w:adjustRightInd w:val="0"/>
        <w:ind w:left="640" w:hanging="640"/>
        <w:jc w:val="both"/>
        <w:rPr>
          <w:noProof/>
          <w:sz w:val="18"/>
          <w:szCs w:val="18"/>
        </w:rPr>
      </w:pPr>
      <w:r w:rsidRPr="000F152F">
        <w:rPr>
          <w:noProof/>
          <w:sz w:val="18"/>
          <w:szCs w:val="18"/>
        </w:rPr>
        <w:t>[11]</w:t>
      </w:r>
      <w:r w:rsidRPr="000F152F">
        <w:rPr>
          <w:noProof/>
          <w:sz w:val="18"/>
          <w:szCs w:val="18"/>
        </w:rPr>
        <w:tab/>
        <w:t xml:space="preserve">M. L. Chan, R. D. Dunlop, and F. Schweppe, “Dynamic Equivalents for Average System Frequency Behavior Following Major Distribances,” </w:t>
      </w:r>
      <w:r w:rsidRPr="000F152F">
        <w:rPr>
          <w:i/>
          <w:iCs/>
          <w:noProof/>
          <w:sz w:val="18"/>
          <w:szCs w:val="18"/>
        </w:rPr>
        <w:t>IEEE Trans. Power Appar. Syst.</w:t>
      </w:r>
      <w:r w:rsidRPr="000F152F">
        <w:rPr>
          <w:noProof/>
          <w:sz w:val="18"/>
          <w:szCs w:val="18"/>
        </w:rPr>
        <w:t>, vol. PAS-91, no. 4, pp. 1637–1642, 1972.</w:t>
      </w:r>
    </w:p>
    <w:p w14:paraId="5DAB2C59" w14:textId="65E1C69F" w:rsidR="00697B2B" w:rsidRPr="000F152F" w:rsidRDefault="00697B2B" w:rsidP="006B43BB">
      <w:pPr>
        <w:widowControl w:val="0"/>
        <w:autoSpaceDE w:val="0"/>
        <w:autoSpaceDN w:val="0"/>
        <w:adjustRightInd w:val="0"/>
        <w:ind w:left="640" w:hanging="640"/>
        <w:jc w:val="both"/>
        <w:rPr>
          <w:noProof/>
          <w:sz w:val="18"/>
          <w:szCs w:val="18"/>
        </w:rPr>
      </w:pPr>
      <w:hyperlink r:id="rId17" w:history="1">
        <w:r>
          <w:rPr>
            <w:rStyle w:val="Hyperlink"/>
          </w:rPr>
          <w:t>https://ieeexplore.ieee.org/document/4074899</w:t>
        </w:r>
      </w:hyperlink>
    </w:p>
    <w:p w14:paraId="58BBE9BF" w14:textId="218DAA10" w:rsidR="006B43BB" w:rsidRDefault="006B43BB" w:rsidP="006B43BB">
      <w:pPr>
        <w:widowControl w:val="0"/>
        <w:autoSpaceDE w:val="0"/>
        <w:autoSpaceDN w:val="0"/>
        <w:adjustRightInd w:val="0"/>
        <w:ind w:left="640" w:hanging="640"/>
        <w:jc w:val="both"/>
        <w:rPr>
          <w:noProof/>
          <w:sz w:val="18"/>
          <w:szCs w:val="18"/>
        </w:rPr>
      </w:pPr>
      <w:r w:rsidRPr="000F152F">
        <w:rPr>
          <w:noProof/>
          <w:sz w:val="18"/>
          <w:szCs w:val="18"/>
        </w:rPr>
        <w:t>[12]</w:t>
      </w:r>
      <w:r w:rsidRPr="000F152F">
        <w:rPr>
          <w:noProof/>
          <w:sz w:val="18"/>
          <w:szCs w:val="18"/>
        </w:rPr>
        <w:tab/>
        <w:t xml:space="preserve">Y. Xie, H. Zhang, C. Li, and H. Sun, “Development approach of a programmable and open software package for power system frequency response calculation,” </w:t>
      </w:r>
      <w:r w:rsidRPr="000F152F">
        <w:rPr>
          <w:i/>
          <w:iCs/>
          <w:noProof/>
          <w:sz w:val="18"/>
          <w:szCs w:val="18"/>
        </w:rPr>
        <w:t>Prot. Control Mod. Power Syst.</w:t>
      </w:r>
      <w:r w:rsidRPr="000F152F">
        <w:rPr>
          <w:noProof/>
          <w:sz w:val="18"/>
          <w:szCs w:val="18"/>
        </w:rPr>
        <w:t>, vol. 2, May 2017.</w:t>
      </w:r>
    </w:p>
    <w:p w14:paraId="52C1FBA8" w14:textId="0CA62558" w:rsidR="00697B2B" w:rsidRPr="000F152F" w:rsidRDefault="00697B2B" w:rsidP="006B43BB">
      <w:pPr>
        <w:widowControl w:val="0"/>
        <w:autoSpaceDE w:val="0"/>
        <w:autoSpaceDN w:val="0"/>
        <w:adjustRightInd w:val="0"/>
        <w:ind w:left="640" w:hanging="640"/>
        <w:jc w:val="both"/>
        <w:rPr>
          <w:noProof/>
          <w:sz w:val="18"/>
          <w:szCs w:val="18"/>
        </w:rPr>
      </w:pPr>
      <w:hyperlink r:id="rId18" w:history="1">
        <w:r>
          <w:rPr>
            <w:rStyle w:val="Hyperlink"/>
          </w:rPr>
          <w:t>https://link.springer.com/article/10.1186/s41601-017-0045-1?shared-article-renderer</w:t>
        </w:r>
      </w:hyperlink>
    </w:p>
    <w:p w14:paraId="3C033BD3" w14:textId="5CF359C3" w:rsidR="006B43BB" w:rsidRDefault="006B43BB" w:rsidP="006B43BB">
      <w:pPr>
        <w:widowControl w:val="0"/>
        <w:autoSpaceDE w:val="0"/>
        <w:autoSpaceDN w:val="0"/>
        <w:adjustRightInd w:val="0"/>
        <w:ind w:left="640" w:hanging="640"/>
        <w:jc w:val="both"/>
        <w:rPr>
          <w:noProof/>
          <w:sz w:val="18"/>
          <w:szCs w:val="18"/>
        </w:rPr>
      </w:pPr>
      <w:r w:rsidRPr="000F152F">
        <w:rPr>
          <w:noProof/>
          <w:sz w:val="18"/>
          <w:szCs w:val="18"/>
        </w:rPr>
        <w:t>[13]</w:t>
      </w:r>
      <w:r w:rsidRPr="000F152F">
        <w:rPr>
          <w:noProof/>
          <w:sz w:val="18"/>
          <w:szCs w:val="18"/>
        </w:rPr>
        <w:tab/>
        <w:t xml:space="preserve">L. Ljung, “Perspectives on system identification,” in </w:t>
      </w:r>
      <w:r w:rsidRPr="000F152F">
        <w:rPr>
          <w:i/>
          <w:iCs/>
          <w:noProof/>
          <w:sz w:val="18"/>
          <w:szCs w:val="18"/>
        </w:rPr>
        <w:t>Annual Reviews in Control</w:t>
      </w:r>
      <w:r w:rsidRPr="000F152F">
        <w:rPr>
          <w:noProof/>
          <w:sz w:val="18"/>
          <w:szCs w:val="18"/>
        </w:rPr>
        <w:t>, 2010.</w:t>
      </w:r>
    </w:p>
    <w:p w14:paraId="7EC781E6" w14:textId="7686D307" w:rsidR="00697B2B" w:rsidRPr="000F152F" w:rsidRDefault="00697B2B" w:rsidP="006B43BB">
      <w:pPr>
        <w:widowControl w:val="0"/>
        <w:autoSpaceDE w:val="0"/>
        <w:autoSpaceDN w:val="0"/>
        <w:adjustRightInd w:val="0"/>
        <w:ind w:left="640" w:hanging="640"/>
        <w:jc w:val="both"/>
        <w:rPr>
          <w:noProof/>
          <w:sz w:val="18"/>
          <w:szCs w:val="18"/>
        </w:rPr>
      </w:pPr>
      <w:hyperlink r:id="rId19" w:history="1">
        <w:r>
          <w:rPr>
            <w:rStyle w:val="Hyperlink"/>
          </w:rPr>
          <w:t>http://liu.diva-portal.org/smash/get/diva2:650670/FULLTEXT01.pdf</w:t>
        </w:r>
      </w:hyperlink>
    </w:p>
    <w:p w14:paraId="631AD5A8" w14:textId="2D5AAB5B" w:rsidR="006B43BB" w:rsidRDefault="006B43BB" w:rsidP="006B43BB">
      <w:pPr>
        <w:widowControl w:val="0"/>
        <w:autoSpaceDE w:val="0"/>
        <w:autoSpaceDN w:val="0"/>
        <w:adjustRightInd w:val="0"/>
        <w:ind w:left="640" w:hanging="640"/>
        <w:jc w:val="both"/>
        <w:rPr>
          <w:noProof/>
          <w:sz w:val="18"/>
          <w:szCs w:val="18"/>
        </w:rPr>
      </w:pPr>
      <w:r w:rsidRPr="000F152F">
        <w:rPr>
          <w:noProof/>
          <w:sz w:val="18"/>
          <w:szCs w:val="18"/>
        </w:rPr>
        <w:t>[14]</w:t>
      </w:r>
      <w:r w:rsidRPr="000F152F">
        <w:rPr>
          <w:noProof/>
          <w:sz w:val="18"/>
          <w:szCs w:val="18"/>
        </w:rPr>
        <w:tab/>
        <w:t xml:space="preserve">R. Umrao and D. K. Chaturvedi, “Load frequency control using polar fuzzy controller,” in </w:t>
      </w:r>
      <w:r w:rsidRPr="000F152F">
        <w:rPr>
          <w:i/>
          <w:iCs/>
          <w:noProof/>
          <w:sz w:val="18"/>
          <w:szCs w:val="18"/>
        </w:rPr>
        <w:t>IEEE Region 10 Annual International Conference, Proceedings/TENCON</w:t>
      </w:r>
      <w:r w:rsidRPr="000F152F">
        <w:rPr>
          <w:noProof/>
          <w:sz w:val="18"/>
          <w:szCs w:val="18"/>
        </w:rPr>
        <w:t>, 2010.</w:t>
      </w:r>
    </w:p>
    <w:p w14:paraId="0A6C869F" w14:textId="34F9A52A" w:rsidR="00697B2B" w:rsidRPr="000F152F" w:rsidRDefault="00007B09" w:rsidP="006B43BB">
      <w:pPr>
        <w:widowControl w:val="0"/>
        <w:autoSpaceDE w:val="0"/>
        <w:autoSpaceDN w:val="0"/>
        <w:adjustRightInd w:val="0"/>
        <w:ind w:left="640" w:hanging="640"/>
        <w:jc w:val="both"/>
        <w:rPr>
          <w:noProof/>
          <w:sz w:val="18"/>
          <w:szCs w:val="18"/>
        </w:rPr>
      </w:pPr>
      <w:hyperlink r:id="rId20" w:history="1">
        <w:r>
          <w:rPr>
            <w:rStyle w:val="Hyperlink"/>
          </w:rPr>
          <w:t>https://ieeexplore.ieee.org/document/5686740</w:t>
        </w:r>
      </w:hyperlink>
    </w:p>
    <w:p w14:paraId="17837D3A" w14:textId="65F84735" w:rsidR="006B43BB" w:rsidRDefault="006B43BB" w:rsidP="006B43BB">
      <w:pPr>
        <w:widowControl w:val="0"/>
        <w:autoSpaceDE w:val="0"/>
        <w:autoSpaceDN w:val="0"/>
        <w:adjustRightInd w:val="0"/>
        <w:ind w:left="640" w:hanging="640"/>
        <w:jc w:val="both"/>
        <w:rPr>
          <w:noProof/>
          <w:sz w:val="18"/>
          <w:szCs w:val="18"/>
        </w:rPr>
      </w:pPr>
      <w:r w:rsidRPr="000F152F">
        <w:rPr>
          <w:noProof/>
          <w:sz w:val="18"/>
          <w:szCs w:val="18"/>
        </w:rPr>
        <w:t>[15]</w:t>
      </w:r>
      <w:r w:rsidRPr="000F152F">
        <w:rPr>
          <w:noProof/>
          <w:sz w:val="18"/>
          <w:szCs w:val="18"/>
        </w:rPr>
        <w:tab/>
        <w:t xml:space="preserve">H. Bevrani, </w:t>
      </w:r>
      <w:r w:rsidRPr="000F152F">
        <w:rPr>
          <w:i/>
          <w:iCs/>
          <w:noProof/>
          <w:sz w:val="18"/>
          <w:szCs w:val="18"/>
        </w:rPr>
        <w:t>Robust Power System Frequency Control</w:t>
      </w:r>
      <w:r w:rsidRPr="000F152F">
        <w:rPr>
          <w:noProof/>
          <w:sz w:val="18"/>
          <w:szCs w:val="18"/>
        </w:rPr>
        <w:t>. 2009.</w:t>
      </w:r>
    </w:p>
    <w:p w14:paraId="00D0A382" w14:textId="4F625A46" w:rsidR="002D1986" w:rsidRPr="000F152F" w:rsidRDefault="002D1986" w:rsidP="006B43BB">
      <w:pPr>
        <w:widowControl w:val="0"/>
        <w:autoSpaceDE w:val="0"/>
        <w:autoSpaceDN w:val="0"/>
        <w:adjustRightInd w:val="0"/>
        <w:ind w:left="640" w:hanging="640"/>
        <w:jc w:val="both"/>
        <w:rPr>
          <w:noProof/>
          <w:sz w:val="18"/>
          <w:szCs w:val="18"/>
        </w:rPr>
      </w:pPr>
      <w:hyperlink r:id="rId21" w:history="1">
        <w:r>
          <w:rPr>
            <w:rStyle w:val="Hyperlink"/>
          </w:rPr>
          <w:t>https://www.springer.com/gp/book/9781441946614</w:t>
        </w:r>
      </w:hyperlink>
    </w:p>
    <w:p w14:paraId="2A67E2D4" w14:textId="0B2E1B54" w:rsidR="006B43BB" w:rsidRDefault="006B43BB" w:rsidP="006B43BB">
      <w:pPr>
        <w:widowControl w:val="0"/>
        <w:autoSpaceDE w:val="0"/>
        <w:autoSpaceDN w:val="0"/>
        <w:adjustRightInd w:val="0"/>
        <w:ind w:left="640" w:hanging="640"/>
        <w:jc w:val="both"/>
        <w:rPr>
          <w:noProof/>
          <w:sz w:val="18"/>
          <w:szCs w:val="18"/>
        </w:rPr>
      </w:pPr>
      <w:r w:rsidRPr="000F152F">
        <w:rPr>
          <w:noProof/>
          <w:sz w:val="18"/>
          <w:szCs w:val="18"/>
        </w:rPr>
        <w:t>[16]</w:t>
      </w:r>
      <w:r w:rsidRPr="000F152F">
        <w:rPr>
          <w:noProof/>
          <w:sz w:val="18"/>
          <w:szCs w:val="18"/>
        </w:rPr>
        <w:tab/>
        <w:t xml:space="preserve">L. Ljung, </w:t>
      </w:r>
      <w:r w:rsidRPr="000F152F">
        <w:rPr>
          <w:i/>
          <w:iCs/>
          <w:noProof/>
          <w:sz w:val="18"/>
          <w:szCs w:val="18"/>
        </w:rPr>
        <w:t>System Identification: Theory for the User</w:t>
      </w:r>
      <w:r w:rsidRPr="000F152F">
        <w:rPr>
          <w:noProof/>
          <w:sz w:val="18"/>
          <w:szCs w:val="18"/>
        </w:rPr>
        <w:t>. 1998.</w:t>
      </w:r>
    </w:p>
    <w:p w14:paraId="02DB2E93" w14:textId="30DBEE32" w:rsidR="002D1986" w:rsidRPr="000F152F" w:rsidRDefault="002D1986" w:rsidP="006B43BB">
      <w:pPr>
        <w:widowControl w:val="0"/>
        <w:autoSpaceDE w:val="0"/>
        <w:autoSpaceDN w:val="0"/>
        <w:adjustRightInd w:val="0"/>
        <w:ind w:left="640" w:hanging="640"/>
        <w:jc w:val="both"/>
        <w:rPr>
          <w:noProof/>
          <w:sz w:val="18"/>
          <w:szCs w:val="18"/>
        </w:rPr>
      </w:pPr>
      <w:hyperlink r:id="rId22" w:history="1">
        <w:r>
          <w:rPr>
            <w:rStyle w:val="Hyperlink"/>
          </w:rPr>
          <w:t>https://link.springer.com/chapter/10.1007/978-1-4612-1768-8_11</w:t>
        </w:r>
      </w:hyperlink>
    </w:p>
    <w:p w14:paraId="6E75A0CD" w14:textId="004DB727" w:rsidR="006B43BB" w:rsidRDefault="006B43BB" w:rsidP="006B43BB">
      <w:pPr>
        <w:widowControl w:val="0"/>
        <w:autoSpaceDE w:val="0"/>
        <w:autoSpaceDN w:val="0"/>
        <w:adjustRightInd w:val="0"/>
        <w:ind w:left="640" w:hanging="640"/>
        <w:jc w:val="both"/>
        <w:rPr>
          <w:noProof/>
          <w:sz w:val="18"/>
          <w:szCs w:val="18"/>
        </w:rPr>
      </w:pPr>
      <w:r w:rsidRPr="000F152F">
        <w:rPr>
          <w:noProof/>
          <w:sz w:val="18"/>
          <w:szCs w:val="18"/>
        </w:rPr>
        <w:t>[17]</w:t>
      </w:r>
      <w:r w:rsidRPr="000F152F">
        <w:rPr>
          <w:noProof/>
          <w:sz w:val="18"/>
          <w:szCs w:val="18"/>
        </w:rPr>
        <w:tab/>
        <w:t xml:space="preserve">D. J. Bearup, N. D. Evans, and M. J. Chappell, “The input-output relationship approach to structural identifiability analysis,” </w:t>
      </w:r>
      <w:r w:rsidRPr="000F152F">
        <w:rPr>
          <w:i/>
          <w:iCs/>
          <w:noProof/>
          <w:sz w:val="18"/>
          <w:szCs w:val="18"/>
        </w:rPr>
        <w:t>Comput. Methods Programs Biomed.</w:t>
      </w:r>
      <w:r w:rsidRPr="000F152F">
        <w:rPr>
          <w:noProof/>
          <w:sz w:val="18"/>
          <w:szCs w:val="18"/>
        </w:rPr>
        <w:t>, 2013.</w:t>
      </w:r>
    </w:p>
    <w:p w14:paraId="4078157B" w14:textId="10B2DC02" w:rsidR="002D1986" w:rsidRPr="000F152F" w:rsidRDefault="00E20154" w:rsidP="006B43BB">
      <w:pPr>
        <w:widowControl w:val="0"/>
        <w:autoSpaceDE w:val="0"/>
        <w:autoSpaceDN w:val="0"/>
        <w:adjustRightInd w:val="0"/>
        <w:ind w:left="640" w:hanging="640"/>
        <w:jc w:val="both"/>
        <w:rPr>
          <w:noProof/>
          <w:sz w:val="18"/>
          <w:szCs w:val="18"/>
        </w:rPr>
      </w:pPr>
      <w:hyperlink r:id="rId23" w:history="1">
        <w:r>
          <w:rPr>
            <w:rStyle w:val="Hyperlink"/>
          </w:rPr>
          <w:t>https://core.ac.uk/download/pdf/82323475.pdf</w:t>
        </w:r>
      </w:hyperlink>
    </w:p>
    <w:p w14:paraId="31A6C4BF" w14:textId="38AEF8B7" w:rsidR="006B43BB" w:rsidRDefault="006B43BB" w:rsidP="006B43BB">
      <w:pPr>
        <w:widowControl w:val="0"/>
        <w:autoSpaceDE w:val="0"/>
        <w:autoSpaceDN w:val="0"/>
        <w:adjustRightInd w:val="0"/>
        <w:ind w:left="640" w:hanging="640"/>
        <w:jc w:val="both"/>
        <w:rPr>
          <w:noProof/>
          <w:sz w:val="18"/>
          <w:szCs w:val="18"/>
        </w:rPr>
      </w:pPr>
      <w:r w:rsidRPr="000F152F">
        <w:rPr>
          <w:noProof/>
          <w:sz w:val="18"/>
          <w:szCs w:val="18"/>
        </w:rPr>
        <w:t>[18]</w:t>
      </w:r>
      <w:r w:rsidRPr="000F152F">
        <w:rPr>
          <w:noProof/>
          <w:sz w:val="18"/>
          <w:szCs w:val="18"/>
        </w:rPr>
        <w:tab/>
        <w:t xml:space="preserve">T. Soderstrom, “On model structure testing in system identification,” </w:t>
      </w:r>
      <w:r w:rsidRPr="000F152F">
        <w:rPr>
          <w:i/>
          <w:iCs/>
          <w:noProof/>
          <w:sz w:val="18"/>
          <w:szCs w:val="18"/>
        </w:rPr>
        <w:t>Int. J. Control</w:t>
      </w:r>
      <w:r w:rsidRPr="000F152F">
        <w:rPr>
          <w:noProof/>
          <w:sz w:val="18"/>
          <w:szCs w:val="18"/>
        </w:rPr>
        <w:t>, vol. 26, no. 1, pp. 1–18, 1977.</w:t>
      </w:r>
    </w:p>
    <w:p w14:paraId="2B8862F7" w14:textId="23F69844" w:rsidR="00E20154" w:rsidRPr="000F152F" w:rsidRDefault="00E20154" w:rsidP="006B43BB">
      <w:pPr>
        <w:widowControl w:val="0"/>
        <w:autoSpaceDE w:val="0"/>
        <w:autoSpaceDN w:val="0"/>
        <w:adjustRightInd w:val="0"/>
        <w:ind w:left="640" w:hanging="640"/>
        <w:jc w:val="both"/>
        <w:rPr>
          <w:noProof/>
          <w:sz w:val="18"/>
          <w:szCs w:val="18"/>
        </w:rPr>
      </w:pPr>
      <w:hyperlink r:id="rId24" w:history="1">
        <w:r>
          <w:rPr>
            <w:rStyle w:val="Hyperlink"/>
          </w:rPr>
          <w:t>https://www.tandfonline.com/doi/abs/10.1080/00207177708922285</w:t>
        </w:r>
      </w:hyperlink>
    </w:p>
    <w:p w14:paraId="65D698FE" w14:textId="463C3ECC" w:rsidR="006B43BB" w:rsidRDefault="006B43BB" w:rsidP="006B43BB">
      <w:pPr>
        <w:widowControl w:val="0"/>
        <w:autoSpaceDE w:val="0"/>
        <w:autoSpaceDN w:val="0"/>
        <w:adjustRightInd w:val="0"/>
        <w:ind w:left="640" w:hanging="640"/>
        <w:jc w:val="both"/>
        <w:rPr>
          <w:noProof/>
          <w:sz w:val="18"/>
          <w:szCs w:val="18"/>
        </w:rPr>
      </w:pPr>
      <w:r w:rsidRPr="000F152F">
        <w:rPr>
          <w:noProof/>
          <w:sz w:val="18"/>
          <w:szCs w:val="18"/>
        </w:rPr>
        <w:t>[19]</w:t>
      </w:r>
      <w:r w:rsidRPr="000F152F">
        <w:rPr>
          <w:noProof/>
          <w:sz w:val="18"/>
          <w:szCs w:val="18"/>
        </w:rPr>
        <w:tab/>
        <w:t xml:space="preserve">N. K. Sinha and G. P. Rao, </w:t>
      </w:r>
      <w:r w:rsidRPr="000F152F">
        <w:rPr>
          <w:i/>
          <w:iCs/>
          <w:noProof/>
          <w:sz w:val="18"/>
          <w:szCs w:val="18"/>
        </w:rPr>
        <w:t>Identification of Continuous-Time Systems: Methodology and Computer Implementation</w:t>
      </w:r>
      <w:r w:rsidRPr="000F152F">
        <w:rPr>
          <w:noProof/>
          <w:sz w:val="18"/>
          <w:szCs w:val="18"/>
        </w:rPr>
        <w:t>. Springer Netherlands, 2012.</w:t>
      </w:r>
    </w:p>
    <w:p w14:paraId="1041E6A3" w14:textId="585312BC" w:rsidR="00E20154" w:rsidRPr="000F152F" w:rsidRDefault="00E20154" w:rsidP="006B43BB">
      <w:pPr>
        <w:widowControl w:val="0"/>
        <w:autoSpaceDE w:val="0"/>
        <w:autoSpaceDN w:val="0"/>
        <w:adjustRightInd w:val="0"/>
        <w:ind w:left="640" w:hanging="640"/>
        <w:jc w:val="both"/>
        <w:rPr>
          <w:noProof/>
          <w:sz w:val="18"/>
          <w:szCs w:val="18"/>
        </w:rPr>
      </w:pPr>
      <w:hyperlink r:id="rId25" w:history="1">
        <w:r>
          <w:rPr>
            <w:rStyle w:val="Hyperlink"/>
          </w:rPr>
          <w:t>https://www.springer.com/gp/book/9780792313366</w:t>
        </w:r>
      </w:hyperlink>
    </w:p>
    <w:p w14:paraId="74B83EA8" w14:textId="0602A69E" w:rsidR="006B43BB" w:rsidRDefault="006B43BB" w:rsidP="006B43BB">
      <w:pPr>
        <w:widowControl w:val="0"/>
        <w:autoSpaceDE w:val="0"/>
        <w:autoSpaceDN w:val="0"/>
        <w:adjustRightInd w:val="0"/>
        <w:ind w:left="640" w:hanging="640"/>
        <w:jc w:val="both"/>
        <w:rPr>
          <w:noProof/>
          <w:sz w:val="18"/>
          <w:szCs w:val="18"/>
        </w:rPr>
      </w:pPr>
      <w:r w:rsidRPr="000F152F">
        <w:rPr>
          <w:noProof/>
          <w:sz w:val="18"/>
          <w:szCs w:val="18"/>
        </w:rPr>
        <w:t>[20]</w:t>
      </w:r>
      <w:r w:rsidRPr="000F152F">
        <w:rPr>
          <w:noProof/>
          <w:sz w:val="18"/>
          <w:szCs w:val="18"/>
        </w:rPr>
        <w:tab/>
        <w:t xml:space="preserve">H. Unbehauen and G. P. Rao, “A review of identification in continuous-time systems,” </w:t>
      </w:r>
      <w:r w:rsidRPr="000F152F">
        <w:rPr>
          <w:i/>
          <w:iCs/>
          <w:noProof/>
          <w:sz w:val="18"/>
          <w:szCs w:val="18"/>
        </w:rPr>
        <w:t>Annu. Rev. Control</w:t>
      </w:r>
      <w:r w:rsidRPr="000F152F">
        <w:rPr>
          <w:noProof/>
          <w:sz w:val="18"/>
          <w:szCs w:val="18"/>
        </w:rPr>
        <w:t>, 1998.</w:t>
      </w:r>
    </w:p>
    <w:p w14:paraId="2EBEB997" w14:textId="0AE6EC79" w:rsidR="00E20154" w:rsidRPr="000F152F" w:rsidRDefault="00E20154" w:rsidP="006B43BB">
      <w:pPr>
        <w:widowControl w:val="0"/>
        <w:autoSpaceDE w:val="0"/>
        <w:autoSpaceDN w:val="0"/>
        <w:adjustRightInd w:val="0"/>
        <w:ind w:left="640" w:hanging="640"/>
        <w:jc w:val="both"/>
        <w:rPr>
          <w:noProof/>
          <w:sz w:val="18"/>
          <w:szCs w:val="18"/>
        </w:rPr>
      </w:pPr>
      <w:hyperlink r:id="rId26" w:history="1">
        <w:r>
          <w:rPr>
            <w:rStyle w:val="Hyperlink"/>
          </w:rPr>
          <w:t>https://www.sciencedirect.com/science/article/pii/S1367578898000157</w:t>
        </w:r>
      </w:hyperlink>
    </w:p>
    <w:p w14:paraId="5B48B2EF" w14:textId="404238ED" w:rsidR="006B43BB" w:rsidRDefault="006B43BB" w:rsidP="006B43BB">
      <w:pPr>
        <w:widowControl w:val="0"/>
        <w:autoSpaceDE w:val="0"/>
        <w:autoSpaceDN w:val="0"/>
        <w:adjustRightInd w:val="0"/>
        <w:ind w:left="640" w:hanging="640"/>
        <w:jc w:val="both"/>
        <w:rPr>
          <w:noProof/>
          <w:sz w:val="18"/>
          <w:szCs w:val="18"/>
        </w:rPr>
      </w:pPr>
      <w:r w:rsidRPr="000F152F">
        <w:rPr>
          <w:noProof/>
          <w:sz w:val="18"/>
          <w:szCs w:val="18"/>
        </w:rPr>
        <w:t>[21]</w:t>
      </w:r>
      <w:r w:rsidRPr="000F152F">
        <w:rPr>
          <w:noProof/>
          <w:sz w:val="18"/>
          <w:szCs w:val="18"/>
        </w:rPr>
        <w:tab/>
        <w:t xml:space="preserve">D. C. Saha, V. N. Bapat, and B. K. Roy, “The Poisson moment functional technique --- Some new results,” in </w:t>
      </w:r>
      <w:r w:rsidRPr="000F152F">
        <w:rPr>
          <w:i/>
          <w:iCs/>
          <w:noProof/>
          <w:sz w:val="18"/>
          <w:szCs w:val="18"/>
        </w:rPr>
        <w:t>Identification of Continuous-Time Systems: Methodology and Computer Implementation</w:t>
      </w:r>
      <w:r w:rsidRPr="000F152F">
        <w:rPr>
          <w:noProof/>
          <w:sz w:val="18"/>
          <w:szCs w:val="18"/>
        </w:rPr>
        <w:t>, N. K. Sinha and G. P. Rao, Eds. Dordrecht: Springer Netherlands, 1991, pp. 327–361.</w:t>
      </w:r>
    </w:p>
    <w:p w14:paraId="478EAAD9" w14:textId="3A46B5D3" w:rsidR="00E20154" w:rsidRPr="000F152F" w:rsidRDefault="00E20154" w:rsidP="006B43BB">
      <w:pPr>
        <w:widowControl w:val="0"/>
        <w:autoSpaceDE w:val="0"/>
        <w:autoSpaceDN w:val="0"/>
        <w:adjustRightInd w:val="0"/>
        <w:ind w:left="640" w:hanging="640"/>
        <w:jc w:val="both"/>
        <w:rPr>
          <w:noProof/>
          <w:sz w:val="18"/>
          <w:szCs w:val="18"/>
        </w:rPr>
      </w:pPr>
      <w:hyperlink r:id="rId27" w:history="1">
        <w:r>
          <w:rPr>
            <w:rStyle w:val="Hyperlink"/>
          </w:rPr>
          <w:t>https://link.springer.com/chapter/10.1007/978-94-011-3558-0_11</w:t>
        </w:r>
      </w:hyperlink>
    </w:p>
    <w:p w14:paraId="0F055710" w14:textId="19AF455E" w:rsidR="006B43BB" w:rsidRDefault="006B43BB" w:rsidP="006B43BB">
      <w:pPr>
        <w:widowControl w:val="0"/>
        <w:autoSpaceDE w:val="0"/>
        <w:autoSpaceDN w:val="0"/>
        <w:adjustRightInd w:val="0"/>
        <w:ind w:left="640" w:hanging="640"/>
        <w:jc w:val="both"/>
        <w:rPr>
          <w:noProof/>
          <w:sz w:val="18"/>
          <w:szCs w:val="18"/>
        </w:rPr>
      </w:pPr>
      <w:r w:rsidRPr="000F152F">
        <w:rPr>
          <w:noProof/>
          <w:sz w:val="18"/>
          <w:szCs w:val="18"/>
        </w:rPr>
        <w:t>[22]</w:t>
      </w:r>
      <w:r w:rsidRPr="000F152F">
        <w:rPr>
          <w:noProof/>
          <w:sz w:val="18"/>
          <w:szCs w:val="18"/>
        </w:rPr>
        <w:tab/>
        <w:t xml:space="preserve">P. Van Overschee and B. De Moor, “N4SID: Subspace algorithms for the identification of combined deterministic-stochastic systems,” </w:t>
      </w:r>
      <w:r w:rsidRPr="000F152F">
        <w:rPr>
          <w:i/>
          <w:iCs/>
          <w:noProof/>
          <w:sz w:val="18"/>
          <w:szCs w:val="18"/>
        </w:rPr>
        <w:t>Automatica</w:t>
      </w:r>
      <w:r w:rsidRPr="000F152F">
        <w:rPr>
          <w:noProof/>
          <w:sz w:val="18"/>
          <w:szCs w:val="18"/>
        </w:rPr>
        <w:t>, 1994.</w:t>
      </w:r>
    </w:p>
    <w:p w14:paraId="7404EC14" w14:textId="16DE6D6F" w:rsidR="00E20154" w:rsidRPr="000F152F" w:rsidRDefault="00E20154" w:rsidP="006B43BB">
      <w:pPr>
        <w:widowControl w:val="0"/>
        <w:autoSpaceDE w:val="0"/>
        <w:autoSpaceDN w:val="0"/>
        <w:adjustRightInd w:val="0"/>
        <w:ind w:left="640" w:hanging="640"/>
        <w:jc w:val="both"/>
        <w:rPr>
          <w:noProof/>
          <w:sz w:val="18"/>
          <w:szCs w:val="18"/>
        </w:rPr>
      </w:pPr>
      <w:hyperlink r:id="rId28" w:history="1">
        <w:r>
          <w:rPr>
            <w:rStyle w:val="Hyperlink"/>
          </w:rPr>
          <w:t>https://www.sciencedir</w:t>
        </w:r>
        <w:bookmarkStart w:id="0" w:name="_GoBack"/>
        <w:bookmarkEnd w:id="0"/>
        <w:r>
          <w:rPr>
            <w:rStyle w:val="Hyperlink"/>
          </w:rPr>
          <w:t>ect.com/science/article/pii/0005109894902305</w:t>
        </w:r>
      </w:hyperlink>
    </w:p>
    <w:p w14:paraId="5AE9CB4A" w14:textId="1C5D9CCD" w:rsidR="006B43BB" w:rsidRDefault="006B43BB" w:rsidP="006B43BB">
      <w:pPr>
        <w:widowControl w:val="0"/>
        <w:autoSpaceDE w:val="0"/>
        <w:autoSpaceDN w:val="0"/>
        <w:adjustRightInd w:val="0"/>
        <w:ind w:left="640" w:hanging="640"/>
        <w:jc w:val="both"/>
        <w:rPr>
          <w:noProof/>
          <w:sz w:val="18"/>
          <w:szCs w:val="18"/>
        </w:rPr>
      </w:pPr>
      <w:r w:rsidRPr="000F152F">
        <w:rPr>
          <w:noProof/>
          <w:sz w:val="18"/>
          <w:szCs w:val="18"/>
        </w:rPr>
        <w:t>[23]</w:t>
      </w:r>
      <w:r w:rsidRPr="000F152F">
        <w:rPr>
          <w:noProof/>
          <w:sz w:val="18"/>
          <w:szCs w:val="18"/>
        </w:rPr>
        <w:tab/>
        <w:t xml:space="preserve">B. De Moor and P. Van Overschee, “Numerical Algorithms for Subspace State Space System Identification,” in </w:t>
      </w:r>
      <w:r w:rsidRPr="000F152F">
        <w:rPr>
          <w:i/>
          <w:iCs/>
          <w:noProof/>
          <w:sz w:val="18"/>
          <w:szCs w:val="18"/>
        </w:rPr>
        <w:t>Trends in Control</w:t>
      </w:r>
      <w:r w:rsidRPr="000F152F">
        <w:rPr>
          <w:noProof/>
          <w:sz w:val="18"/>
          <w:szCs w:val="18"/>
        </w:rPr>
        <w:t>, 1995, pp. 385–422.</w:t>
      </w:r>
    </w:p>
    <w:p w14:paraId="4E552B5B" w14:textId="5EAB146C" w:rsidR="00E20154" w:rsidRPr="000F152F" w:rsidRDefault="00E20154" w:rsidP="006B43BB">
      <w:pPr>
        <w:widowControl w:val="0"/>
        <w:autoSpaceDE w:val="0"/>
        <w:autoSpaceDN w:val="0"/>
        <w:adjustRightInd w:val="0"/>
        <w:ind w:left="640" w:hanging="640"/>
        <w:jc w:val="both"/>
        <w:rPr>
          <w:noProof/>
          <w:sz w:val="18"/>
          <w:szCs w:val="18"/>
        </w:rPr>
      </w:pPr>
      <w:hyperlink r:id="rId29" w:history="1">
        <w:r>
          <w:rPr>
            <w:rStyle w:val="Hyperlink"/>
          </w:rPr>
          <w:t>https://link.springer.com/chapter/10.1007/978-1-4471-3061-1_12</w:t>
        </w:r>
      </w:hyperlink>
    </w:p>
    <w:p w14:paraId="5628C4DA" w14:textId="3E2F27A5" w:rsidR="006B43BB" w:rsidRDefault="006B43BB" w:rsidP="006B43BB">
      <w:pPr>
        <w:widowControl w:val="0"/>
        <w:autoSpaceDE w:val="0"/>
        <w:autoSpaceDN w:val="0"/>
        <w:adjustRightInd w:val="0"/>
        <w:ind w:left="640" w:hanging="640"/>
        <w:jc w:val="both"/>
        <w:rPr>
          <w:noProof/>
          <w:sz w:val="18"/>
          <w:szCs w:val="18"/>
        </w:rPr>
      </w:pPr>
      <w:r w:rsidRPr="000F152F">
        <w:rPr>
          <w:noProof/>
          <w:sz w:val="18"/>
          <w:szCs w:val="18"/>
        </w:rPr>
        <w:t>[24]</w:t>
      </w:r>
      <w:r w:rsidRPr="000F152F">
        <w:rPr>
          <w:noProof/>
          <w:sz w:val="18"/>
          <w:szCs w:val="18"/>
        </w:rPr>
        <w:tab/>
        <w:t xml:space="preserve">I. W. Jamaludin, N. A. Wahab, N. S. Khalid, S. Sahlan, Z. Ibrahim, and M. F. Rahmat, “N4SID and MOESP subspace identification methods,” in </w:t>
      </w:r>
      <w:r w:rsidRPr="000F152F">
        <w:rPr>
          <w:i/>
          <w:iCs/>
          <w:noProof/>
          <w:sz w:val="18"/>
          <w:szCs w:val="18"/>
        </w:rPr>
        <w:t>Proceedings - 2013 IEEE 9th International Colloquium on Signal Processing and its Applications, CSPA 2013</w:t>
      </w:r>
      <w:r w:rsidRPr="000F152F">
        <w:rPr>
          <w:noProof/>
          <w:sz w:val="18"/>
          <w:szCs w:val="18"/>
        </w:rPr>
        <w:t>, 2013.</w:t>
      </w:r>
    </w:p>
    <w:p w14:paraId="3210BC4F" w14:textId="4AB364AE" w:rsidR="00E20154" w:rsidRPr="000F152F" w:rsidRDefault="00E20154" w:rsidP="006B43BB">
      <w:pPr>
        <w:widowControl w:val="0"/>
        <w:autoSpaceDE w:val="0"/>
        <w:autoSpaceDN w:val="0"/>
        <w:adjustRightInd w:val="0"/>
        <w:ind w:left="640" w:hanging="640"/>
        <w:jc w:val="both"/>
        <w:rPr>
          <w:noProof/>
          <w:sz w:val="18"/>
          <w:szCs w:val="18"/>
        </w:rPr>
      </w:pPr>
      <w:hyperlink r:id="rId30" w:history="1">
        <w:r>
          <w:rPr>
            <w:rStyle w:val="Hyperlink"/>
          </w:rPr>
          <w:t>https://ieeexplore.ieee.org/document/6530030</w:t>
        </w:r>
      </w:hyperlink>
    </w:p>
    <w:p w14:paraId="7514B968" w14:textId="12F52F8F" w:rsidR="006B43BB" w:rsidRDefault="006B43BB" w:rsidP="006B43BB">
      <w:pPr>
        <w:widowControl w:val="0"/>
        <w:autoSpaceDE w:val="0"/>
        <w:autoSpaceDN w:val="0"/>
        <w:adjustRightInd w:val="0"/>
        <w:ind w:left="640" w:hanging="640"/>
        <w:jc w:val="both"/>
        <w:rPr>
          <w:noProof/>
          <w:sz w:val="18"/>
          <w:szCs w:val="18"/>
        </w:rPr>
      </w:pPr>
      <w:r w:rsidRPr="000F152F">
        <w:rPr>
          <w:noProof/>
          <w:sz w:val="18"/>
          <w:szCs w:val="18"/>
        </w:rPr>
        <w:t>[25]</w:t>
      </w:r>
      <w:r w:rsidRPr="000F152F">
        <w:rPr>
          <w:noProof/>
          <w:sz w:val="18"/>
          <w:szCs w:val="18"/>
        </w:rPr>
        <w:tab/>
        <w:t xml:space="preserve">L. Ljung, “System Identification Toolbox, User’s Guide,” in </w:t>
      </w:r>
      <w:r w:rsidRPr="000F152F">
        <w:rPr>
          <w:i/>
          <w:iCs/>
          <w:noProof/>
          <w:sz w:val="18"/>
          <w:szCs w:val="18"/>
        </w:rPr>
        <w:t>Matlab R 2015</w:t>
      </w:r>
      <w:r w:rsidRPr="000F152F">
        <w:rPr>
          <w:noProof/>
          <w:sz w:val="18"/>
          <w:szCs w:val="18"/>
        </w:rPr>
        <w:t>, 2015.</w:t>
      </w:r>
    </w:p>
    <w:p w14:paraId="632E4355" w14:textId="13C65EE7" w:rsidR="00E20154" w:rsidRPr="000F152F" w:rsidRDefault="00E20154" w:rsidP="006B43BB">
      <w:pPr>
        <w:widowControl w:val="0"/>
        <w:autoSpaceDE w:val="0"/>
        <w:autoSpaceDN w:val="0"/>
        <w:adjustRightInd w:val="0"/>
        <w:ind w:left="640" w:hanging="640"/>
        <w:jc w:val="both"/>
        <w:rPr>
          <w:noProof/>
          <w:sz w:val="18"/>
          <w:szCs w:val="18"/>
        </w:rPr>
      </w:pPr>
      <w:hyperlink r:id="rId31" w:history="1">
        <w:r>
          <w:rPr>
            <w:rStyle w:val="Hyperlink"/>
          </w:rPr>
          <w:t>https://www.researchgate.net/publication/247695131_System_Identification_Toolbox_User''s_Guide</w:t>
        </w:r>
      </w:hyperlink>
    </w:p>
    <w:p w14:paraId="3719BF4C" w14:textId="77777777" w:rsidR="006B43BB" w:rsidRDefault="006B43BB" w:rsidP="006B43BB">
      <w:pPr>
        <w:ind w:firstLine="720"/>
        <w:jc w:val="both"/>
        <w:rPr>
          <w:lang w:val="id-ID"/>
        </w:rPr>
      </w:pPr>
      <w:r w:rsidRPr="000F152F">
        <w:rPr>
          <w:noProof/>
          <w:sz w:val="18"/>
          <w:szCs w:val="18"/>
        </w:rPr>
        <w:fldChar w:fldCharType="end"/>
      </w:r>
    </w:p>
    <w:p w14:paraId="320B9E52" w14:textId="4835F9B2" w:rsidR="006B43BB" w:rsidRPr="000F152F" w:rsidRDefault="006B43BB" w:rsidP="006B43BB">
      <w:pPr>
        <w:pStyle w:val="Style1"/>
        <w:ind w:left="0" w:firstLine="0"/>
        <w:jc w:val="both"/>
        <w:rPr>
          <w:color w:val="auto"/>
          <w:sz w:val="18"/>
          <w:szCs w:val="18"/>
          <w:lang w:val="en-GB"/>
        </w:rPr>
      </w:pPr>
    </w:p>
    <w:p w14:paraId="2865710A" w14:textId="77777777" w:rsidR="00761E66" w:rsidRDefault="00E20154"/>
    <w:sectPr w:rsidR="00761E66" w:rsidSect="005862C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63D8E"/>
    <w:multiLevelType w:val="multilevel"/>
    <w:tmpl w:val="8714951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F0215C4"/>
    <w:multiLevelType w:val="hybridMultilevel"/>
    <w:tmpl w:val="1C765860"/>
    <w:lvl w:ilvl="0" w:tplc="2D7899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9603E"/>
    <w:multiLevelType w:val="multilevel"/>
    <w:tmpl w:val="25AED668"/>
    <w:lvl w:ilvl="0">
      <w:start w:val="1"/>
      <w:numFmt w:val="upperRoman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2">
      <w:start w:val="1"/>
      <w:numFmt w:val="decimal"/>
      <w:pStyle w:val="Heading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2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3BB"/>
    <w:rsid w:val="00007B09"/>
    <w:rsid w:val="002D1986"/>
    <w:rsid w:val="002F1D00"/>
    <w:rsid w:val="003E606C"/>
    <w:rsid w:val="00416750"/>
    <w:rsid w:val="004845DF"/>
    <w:rsid w:val="005862CE"/>
    <w:rsid w:val="00592C0E"/>
    <w:rsid w:val="00697B2B"/>
    <w:rsid w:val="006B43BB"/>
    <w:rsid w:val="0094345A"/>
    <w:rsid w:val="00A85023"/>
    <w:rsid w:val="00D564F7"/>
    <w:rsid w:val="00E2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67BE1"/>
  <w15:chartTrackingRefBased/>
  <w15:docId w15:val="{995CEE5E-A851-4E46-AD4D-B6790DCA9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43BB"/>
    <w:rPr>
      <w:lang w:val="en-US"/>
    </w:rPr>
  </w:style>
  <w:style w:type="paragraph" w:styleId="Heading1">
    <w:name w:val="heading 1"/>
    <w:basedOn w:val="Normal"/>
    <w:next w:val="Normal"/>
    <w:link w:val="Heading1Char"/>
    <w:autoRedefine/>
    <w:qFormat/>
    <w:rsid w:val="0094345A"/>
    <w:pPr>
      <w:keepNext/>
      <w:keepLines/>
      <w:numPr>
        <w:numId w:val="5"/>
      </w:numPr>
      <w:tabs>
        <w:tab w:val="left" w:pos="216"/>
      </w:tabs>
      <w:spacing w:before="80" w:after="80"/>
      <w:ind w:left="709" w:hanging="709"/>
      <w:outlineLvl w:val="0"/>
    </w:pPr>
    <w:rPr>
      <w:rFonts w:eastAsia="MS Mincho"/>
      <w:smallCaps/>
      <w:noProof/>
    </w:rPr>
  </w:style>
  <w:style w:type="paragraph" w:styleId="Heading2">
    <w:name w:val="heading 2"/>
    <w:basedOn w:val="Normal"/>
    <w:next w:val="Normal"/>
    <w:link w:val="Heading2Char"/>
    <w:autoRedefine/>
    <w:qFormat/>
    <w:rsid w:val="0094345A"/>
    <w:pPr>
      <w:keepNext/>
      <w:keepLines/>
      <w:numPr>
        <w:ilvl w:val="1"/>
        <w:numId w:val="4"/>
      </w:numPr>
      <w:spacing w:before="60" w:after="60"/>
      <w:outlineLvl w:val="1"/>
    </w:pPr>
    <w:rPr>
      <w:i/>
      <w:iCs/>
      <w:noProof/>
    </w:rPr>
  </w:style>
  <w:style w:type="paragraph" w:styleId="Heading3">
    <w:name w:val="heading 3"/>
    <w:basedOn w:val="Normal"/>
    <w:next w:val="Normal"/>
    <w:link w:val="Heading3Char"/>
    <w:qFormat/>
    <w:rsid w:val="0094345A"/>
    <w:pPr>
      <w:numPr>
        <w:ilvl w:val="2"/>
        <w:numId w:val="4"/>
      </w:numPr>
      <w:spacing w:line="240" w:lineRule="exact"/>
      <w:jc w:val="both"/>
      <w:outlineLvl w:val="2"/>
    </w:pPr>
    <w:rPr>
      <w:i/>
      <w:iCs/>
      <w:noProof/>
    </w:rPr>
  </w:style>
  <w:style w:type="paragraph" w:styleId="Heading4">
    <w:name w:val="heading 4"/>
    <w:basedOn w:val="Normal"/>
    <w:next w:val="Normal"/>
    <w:link w:val="Heading4Char"/>
    <w:qFormat/>
    <w:rsid w:val="0094345A"/>
    <w:pPr>
      <w:numPr>
        <w:ilvl w:val="3"/>
        <w:numId w:val="4"/>
      </w:numPr>
      <w:spacing w:before="40" w:after="40"/>
      <w:jc w:val="both"/>
      <w:outlineLvl w:val="3"/>
    </w:pPr>
    <w:rPr>
      <w:i/>
      <w:iCs/>
      <w:noProof/>
    </w:rPr>
  </w:style>
  <w:style w:type="paragraph" w:styleId="Heading5">
    <w:name w:val="heading 5"/>
    <w:basedOn w:val="Normal"/>
    <w:next w:val="Normal"/>
    <w:link w:val="Heading5Char"/>
    <w:qFormat/>
    <w:rsid w:val="0094345A"/>
    <w:pPr>
      <w:tabs>
        <w:tab w:val="left" w:pos="360"/>
      </w:tabs>
      <w:spacing w:before="160" w:after="80"/>
      <w:outlineLvl w:val="4"/>
    </w:pPr>
    <w:rPr>
      <w:smallCap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qFormat/>
    <w:rsid w:val="0094345A"/>
    <w:pPr>
      <w:widowControl w:val="0"/>
      <w:spacing w:line="252" w:lineRule="auto"/>
      <w:ind w:firstLine="240"/>
      <w:jc w:val="both"/>
    </w:pPr>
  </w:style>
  <w:style w:type="paragraph" w:customStyle="1" w:styleId="Keywords">
    <w:name w:val="Keywords"/>
    <w:basedOn w:val="Normal"/>
    <w:qFormat/>
    <w:rsid w:val="0094345A"/>
    <w:pPr>
      <w:spacing w:after="120"/>
      <w:ind w:firstLine="274"/>
      <w:jc w:val="both"/>
    </w:pPr>
    <w:rPr>
      <w:rFonts w:eastAsia="SimSun"/>
      <w:b/>
      <w:bCs/>
      <w:i/>
      <w:sz w:val="18"/>
      <w:szCs w:val="18"/>
    </w:rPr>
  </w:style>
  <w:style w:type="character" w:customStyle="1" w:styleId="Heading1Char">
    <w:name w:val="Heading 1 Char"/>
    <w:link w:val="Heading1"/>
    <w:rsid w:val="0094345A"/>
    <w:rPr>
      <w:rFonts w:eastAsia="MS Mincho"/>
      <w:smallCaps/>
      <w:noProof/>
      <w:lang w:val="en-US"/>
    </w:rPr>
  </w:style>
  <w:style w:type="character" w:customStyle="1" w:styleId="Heading2Char">
    <w:name w:val="Heading 2 Char"/>
    <w:link w:val="Heading2"/>
    <w:rsid w:val="0094345A"/>
    <w:rPr>
      <w:i/>
      <w:iCs/>
      <w:noProof/>
      <w:lang w:val="en-US"/>
    </w:rPr>
  </w:style>
  <w:style w:type="character" w:customStyle="1" w:styleId="Heading3Char">
    <w:name w:val="Heading 3 Char"/>
    <w:basedOn w:val="DefaultParagraphFont"/>
    <w:link w:val="Heading3"/>
    <w:rsid w:val="0094345A"/>
    <w:rPr>
      <w:i/>
      <w:iCs/>
      <w:noProof/>
      <w:lang w:val="en-US"/>
    </w:rPr>
  </w:style>
  <w:style w:type="character" w:customStyle="1" w:styleId="Heading4Char">
    <w:name w:val="Heading 4 Char"/>
    <w:basedOn w:val="DefaultParagraphFont"/>
    <w:link w:val="Heading4"/>
    <w:rsid w:val="0094345A"/>
    <w:rPr>
      <w:i/>
      <w:iCs/>
      <w:noProof/>
      <w:lang w:val="en-US"/>
    </w:rPr>
  </w:style>
  <w:style w:type="character" w:customStyle="1" w:styleId="Heading5Char">
    <w:name w:val="Heading 5 Char"/>
    <w:basedOn w:val="DefaultParagraphFont"/>
    <w:link w:val="Heading5"/>
    <w:rsid w:val="0094345A"/>
    <w:rPr>
      <w:smallCaps/>
      <w:noProof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94345A"/>
    <w:rPr>
      <w:b/>
      <w:bCs/>
      <w:lang w:val="es-ES" w:eastAsia="es-ES"/>
    </w:rPr>
  </w:style>
  <w:style w:type="paragraph" w:styleId="BodyText">
    <w:name w:val="Body Text"/>
    <w:basedOn w:val="Normal"/>
    <w:link w:val="BodyTextChar"/>
    <w:qFormat/>
    <w:rsid w:val="0094345A"/>
    <w:pPr>
      <w:spacing w:after="120" w:line="228" w:lineRule="auto"/>
      <w:ind w:firstLine="288"/>
      <w:jc w:val="both"/>
    </w:pPr>
    <w:rPr>
      <w:spacing w:val="-1"/>
    </w:rPr>
  </w:style>
  <w:style w:type="character" w:customStyle="1" w:styleId="BodyTextChar">
    <w:name w:val="Body Text Char"/>
    <w:link w:val="BodyText"/>
    <w:rsid w:val="0094345A"/>
    <w:rPr>
      <w:spacing w:val="-1"/>
      <w:lang w:val="en-US"/>
    </w:rPr>
  </w:style>
  <w:style w:type="character" w:styleId="Strong">
    <w:name w:val="Strong"/>
    <w:qFormat/>
    <w:rsid w:val="0094345A"/>
    <w:rPr>
      <w:b/>
      <w:bCs/>
    </w:rPr>
  </w:style>
  <w:style w:type="paragraph" w:styleId="ListParagraph">
    <w:name w:val="List Paragraph"/>
    <w:basedOn w:val="Normal"/>
    <w:uiPriority w:val="34"/>
    <w:qFormat/>
    <w:rsid w:val="0094345A"/>
    <w:pPr>
      <w:ind w:left="720"/>
      <w:contextualSpacing/>
    </w:pPr>
    <w:rPr>
      <w:lang w:val="en-GB"/>
    </w:rPr>
  </w:style>
  <w:style w:type="character" w:customStyle="1" w:styleId="Style1Char">
    <w:name w:val="Style1 Char"/>
    <w:link w:val="Style1"/>
    <w:uiPriority w:val="99"/>
    <w:locked/>
    <w:rsid w:val="006B43BB"/>
    <w:rPr>
      <w:b/>
      <w:bCs/>
      <w:color w:val="4F81BD"/>
      <w:sz w:val="24"/>
      <w:szCs w:val="24"/>
      <w:lang w:val="es-MX"/>
    </w:rPr>
  </w:style>
  <w:style w:type="paragraph" w:customStyle="1" w:styleId="Style1">
    <w:name w:val="Style1"/>
    <w:basedOn w:val="Heading2"/>
    <w:link w:val="Style1Char"/>
    <w:uiPriority w:val="99"/>
    <w:qFormat/>
    <w:rsid w:val="006B43BB"/>
    <w:pPr>
      <w:numPr>
        <w:ilvl w:val="0"/>
        <w:numId w:val="0"/>
      </w:numPr>
      <w:ind w:left="360" w:hanging="360"/>
    </w:pPr>
    <w:rPr>
      <w:b/>
      <w:bCs/>
      <w:i w:val="0"/>
      <w:iCs w:val="0"/>
      <w:noProof w:val="0"/>
      <w:color w:val="4F81BD"/>
      <w:sz w:val="24"/>
      <w:szCs w:val="24"/>
      <w:lang w:val="es-MX"/>
    </w:rPr>
  </w:style>
  <w:style w:type="character" w:styleId="Hyperlink">
    <w:name w:val="Hyperlink"/>
    <w:basedOn w:val="DefaultParagraphFont"/>
    <w:uiPriority w:val="99"/>
    <w:semiHidden/>
    <w:unhideWhenUsed/>
    <w:rsid w:val="00A850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direct.com/science/article/abs/pii/S0967066107002146" TargetMode="External"/><Relationship Id="rId13" Type="http://schemas.openxmlformats.org/officeDocument/2006/relationships/hyperlink" Target="https://repository.lboro.ac.uk/articles/Effect_of_fast_acting_power_controller_of_battery_energy_storage_systems_in_the_under-frequency_load_shedding_scheme/9556139" TargetMode="External"/><Relationship Id="rId18" Type="http://schemas.openxmlformats.org/officeDocument/2006/relationships/hyperlink" Target="https://link.springer.com/article/10.1186/s41601-017-0045-1?shared-article-renderer" TargetMode="External"/><Relationship Id="rId26" Type="http://schemas.openxmlformats.org/officeDocument/2006/relationships/hyperlink" Target="https://www.sciencedirect.com/science/article/pii/S1367578898000157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springer.com/gp/book/9781441946614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ieeexplore.ieee.org/document/8715972" TargetMode="External"/><Relationship Id="rId17" Type="http://schemas.openxmlformats.org/officeDocument/2006/relationships/hyperlink" Target="https://ieeexplore.ieee.org/document/4074899" TargetMode="External"/><Relationship Id="rId25" Type="http://schemas.openxmlformats.org/officeDocument/2006/relationships/hyperlink" Target="https://www.springer.com/gp/book/9780792313366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link.springer.com/article/10.1007/s11708-009-0004-2" TargetMode="External"/><Relationship Id="rId20" Type="http://schemas.openxmlformats.org/officeDocument/2006/relationships/hyperlink" Target="https://ieeexplore.ieee.org/document/5686740" TargetMode="External"/><Relationship Id="rId29" Type="http://schemas.openxmlformats.org/officeDocument/2006/relationships/hyperlink" Target="https://link.springer.com/chapter/10.1007/978-1-4471-3061-1_12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eeexplore.ieee.org/document/5058514" TargetMode="External"/><Relationship Id="rId24" Type="http://schemas.openxmlformats.org/officeDocument/2006/relationships/hyperlink" Target="https://www.tandfonline.com/doi/abs/10.1080/00207177708922285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sciencedirect.com/science/article/pii/S1474667017358421" TargetMode="External"/><Relationship Id="rId23" Type="http://schemas.openxmlformats.org/officeDocument/2006/relationships/hyperlink" Target="https://core.ac.uk/download/pdf/82323475.pdf" TargetMode="External"/><Relationship Id="rId28" Type="http://schemas.openxmlformats.org/officeDocument/2006/relationships/hyperlink" Target="https://www.sciencedirect.com/science/article/pii/0005109894902305" TargetMode="External"/><Relationship Id="rId10" Type="http://schemas.openxmlformats.org/officeDocument/2006/relationships/hyperlink" Target="https://ieeexplore.ieee.org/document/475850" TargetMode="External"/><Relationship Id="rId19" Type="http://schemas.openxmlformats.org/officeDocument/2006/relationships/hyperlink" Target="http://liu.diva-portal.org/smash/get/diva2:650670/FULLTEXT01.pdf" TargetMode="External"/><Relationship Id="rId31" Type="http://schemas.openxmlformats.org/officeDocument/2006/relationships/hyperlink" Target="https://www.researchgate.net/publication/247695131_System_Identification_Toolbox_User''s_Guid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ieeexplore.ieee.org/document/1264536" TargetMode="External"/><Relationship Id="rId14" Type="http://schemas.openxmlformats.org/officeDocument/2006/relationships/hyperlink" Target="https://ieeexplore.ieee.org/document/5060096" TargetMode="External"/><Relationship Id="rId22" Type="http://schemas.openxmlformats.org/officeDocument/2006/relationships/hyperlink" Target="https://link.springer.com/chapter/10.1007/978-1-4612-1768-8_11" TargetMode="External"/><Relationship Id="rId27" Type="http://schemas.openxmlformats.org/officeDocument/2006/relationships/hyperlink" Target="https://link.springer.com/chapter/10.1007/978-94-011-3558-0_11" TargetMode="External"/><Relationship Id="rId30" Type="http://schemas.openxmlformats.org/officeDocument/2006/relationships/hyperlink" Target="https://ieeexplore.ieee.org/document/65300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F66F1C8B9F764799EDAD6CE38A228E" ma:contentTypeVersion="10" ma:contentTypeDescription="Create a new document." ma:contentTypeScope="" ma:versionID="c0dc24365c1d7a6aacca046d1f8d950e">
  <xsd:schema xmlns:xsd="http://www.w3.org/2001/XMLSchema" xmlns:xs="http://www.w3.org/2001/XMLSchema" xmlns:p="http://schemas.microsoft.com/office/2006/metadata/properties" xmlns:ns3="8ee5f03c-4e6b-486c-8261-97bc77ccea01" targetNamespace="http://schemas.microsoft.com/office/2006/metadata/properties" ma:root="true" ma:fieldsID="e9c6fa547733b6f234f4615fe2091af9" ns3:_="">
    <xsd:import namespace="8ee5f03c-4e6b-486c-8261-97bc77ccea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5f03c-4e6b-486c-8261-97bc77cce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4E03EB-0BF4-4415-9AD7-DC1DE8E5EC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e5f03c-4e6b-486c-8261-97bc77ccea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A22DC8-F02A-4BF7-96EF-2F1E55F7C7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41C730-0429-4DDA-B799-BA3D6FC81D21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8ee5f03c-4e6b-486c-8261-97bc77ccea0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1119</Words>
  <Characters>6381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Barrios-Gomez</dc:creator>
  <cp:keywords/>
  <dc:description/>
  <cp:lastModifiedBy>Jose Barrios-Gomez</cp:lastModifiedBy>
  <cp:revision>1</cp:revision>
  <dcterms:created xsi:type="dcterms:W3CDTF">2020-06-15T00:32:00Z</dcterms:created>
  <dcterms:modified xsi:type="dcterms:W3CDTF">2020-06-15T03:05:00Z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0x01010094F66F1C8B9F764799EDAD6CE38A228E</vt:lpwstr>
  </property>
</Properties>
</file>