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F52" w:rsidRPr="00971EE1" w:rsidRDefault="002B23D9" w:rsidP="007D1F52">
      <w:pPr>
        <w:bidi w:val="0"/>
        <w:spacing w:after="0" w:line="240" w:lineRule="auto"/>
        <w:ind w:left="-284"/>
        <w:jc w:val="lowKashida"/>
        <w:rPr>
          <w:rFonts w:asciiTheme="majorBidi" w:hAnsiTheme="majorBidi" w:cstheme="majorBidi"/>
          <w:b/>
          <w:bCs/>
          <w:sz w:val="24"/>
          <w:szCs w:val="24"/>
          <w:lang w:bidi="ar-IQ"/>
        </w:rPr>
      </w:pPr>
      <w:r>
        <w:rPr>
          <w:rFonts w:asciiTheme="majorBidi" w:hAnsiTheme="majorBidi" w:cstheme="majorBidi"/>
          <w:b/>
          <w:bCs/>
          <w:noProof/>
          <w:sz w:val="24"/>
          <w:szCs w:val="24"/>
        </w:rPr>
        <mc:AlternateContent>
          <mc:Choice Requires="wps">
            <w:drawing>
              <wp:anchor distT="0" distB="0" distL="114300" distR="114300" simplePos="0" relativeHeight="251664384" behindDoc="0" locked="0" layoutInCell="1" allowOverlap="1">
                <wp:simplePos x="0" y="0"/>
                <wp:positionH relativeFrom="column">
                  <wp:posOffset>-164989</wp:posOffset>
                </wp:positionH>
                <wp:positionV relativeFrom="paragraph">
                  <wp:posOffset>-429219</wp:posOffset>
                </wp:positionV>
                <wp:extent cx="6691630" cy="1174458"/>
                <wp:effectExtent l="0" t="0" r="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1174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795" w:rsidRDefault="006F5795" w:rsidP="007D1F52">
                            <w:pPr>
                              <w:bidi w:val="0"/>
                              <w:spacing w:after="0" w:line="240" w:lineRule="auto"/>
                              <w:ind w:left="-284"/>
                              <w:jc w:val="center"/>
                              <w:rPr>
                                <w:rFonts w:asciiTheme="majorBidi" w:hAnsiTheme="majorBidi" w:cstheme="majorBidi"/>
                                <w:b/>
                                <w:bCs/>
                                <w:sz w:val="40"/>
                                <w:szCs w:val="40"/>
                              </w:rPr>
                            </w:pPr>
                            <w:r w:rsidRPr="00971EE1">
                              <w:rPr>
                                <w:rFonts w:asciiTheme="majorBidi" w:hAnsiTheme="majorBidi" w:cstheme="majorBidi"/>
                                <w:b/>
                                <w:bCs/>
                                <w:sz w:val="40"/>
                                <w:szCs w:val="40"/>
                              </w:rPr>
                              <w:t>Investigation of Indoor Propagation of WLAN Signals</w:t>
                            </w:r>
                          </w:p>
                          <w:p w:rsidR="006F5795" w:rsidRDefault="006F5795" w:rsidP="005F23D0">
                            <w:pPr>
                              <w:bidi w:val="0"/>
                              <w:spacing w:after="0" w:line="240" w:lineRule="auto"/>
                              <w:ind w:left="-284"/>
                              <w:jc w:val="center"/>
                              <w:rPr>
                                <w:rFonts w:asciiTheme="majorBidi" w:hAnsiTheme="majorBidi" w:cstheme="majorBidi"/>
                                <w:b/>
                                <w:bCs/>
                                <w:sz w:val="40"/>
                                <w:szCs w:val="40"/>
                              </w:rPr>
                            </w:pPr>
                          </w:p>
                          <w:p w:rsidR="006F5795" w:rsidRPr="00134932" w:rsidRDefault="006F5795" w:rsidP="00134932">
                            <w:pPr>
                              <w:bidi w:val="0"/>
                              <w:spacing w:after="0" w:line="240" w:lineRule="auto"/>
                              <w:ind w:left="-284"/>
                              <w:jc w:val="center"/>
                              <w:rPr>
                                <w:rFonts w:asciiTheme="majorBidi" w:hAnsiTheme="majorBidi" w:cstheme="majorBidi"/>
                                <w:sz w:val="24"/>
                                <w:szCs w:val="24"/>
                                <w:lang w:bidi="ar-IQ"/>
                              </w:rPr>
                            </w:pPr>
                            <w:r w:rsidRPr="00134932">
                              <w:rPr>
                                <w:rFonts w:asciiTheme="majorBidi" w:hAnsiTheme="majorBidi" w:cstheme="majorBidi"/>
                                <w:sz w:val="24"/>
                                <w:szCs w:val="24"/>
                                <w:lang w:bidi="ar-IQ"/>
                              </w:rPr>
                              <w:t xml:space="preserve">Mohammed S. Salim, Khalil H. </w:t>
                            </w:r>
                            <w:proofErr w:type="spellStart"/>
                            <w:r w:rsidRPr="00134932">
                              <w:rPr>
                                <w:rFonts w:asciiTheme="majorBidi" w:hAnsiTheme="majorBidi" w:cstheme="majorBidi"/>
                                <w:sz w:val="24"/>
                                <w:szCs w:val="24"/>
                                <w:lang w:bidi="ar-IQ"/>
                              </w:rPr>
                              <w:t>Sayidmarie</w:t>
                            </w:r>
                            <w:proofErr w:type="spellEnd"/>
                            <w:r w:rsidRPr="00134932">
                              <w:rPr>
                                <w:rFonts w:asciiTheme="majorBidi" w:hAnsiTheme="majorBidi" w:cstheme="majorBidi"/>
                                <w:sz w:val="24"/>
                                <w:szCs w:val="24"/>
                                <w:lang w:bidi="ar-IQ"/>
                              </w:rPr>
                              <w:t xml:space="preserve">, and </w:t>
                            </w:r>
                            <w:r w:rsidR="00134932" w:rsidRPr="00134932">
                              <w:rPr>
                                <w:rFonts w:asciiTheme="majorBidi" w:hAnsiTheme="majorBidi" w:cstheme="majorBidi"/>
                                <w:sz w:val="24"/>
                                <w:szCs w:val="24"/>
                              </w:rPr>
                              <w:t xml:space="preserve">Abdullah H. </w:t>
                            </w:r>
                            <w:proofErr w:type="spellStart"/>
                            <w:r w:rsidR="00134932" w:rsidRPr="00134932">
                              <w:rPr>
                                <w:rFonts w:asciiTheme="majorBidi" w:hAnsiTheme="majorBidi" w:cstheme="majorBidi"/>
                                <w:sz w:val="24"/>
                                <w:szCs w:val="24"/>
                              </w:rPr>
                              <w:t>Aboud</w:t>
                            </w:r>
                            <w:proofErr w:type="spellEnd"/>
                          </w:p>
                          <w:p w:rsidR="006F5795" w:rsidRPr="00134932" w:rsidRDefault="006F5795" w:rsidP="005F23D0">
                            <w:pPr>
                              <w:bidi w:val="0"/>
                              <w:spacing w:after="0" w:line="240" w:lineRule="auto"/>
                              <w:ind w:left="-284"/>
                              <w:jc w:val="center"/>
                              <w:rPr>
                                <w:rFonts w:asciiTheme="majorBidi" w:hAnsiTheme="majorBidi" w:cstheme="majorBidi"/>
                                <w:b/>
                                <w:bCs/>
                                <w:sz w:val="24"/>
                                <w:szCs w:val="24"/>
                                <w:lang w:bidi="ar-IQ"/>
                              </w:rPr>
                            </w:pPr>
                            <w:r w:rsidRPr="00134932">
                              <w:rPr>
                                <w:rFonts w:asciiTheme="majorBidi" w:hAnsiTheme="majorBidi" w:cstheme="majorBidi"/>
                                <w:sz w:val="24"/>
                                <w:szCs w:val="24"/>
                                <w:lang w:bidi="ar-IQ"/>
                              </w:rPr>
                              <w:t xml:space="preserve">College of Electronic Engineering, </w:t>
                            </w:r>
                            <w:proofErr w:type="spellStart"/>
                            <w:r w:rsidRPr="00134932">
                              <w:rPr>
                                <w:rFonts w:asciiTheme="majorBidi" w:hAnsiTheme="majorBidi" w:cstheme="majorBidi"/>
                                <w:sz w:val="24"/>
                                <w:szCs w:val="24"/>
                                <w:lang w:bidi="ar-IQ"/>
                              </w:rPr>
                              <w:t>Ninevah</w:t>
                            </w:r>
                            <w:proofErr w:type="spellEnd"/>
                            <w:r w:rsidRPr="00134932">
                              <w:rPr>
                                <w:rFonts w:asciiTheme="majorBidi" w:hAnsiTheme="majorBidi" w:cstheme="majorBidi"/>
                                <w:sz w:val="24"/>
                                <w:szCs w:val="24"/>
                                <w:lang w:bidi="ar-IQ"/>
                              </w:rPr>
                              <w:t xml:space="preserve"> University, Mosul, IRAQ</w:t>
                            </w:r>
                          </w:p>
                          <w:p w:rsidR="006F5795" w:rsidRPr="00971EE1" w:rsidRDefault="006F5795" w:rsidP="007D1F52">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26" type="#_x0000_t202" style="position:absolute;left:0;text-align:left;margin-left:-13pt;margin-top:-33.8pt;width:526.9pt;height: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1Tgg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JUY&#10;KdIBRw988OhaDygP5emNq8Dr3oCfH2AbXGOqztxp+tkhpW9aorb8ylrdt5wwCC8LJ5OzoyOOCyCb&#10;/p1mcA3ZeR2BhsZ2oXZQDQToQNPjiZoQCoXN2azMZq/ARMGWZfOimC7iHaQ6HjfW+TdcdyhMamyB&#10;+whP9nfOh3BIdXQJtzktBVsLKePCbjc30qI9AZ2s43dAf+YmVXBWOhwbEccdiBLuCLYQb+T9W5nl&#10;RXqdl5P1bDGfFOtiOinn6WKSZuV1OUuLsrhdfw8BZkXVCsa4uhOKHzWYFX/H8aEbRvVEFaK+xuU0&#10;n44c/THJNH6/S7ITHlpSiq7Gi5MTqQKzrxWDtEnliZDjPHkefqwy1OD4j1WJOgjUjyLww2YAlCCO&#10;jWaPoAirgS/gFt4RmLTafsWoh56ssfuyI5ZjJN8qUFWZFUVo4rgopvMcFvbcsjm3EEUBqsYeo3F6&#10;48fG3xkrti3cNOpY6StQYiOiRp6iOugX+i4mc3gjQmOfr6PX00u2+gEAAP//AwBQSwMEFAAGAAgA&#10;AAAhAGV++DDfAAAADAEAAA8AAABkcnMvZG93bnJldi54bWxMj8FOwzAQRO9I/IO1lbig1mlUbAhx&#10;KkACcW3pB2ySbRI1tqPYbdK/Z3uC24x2NDsv3862FxcaQ+edgfUqAUGu8nXnGgOHn8/lM4gQ0dXY&#10;e0cGrhRgW9zf5ZjVfnI7uuxjI7jEhQwNtDEOmZShasliWPmBHN+OfrQY2Y6NrEecuNz2Mk0SJS12&#10;jj+0ONBHS9Vpf7YGjt/T49PLVH7Fg95t1Dt2uvRXYx4W89sriEhz/AvDbT5Ph4I3lf7s6iB6A8tU&#10;MUtkobQCcUskqWaaktVab0AWufwPUfwCAAD//wMAUEsBAi0AFAAGAAgAAAAhALaDOJL+AAAA4QEA&#10;ABMAAAAAAAAAAAAAAAAAAAAAAFtDb250ZW50X1R5cGVzXS54bWxQSwECLQAUAAYACAAAACEAOP0h&#10;/9YAAACUAQAACwAAAAAAAAAAAAAAAAAvAQAAX3JlbHMvLnJlbHNQSwECLQAUAAYACAAAACEAdQf9&#10;U4ICAAARBQAADgAAAAAAAAAAAAAAAAAuAgAAZHJzL2Uyb0RvYy54bWxQSwECLQAUAAYACAAAACEA&#10;ZX74MN8AAAAMAQAADwAAAAAAAAAAAAAAAADcBAAAZHJzL2Rvd25yZXYueG1sUEsFBgAAAAAEAAQA&#10;8wAAAOgFAAAAAA==&#10;" stroked="f">
                <v:textbox>
                  <w:txbxContent>
                    <w:p w:rsidR="006F5795" w:rsidRDefault="006F5795" w:rsidP="007D1F52">
                      <w:pPr>
                        <w:bidi w:val="0"/>
                        <w:spacing w:after="0" w:line="240" w:lineRule="auto"/>
                        <w:ind w:left="-284"/>
                        <w:jc w:val="center"/>
                        <w:rPr>
                          <w:rFonts w:asciiTheme="majorBidi" w:hAnsiTheme="majorBidi" w:cstheme="majorBidi"/>
                          <w:b/>
                          <w:bCs/>
                          <w:sz w:val="40"/>
                          <w:szCs w:val="40"/>
                        </w:rPr>
                      </w:pPr>
                      <w:r w:rsidRPr="00971EE1">
                        <w:rPr>
                          <w:rFonts w:asciiTheme="majorBidi" w:hAnsiTheme="majorBidi" w:cstheme="majorBidi"/>
                          <w:b/>
                          <w:bCs/>
                          <w:sz w:val="40"/>
                          <w:szCs w:val="40"/>
                        </w:rPr>
                        <w:t>Investigation of Indoor Propagation of WLAN Signals</w:t>
                      </w:r>
                    </w:p>
                    <w:p w:rsidR="006F5795" w:rsidRDefault="006F5795" w:rsidP="005F23D0">
                      <w:pPr>
                        <w:bidi w:val="0"/>
                        <w:spacing w:after="0" w:line="240" w:lineRule="auto"/>
                        <w:ind w:left="-284"/>
                        <w:jc w:val="center"/>
                        <w:rPr>
                          <w:rFonts w:asciiTheme="majorBidi" w:hAnsiTheme="majorBidi" w:cstheme="majorBidi"/>
                          <w:b/>
                          <w:bCs/>
                          <w:sz w:val="40"/>
                          <w:szCs w:val="40"/>
                        </w:rPr>
                      </w:pPr>
                    </w:p>
                    <w:p w:rsidR="006F5795" w:rsidRPr="00134932" w:rsidRDefault="006F5795" w:rsidP="00134932">
                      <w:pPr>
                        <w:bidi w:val="0"/>
                        <w:spacing w:after="0" w:line="240" w:lineRule="auto"/>
                        <w:ind w:left="-284"/>
                        <w:jc w:val="center"/>
                        <w:rPr>
                          <w:rFonts w:asciiTheme="majorBidi" w:hAnsiTheme="majorBidi" w:cstheme="majorBidi"/>
                          <w:sz w:val="24"/>
                          <w:szCs w:val="24"/>
                          <w:lang w:bidi="ar-IQ"/>
                        </w:rPr>
                      </w:pPr>
                      <w:r w:rsidRPr="00134932">
                        <w:rPr>
                          <w:rFonts w:asciiTheme="majorBidi" w:hAnsiTheme="majorBidi" w:cstheme="majorBidi"/>
                          <w:sz w:val="24"/>
                          <w:szCs w:val="24"/>
                          <w:lang w:bidi="ar-IQ"/>
                        </w:rPr>
                        <w:t xml:space="preserve">Mohammed S. Salim, Khalil H. </w:t>
                      </w:r>
                      <w:proofErr w:type="spellStart"/>
                      <w:r w:rsidRPr="00134932">
                        <w:rPr>
                          <w:rFonts w:asciiTheme="majorBidi" w:hAnsiTheme="majorBidi" w:cstheme="majorBidi"/>
                          <w:sz w:val="24"/>
                          <w:szCs w:val="24"/>
                          <w:lang w:bidi="ar-IQ"/>
                        </w:rPr>
                        <w:t>Sayidmarie</w:t>
                      </w:r>
                      <w:proofErr w:type="spellEnd"/>
                      <w:r w:rsidRPr="00134932">
                        <w:rPr>
                          <w:rFonts w:asciiTheme="majorBidi" w:hAnsiTheme="majorBidi" w:cstheme="majorBidi"/>
                          <w:sz w:val="24"/>
                          <w:szCs w:val="24"/>
                          <w:lang w:bidi="ar-IQ"/>
                        </w:rPr>
                        <w:t xml:space="preserve">, and </w:t>
                      </w:r>
                      <w:r w:rsidR="00134932" w:rsidRPr="00134932">
                        <w:rPr>
                          <w:rFonts w:asciiTheme="majorBidi" w:hAnsiTheme="majorBidi" w:cstheme="majorBidi"/>
                          <w:sz w:val="24"/>
                          <w:szCs w:val="24"/>
                        </w:rPr>
                        <w:t xml:space="preserve">Abdullah H. </w:t>
                      </w:r>
                      <w:proofErr w:type="spellStart"/>
                      <w:r w:rsidR="00134932" w:rsidRPr="00134932">
                        <w:rPr>
                          <w:rFonts w:asciiTheme="majorBidi" w:hAnsiTheme="majorBidi" w:cstheme="majorBidi"/>
                          <w:sz w:val="24"/>
                          <w:szCs w:val="24"/>
                        </w:rPr>
                        <w:t>Aboud</w:t>
                      </w:r>
                      <w:proofErr w:type="spellEnd"/>
                    </w:p>
                    <w:p w:rsidR="006F5795" w:rsidRPr="00134932" w:rsidRDefault="006F5795" w:rsidP="005F23D0">
                      <w:pPr>
                        <w:bidi w:val="0"/>
                        <w:spacing w:after="0" w:line="240" w:lineRule="auto"/>
                        <w:ind w:left="-284"/>
                        <w:jc w:val="center"/>
                        <w:rPr>
                          <w:rFonts w:asciiTheme="majorBidi" w:hAnsiTheme="majorBidi" w:cstheme="majorBidi"/>
                          <w:b/>
                          <w:bCs/>
                          <w:sz w:val="24"/>
                          <w:szCs w:val="24"/>
                          <w:lang w:bidi="ar-IQ"/>
                        </w:rPr>
                      </w:pPr>
                      <w:r w:rsidRPr="00134932">
                        <w:rPr>
                          <w:rFonts w:asciiTheme="majorBidi" w:hAnsiTheme="majorBidi" w:cstheme="majorBidi"/>
                          <w:sz w:val="24"/>
                          <w:szCs w:val="24"/>
                          <w:lang w:bidi="ar-IQ"/>
                        </w:rPr>
                        <w:t xml:space="preserve">College of Electronic Engineering, </w:t>
                      </w:r>
                      <w:proofErr w:type="spellStart"/>
                      <w:r w:rsidRPr="00134932">
                        <w:rPr>
                          <w:rFonts w:asciiTheme="majorBidi" w:hAnsiTheme="majorBidi" w:cstheme="majorBidi"/>
                          <w:sz w:val="24"/>
                          <w:szCs w:val="24"/>
                          <w:lang w:bidi="ar-IQ"/>
                        </w:rPr>
                        <w:t>Ninevah</w:t>
                      </w:r>
                      <w:proofErr w:type="spellEnd"/>
                      <w:r w:rsidRPr="00134932">
                        <w:rPr>
                          <w:rFonts w:asciiTheme="majorBidi" w:hAnsiTheme="majorBidi" w:cstheme="majorBidi"/>
                          <w:sz w:val="24"/>
                          <w:szCs w:val="24"/>
                          <w:lang w:bidi="ar-IQ"/>
                        </w:rPr>
                        <w:t xml:space="preserve"> University, Mosul, IRAQ</w:t>
                      </w:r>
                    </w:p>
                    <w:p w:rsidR="006F5795" w:rsidRPr="00971EE1" w:rsidRDefault="006F5795" w:rsidP="007D1F52">
                      <w:pPr>
                        <w:bidi w:val="0"/>
                      </w:pPr>
                    </w:p>
                  </w:txbxContent>
                </v:textbox>
              </v:shape>
            </w:pict>
          </mc:Fallback>
        </mc:AlternateContent>
      </w:r>
    </w:p>
    <w:p w:rsidR="007D1F52" w:rsidRPr="00FD17D0" w:rsidRDefault="00FD17D0" w:rsidP="005F23D0">
      <w:pPr>
        <w:bidi w:val="0"/>
        <w:spacing w:after="0" w:line="240" w:lineRule="auto"/>
        <w:ind w:left="-284"/>
        <w:jc w:val="lowKashida"/>
        <w:rPr>
          <w:rFonts w:asciiTheme="majorBidi" w:hAnsiTheme="majorBidi" w:cstheme="majorBidi"/>
          <w:sz w:val="24"/>
          <w:szCs w:val="24"/>
          <w:lang w:bidi="ar-IQ"/>
        </w:rPr>
      </w:pPr>
      <w:r>
        <w:rPr>
          <w:rFonts w:asciiTheme="majorBidi" w:hAnsiTheme="majorBidi" w:cstheme="majorBidi"/>
          <w:b/>
          <w:bCs/>
          <w:sz w:val="24"/>
          <w:szCs w:val="24"/>
          <w:lang w:bidi="ar-IQ"/>
        </w:rPr>
        <w:t xml:space="preserve">      </w:t>
      </w:r>
    </w:p>
    <w:p w:rsidR="007D1F52" w:rsidRPr="00971EE1" w:rsidRDefault="007D1F52" w:rsidP="007D1F52">
      <w:pPr>
        <w:bidi w:val="0"/>
        <w:spacing w:after="0" w:line="240" w:lineRule="auto"/>
        <w:ind w:left="-284"/>
        <w:jc w:val="lowKashida"/>
        <w:rPr>
          <w:rFonts w:asciiTheme="majorBidi" w:hAnsiTheme="majorBidi" w:cstheme="majorBidi"/>
          <w:b/>
          <w:bCs/>
          <w:sz w:val="24"/>
          <w:szCs w:val="24"/>
          <w:lang w:bidi="ar-IQ"/>
        </w:rPr>
      </w:pPr>
    </w:p>
    <w:p w:rsidR="007D1F52" w:rsidRPr="00971EE1" w:rsidRDefault="007D1F52" w:rsidP="007D1F52">
      <w:pPr>
        <w:bidi w:val="0"/>
        <w:spacing w:after="0" w:line="240" w:lineRule="auto"/>
        <w:ind w:left="-284"/>
        <w:jc w:val="lowKashida"/>
        <w:rPr>
          <w:rFonts w:asciiTheme="majorBidi" w:hAnsiTheme="majorBidi" w:cstheme="majorBidi"/>
          <w:b/>
          <w:bCs/>
          <w:sz w:val="24"/>
          <w:szCs w:val="24"/>
          <w:lang w:bidi="ar-IQ"/>
        </w:rPr>
      </w:pPr>
    </w:p>
    <w:p w:rsidR="007D1F52" w:rsidRPr="00971EE1" w:rsidRDefault="007D1F52" w:rsidP="007D1F52">
      <w:pPr>
        <w:bidi w:val="0"/>
        <w:spacing w:after="0" w:line="240" w:lineRule="auto"/>
        <w:ind w:left="-284"/>
        <w:jc w:val="lowKashida"/>
        <w:rPr>
          <w:rFonts w:asciiTheme="majorBidi" w:hAnsiTheme="majorBidi" w:cstheme="majorBidi"/>
          <w:b/>
          <w:bCs/>
          <w:sz w:val="24"/>
          <w:szCs w:val="24"/>
          <w:lang w:bidi="ar-IQ"/>
        </w:rPr>
      </w:pPr>
    </w:p>
    <w:p w:rsidR="00C064CF" w:rsidRPr="0075577C" w:rsidRDefault="00C064CF" w:rsidP="007D1F52">
      <w:pPr>
        <w:bidi w:val="0"/>
        <w:spacing w:after="0" w:line="240" w:lineRule="auto"/>
        <w:ind w:left="-284"/>
        <w:jc w:val="lowKashida"/>
        <w:rPr>
          <w:rFonts w:asciiTheme="majorBidi" w:hAnsiTheme="majorBidi" w:cstheme="majorBidi"/>
          <w:b/>
          <w:bCs/>
          <w:sz w:val="28"/>
          <w:szCs w:val="28"/>
          <w:lang w:bidi="ar-IQ"/>
        </w:rPr>
      </w:pPr>
      <w:r w:rsidRPr="0075577C">
        <w:rPr>
          <w:rFonts w:asciiTheme="majorBidi" w:hAnsiTheme="majorBidi" w:cstheme="majorBidi"/>
          <w:b/>
          <w:bCs/>
          <w:sz w:val="28"/>
          <w:szCs w:val="28"/>
          <w:lang w:bidi="ar-IQ"/>
        </w:rPr>
        <w:t xml:space="preserve">Abstract </w:t>
      </w:r>
    </w:p>
    <w:p w:rsidR="00C064CF" w:rsidRDefault="00F1130A" w:rsidP="009E768D">
      <w:pPr>
        <w:bidi w:val="0"/>
        <w:spacing w:line="240" w:lineRule="auto"/>
        <w:ind w:left="-284"/>
        <w:jc w:val="lowKashida"/>
        <w:rPr>
          <w:rFonts w:asciiTheme="majorBidi" w:hAnsiTheme="majorBidi" w:cstheme="majorBidi"/>
          <w:b/>
          <w:bCs/>
          <w:i/>
          <w:iCs/>
          <w:sz w:val="24"/>
          <w:szCs w:val="24"/>
          <w:rtl/>
          <w:lang w:bidi="ar-IQ"/>
        </w:rPr>
      </w:pPr>
      <w:r w:rsidRPr="00383B71">
        <w:rPr>
          <w:rFonts w:asciiTheme="majorBidi" w:hAnsiTheme="majorBidi" w:cstheme="majorBidi"/>
          <w:b/>
          <w:bCs/>
          <w:i/>
          <w:iCs/>
          <w:sz w:val="24"/>
          <w:szCs w:val="24"/>
          <w:lang w:bidi="ar-IQ"/>
        </w:rPr>
        <w:t xml:space="preserve">   The propagation </w:t>
      </w:r>
      <w:r w:rsidR="009E768D">
        <w:rPr>
          <w:rFonts w:asciiTheme="majorBidi" w:hAnsiTheme="majorBidi" w:cstheme="majorBidi"/>
          <w:b/>
          <w:bCs/>
          <w:i/>
          <w:iCs/>
          <w:sz w:val="24"/>
          <w:szCs w:val="24"/>
          <w:lang w:bidi="ar-IQ"/>
        </w:rPr>
        <w:t xml:space="preserve">of radio waves </w:t>
      </w:r>
      <w:r w:rsidRPr="00383B71">
        <w:rPr>
          <w:rFonts w:asciiTheme="majorBidi" w:hAnsiTheme="majorBidi" w:cstheme="majorBidi"/>
          <w:b/>
          <w:bCs/>
          <w:i/>
          <w:iCs/>
          <w:sz w:val="24"/>
          <w:szCs w:val="24"/>
          <w:lang w:bidi="ar-IQ"/>
        </w:rPr>
        <w:t xml:space="preserve">inside a typical university building </w:t>
      </w:r>
      <w:proofErr w:type="gramStart"/>
      <w:r w:rsidRPr="00383B71">
        <w:rPr>
          <w:rFonts w:asciiTheme="majorBidi" w:hAnsiTheme="majorBidi" w:cstheme="majorBidi"/>
          <w:b/>
          <w:bCs/>
          <w:i/>
          <w:iCs/>
          <w:sz w:val="24"/>
          <w:szCs w:val="24"/>
          <w:lang w:bidi="ar-IQ"/>
        </w:rPr>
        <w:t>is investigated</w:t>
      </w:r>
      <w:proofErr w:type="gramEnd"/>
      <w:r w:rsidRPr="00383B71">
        <w:rPr>
          <w:rFonts w:asciiTheme="majorBidi" w:hAnsiTheme="majorBidi" w:cstheme="majorBidi"/>
          <w:b/>
          <w:bCs/>
          <w:i/>
          <w:iCs/>
          <w:sz w:val="24"/>
          <w:szCs w:val="24"/>
          <w:lang w:bidi="ar-IQ"/>
        </w:rPr>
        <w:t xml:space="preserve"> by simulation and measurements. </w:t>
      </w:r>
      <w:r w:rsidR="00945324" w:rsidRPr="00383B71">
        <w:rPr>
          <w:rFonts w:asciiTheme="majorBidi" w:hAnsiTheme="majorBidi" w:cstheme="majorBidi"/>
          <w:b/>
          <w:bCs/>
          <w:i/>
          <w:iCs/>
          <w:sz w:val="24"/>
          <w:szCs w:val="24"/>
          <w:lang w:bidi="ar-IQ"/>
        </w:rPr>
        <w:t xml:space="preserve">The </w:t>
      </w:r>
      <w:r w:rsidR="00C064CF" w:rsidRPr="00383B71">
        <w:rPr>
          <w:rFonts w:asciiTheme="majorBidi" w:hAnsiTheme="majorBidi" w:cstheme="majorBidi"/>
          <w:b/>
          <w:bCs/>
          <w:i/>
          <w:iCs/>
          <w:sz w:val="24"/>
          <w:szCs w:val="24"/>
          <w:lang w:bidi="ar-IQ"/>
        </w:rPr>
        <w:t xml:space="preserve">Line of sight </w:t>
      </w:r>
      <w:r w:rsidRPr="00383B71">
        <w:rPr>
          <w:rFonts w:asciiTheme="majorBidi" w:hAnsiTheme="majorBidi" w:cstheme="majorBidi"/>
          <w:b/>
          <w:bCs/>
          <w:i/>
          <w:iCs/>
          <w:sz w:val="24"/>
          <w:szCs w:val="24"/>
          <w:lang w:bidi="ar-IQ"/>
        </w:rPr>
        <w:t>(</w:t>
      </w:r>
      <w:r w:rsidR="00C064CF" w:rsidRPr="00383B71">
        <w:rPr>
          <w:rFonts w:asciiTheme="majorBidi" w:hAnsiTheme="majorBidi" w:cstheme="majorBidi"/>
          <w:b/>
          <w:bCs/>
          <w:i/>
          <w:iCs/>
          <w:sz w:val="24"/>
          <w:szCs w:val="24"/>
          <w:lang w:bidi="ar-IQ"/>
        </w:rPr>
        <w:t>LOS</w:t>
      </w:r>
      <w:r w:rsidRPr="00383B71">
        <w:rPr>
          <w:rFonts w:asciiTheme="majorBidi" w:hAnsiTheme="majorBidi" w:cstheme="majorBidi"/>
          <w:b/>
          <w:bCs/>
          <w:i/>
          <w:iCs/>
          <w:sz w:val="24"/>
          <w:szCs w:val="24"/>
          <w:lang w:bidi="ar-IQ"/>
        </w:rPr>
        <w:t>)</w:t>
      </w:r>
      <w:r w:rsidR="00C064CF" w:rsidRPr="00383B71">
        <w:rPr>
          <w:rFonts w:asciiTheme="majorBidi" w:hAnsiTheme="majorBidi" w:cstheme="majorBidi"/>
          <w:b/>
          <w:bCs/>
          <w:i/>
          <w:iCs/>
          <w:sz w:val="24"/>
          <w:szCs w:val="24"/>
          <w:lang w:bidi="ar-IQ"/>
        </w:rPr>
        <w:t xml:space="preserve"> and Obstructed Line of sight </w:t>
      </w:r>
      <w:r w:rsidRPr="00383B71">
        <w:rPr>
          <w:rFonts w:asciiTheme="majorBidi" w:hAnsiTheme="majorBidi" w:cstheme="majorBidi"/>
          <w:b/>
          <w:bCs/>
          <w:i/>
          <w:iCs/>
          <w:sz w:val="24"/>
          <w:szCs w:val="24"/>
          <w:lang w:bidi="ar-IQ"/>
        </w:rPr>
        <w:t>(</w:t>
      </w:r>
      <w:r w:rsidR="00C064CF" w:rsidRPr="00383B71">
        <w:rPr>
          <w:rFonts w:asciiTheme="majorBidi" w:hAnsiTheme="majorBidi" w:cstheme="majorBidi"/>
          <w:b/>
          <w:bCs/>
          <w:i/>
          <w:iCs/>
          <w:sz w:val="24"/>
          <w:szCs w:val="24"/>
          <w:lang w:bidi="ar-IQ"/>
        </w:rPr>
        <w:t>OLOS</w:t>
      </w:r>
      <w:r w:rsidRPr="00383B71">
        <w:rPr>
          <w:rFonts w:asciiTheme="majorBidi" w:hAnsiTheme="majorBidi" w:cstheme="majorBidi"/>
          <w:b/>
          <w:bCs/>
          <w:i/>
          <w:iCs/>
          <w:sz w:val="24"/>
          <w:szCs w:val="24"/>
          <w:lang w:bidi="ar-IQ"/>
        </w:rPr>
        <w:t>)</w:t>
      </w:r>
      <w:r w:rsidR="00C064CF" w:rsidRPr="00383B71">
        <w:rPr>
          <w:rFonts w:asciiTheme="majorBidi" w:hAnsiTheme="majorBidi" w:cstheme="majorBidi"/>
          <w:b/>
          <w:bCs/>
          <w:i/>
          <w:iCs/>
          <w:sz w:val="24"/>
          <w:szCs w:val="24"/>
          <w:lang w:bidi="ar-IQ"/>
        </w:rPr>
        <w:t xml:space="preserve"> propagation </w:t>
      </w:r>
      <w:r w:rsidR="004C26DD" w:rsidRPr="00383B71">
        <w:rPr>
          <w:rFonts w:asciiTheme="majorBidi" w:hAnsiTheme="majorBidi" w:cstheme="majorBidi"/>
          <w:b/>
          <w:bCs/>
          <w:i/>
          <w:iCs/>
          <w:sz w:val="24"/>
          <w:szCs w:val="24"/>
          <w:lang w:bidi="ar-IQ"/>
        </w:rPr>
        <w:t xml:space="preserve">scenarios </w:t>
      </w:r>
      <w:r w:rsidR="00C064CF" w:rsidRPr="00383B71">
        <w:rPr>
          <w:rFonts w:asciiTheme="majorBidi" w:hAnsiTheme="majorBidi" w:cstheme="majorBidi"/>
          <w:b/>
          <w:bCs/>
          <w:i/>
          <w:iCs/>
          <w:sz w:val="24"/>
          <w:szCs w:val="24"/>
          <w:lang w:bidi="ar-IQ"/>
        </w:rPr>
        <w:t xml:space="preserve">were considered. </w:t>
      </w:r>
      <w:r w:rsidR="009E768D">
        <w:rPr>
          <w:rFonts w:asciiTheme="majorBidi" w:hAnsiTheme="majorBidi" w:cstheme="majorBidi"/>
          <w:b/>
          <w:bCs/>
          <w:i/>
          <w:iCs/>
          <w:sz w:val="24"/>
          <w:szCs w:val="24"/>
          <w:lang w:bidi="ar-IQ"/>
        </w:rPr>
        <w:t>The r</w:t>
      </w:r>
      <w:r w:rsidRPr="00383B71">
        <w:rPr>
          <w:rFonts w:asciiTheme="majorBidi" w:hAnsiTheme="majorBidi" w:cstheme="majorBidi"/>
          <w:b/>
          <w:bCs/>
          <w:i/>
          <w:iCs/>
          <w:sz w:val="24"/>
          <w:szCs w:val="24"/>
          <w:lang w:bidi="ar-IQ"/>
        </w:rPr>
        <w:t xml:space="preserve">eceived power from a WLAN access point </w:t>
      </w:r>
      <w:r w:rsidR="00106074" w:rsidRPr="00383B71">
        <w:rPr>
          <w:rFonts w:asciiTheme="majorBidi" w:hAnsiTheme="majorBidi" w:cstheme="majorBidi"/>
          <w:b/>
          <w:bCs/>
          <w:i/>
          <w:iCs/>
          <w:sz w:val="24"/>
          <w:szCs w:val="24"/>
          <w:lang w:bidi="ar-IQ"/>
        </w:rPr>
        <w:t>operating</w:t>
      </w:r>
      <w:r w:rsidRPr="00383B71">
        <w:rPr>
          <w:rFonts w:asciiTheme="majorBidi" w:hAnsiTheme="majorBidi" w:cstheme="majorBidi"/>
          <w:b/>
          <w:bCs/>
          <w:i/>
          <w:iCs/>
          <w:sz w:val="24"/>
          <w:szCs w:val="24"/>
          <w:lang w:bidi="ar-IQ"/>
        </w:rPr>
        <w:t xml:space="preserve"> at 2.45GHz was </w:t>
      </w:r>
      <w:r w:rsidR="00106074" w:rsidRPr="00383B71">
        <w:rPr>
          <w:rFonts w:asciiTheme="majorBidi" w:hAnsiTheme="majorBidi" w:cstheme="majorBidi"/>
          <w:b/>
          <w:bCs/>
          <w:i/>
          <w:iCs/>
          <w:sz w:val="24"/>
          <w:szCs w:val="24"/>
          <w:lang w:bidi="ar-IQ"/>
        </w:rPr>
        <w:t xml:space="preserve">determined from the </w:t>
      </w:r>
      <w:r w:rsidRPr="00383B71">
        <w:rPr>
          <w:rFonts w:asciiTheme="majorBidi" w:hAnsiTheme="majorBidi" w:cstheme="majorBidi"/>
          <w:b/>
          <w:bCs/>
          <w:i/>
          <w:iCs/>
          <w:sz w:val="24"/>
          <w:szCs w:val="24"/>
          <w:lang w:bidi="ar-IQ"/>
        </w:rPr>
        <w:t>simulat</w:t>
      </w:r>
      <w:r w:rsidR="00106074" w:rsidRPr="00383B71">
        <w:rPr>
          <w:rFonts w:asciiTheme="majorBidi" w:hAnsiTheme="majorBidi" w:cstheme="majorBidi"/>
          <w:b/>
          <w:bCs/>
          <w:i/>
          <w:iCs/>
          <w:sz w:val="24"/>
          <w:szCs w:val="24"/>
          <w:lang w:bidi="ar-IQ"/>
        </w:rPr>
        <w:t xml:space="preserve">ions </w:t>
      </w:r>
      <w:r w:rsidRPr="00383B71">
        <w:rPr>
          <w:rFonts w:asciiTheme="majorBidi" w:hAnsiTheme="majorBidi" w:cstheme="majorBidi"/>
          <w:b/>
          <w:bCs/>
          <w:i/>
          <w:iCs/>
          <w:sz w:val="24"/>
          <w:szCs w:val="24"/>
          <w:lang w:bidi="ar-IQ"/>
        </w:rPr>
        <w:t>and measure</w:t>
      </w:r>
      <w:r w:rsidR="00106074" w:rsidRPr="00383B71">
        <w:rPr>
          <w:rFonts w:asciiTheme="majorBidi" w:hAnsiTheme="majorBidi" w:cstheme="majorBidi"/>
          <w:b/>
          <w:bCs/>
          <w:i/>
          <w:iCs/>
          <w:sz w:val="24"/>
          <w:szCs w:val="24"/>
          <w:lang w:bidi="ar-IQ"/>
        </w:rPr>
        <w:t xml:space="preserve">ments </w:t>
      </w:r>
      <w:r w:rsidR="009E768D">
        <w:rPr>
          <w:rFonts w:asciiTheme="majorBidi" w:hAnsiTheme="majorBidi" w:cstheme="majorBidi"/>
          <w:b/>
          <w:bCs/>
          <w:i/>
          <w:iCs/>
          <w:sz w:val="24"/>
          <w:szCs w:val="24"/>
          <w:lang w:bidi="ar-IQ"/>
        </w:rPr>
        <w:t>at</w:t>
      </w:r>
      <w:r w:rsidRPr="00383B71">
        <w:rPr>
          <w:rFonts w:asciiTheme="majorBidi" w:hAnsiTheme="majorBidi" w:cstheme="majorBidi"/>
          <w:b/>
          <w:bCs/>
          <w:i/>
          <w:iCs/>
          <w:sz w:val="24"/>
          <w:szCs w:val="24"/>
          <w:lang w:bidi="ar-IQ"/>
        </w:rPr>
        <w:t xml:space="preserve"> </w:t>
      </w:r>
      <w:r w:rsidR="001C7459" w:rsidRPr="00383B71">
        <w:rPr>
          <w:rFonts w:asciiTheme="majorBidi" w:hAnsiTheme="majorBidi" w:cstheme="majorBidi"/>
          <w:b/>
          <w:bCs/>
          <w:i/>
          <w:iCs/>
          <w:sz w:val="24"/>
          <w:szCs w:val="24"/>
          <w:lang w:bidi="ar-IQ"/>
        </w:rPr>
        <w:t>various</w:t>
      </w:r>
      <w:r w:rsidRPr="00383B71">
        <w:rPr>
          <w:rFonts w:asciiTheme="majorBidi" w:hAnsiTheme="majorBidi" w:cstheme="majorBidi"/>
          <w:b/>
          <w:bCs/>
          <w:i/>
          <w:iCs/>
          <w:sz w:val="24"/>
          <w:szCs w:val="24"/>
          <w:lang w:bidi="ar-IQ"/>
        </w:rPr>
        <w:t xml:space="preserve"> positions, orientations</w:t>
      </w:r>
      <w:r w:rsidR="00C245C9" w:rsidRPr="00383B71">
        <w:rPr>
          <w:rFonts w:asciiTheme="majorBidi" w:hAnsiTheme="majorBidi" w:cstheme="majorBidi"/>
          <w:b/>
          <w:bCs/>
          <w:i/>
          <w:iCs/>
          <w:sz w:val="24"/>
          <w:szCs w:val="24"/>
          <w:lang w:bidi="ar-IQ"/>
        </w:rPr>
        <w:t>, and heights</w:t>
      </w:r>
      <w:r w:rsidRPr="00383B71">
        <w:rPr>
          <w:rFonts w:asciiTheme="majorBidi" w:hAnsiTheme="majorBidi" w:cstheme="majorBidi"/>
          <w:b/>
          <w:bCs/>
          <w:i/>
          <w:iCs/>
          <w:sz w:val="24"/>
          <w:szCs w:val="24"/>
          <w:lang w:bidi="ar-IQ"/>
        </w:rPr>
        <w:t xml:space="preserve"> of the </w:t>
      </w:r>
      <w:proofErr w:type="gramStart"/>
      <w:r w:rsidRPr="00383B71">
        <w:rPr>
          <w:rFonts w:asciiTheme="majorBidi" w:hAnsiTheme="majorBidi" w:cstheme="majorBidi"/>
          <w:b/>
          <w:bCs/>
          <w:i/>
          <w:iCs/>
          <w:sz w:val="24"/>
          <w:szCs w:val="24"/>
          <w:lang w:bidi="ar-IQ"/>
        </w:rPr>
        <w:t>Tx</w:t>
      </w:r>
      <w:proofErr w:type="gramEnd"/>
      <w:r w:rsidRPr="00383B71">
        <w:rPr>
          <w:rFonts w:asciiTheme="majorBidi" w:hAnsiTheme="majorBidi" w:cstheme="majorBidi"/>
          <w:b/>
          <w:bCs/>
          <w:i/>
          <w:iCs/>
          <w:sz w:val="24"/>
          <w:szCs w:val="24"/>
          <w:lang w:bidi="ar-IQ"/>
        </w:rPr>
        <w:t xml:space="preserve"> and Rx antennas. The p</w:t>
      </w:r>
      <w:r w:rsidR="00C064CF" w:rsidRPr="00383B71">
        <w:rPr>
          <w:rFonts w:asciiTheme="majorBidi" w:hAnsiTheme="majorBidi" w:cstheme="majorBidi"/>
          <w:b/>
          <w:bCs/>
          <w:i/>
          <w:iCs/>
          <w:sz w:val="24"/>
          <w:szCs w:val="24"/>
          <w:lang w:bidi="ar-IQ"/>
        </w:rPr>
        <w:t>ath loss exponent</w:t>
      </w:r>
      <w:r w:rsidR="004C26DD" w:rsidRPr="00383B71">
        <w:rPr>
          <w:rFonts w:asciiTheme="majorBidi" w:hAnsiTheme="majorBidi" w:cstheme="majorBidi"/>
          <w:b/>
          <w:bCs/>
          <w:i/>
          <w:iCs/>
          <w:sz w:val="24"/>
          <w:szCs w:val="24"/>
          <w:lang w:bidi="ar-IQ"/>
        </w:rPr>
        <w:t>s</w:t>
      </w:r>
      <w:r w:rsidR="00C064CF" w:rsidRPr="00383B71">
        <w:rPr>
          <w:rFonts w:asciiTheme="majorBidi" w:hAnsiTheme="majorBidi" w:cstheme="majorBidi"/>
          <w:b/>
          <w:bCs/>
          <w:i/>
          <w:iCs/>
          <w:sz w:val="24"/>
          <w:szCs w:val="24"/>
          <w:lang w:bidi="ar-IQ"/>
        </w:rPr>
        <w:t xml:space="preserve"> were estimated from the obtained simulation and measurement results</w:t>
      </w:r>
      <w:r w:rsidRPr="00383B71">
        <w:rPr>
          <w:rFonts w:asciiTheme="majorBidi" w:hAnsiTheme="majorBidi" w:cstheme="majorBidi"/>
          <w:b/>
          <w:bCs/>
          <w:i/>
          <w:iCs/>
          <w:sz w:val="24"/>
          <w:szCs w:val="24"/>
          <w:lang w:bidi="ar-IQ"/>
        </w:rPr>
        <w:t xml:space="preserve"> of the received power variation with distance</w:t>
      </w:r>
      <w:r w:rsidR="00C064CF" w:rsidRPr="00383B71">
        <w:rPr>
          <w:rFonts w:asciiTheme="majorBidi" w:hAnsiTheme="majorBidi" w:cstheme="majorBidi"/>
          <w:b/>
          <w:bCs/>
          <w:i/>
          <w:iCs/>
          <w:sz w:val="24"/>
          <w:szCs w:val="24"/>
          <w:lang w:bidi="ar-IQ"/>
        </w:rPr>
        <w:t xml:space="preserve">. The </w:t>
      </w:r>
      <w:r w:rsidRPr="00383B71">
        <w:rPr>
          <w:rFonts w:asciiTheme="majorBidi" w:hAnsiTheme="majorBidi" w:cstheme="majorBidi"/>
          <w:b/>
          <w:bCs/>
          <w:i/>
          <w:iCs/>
          <w:sz w:val="24"/>
          <w:szCs w:val="24"/>
          <w:lang w:bidi="ar-IQ"/>
        </w:rPr>
        <w:t>obtained</w:t>
      </w:r>
      <w:r w:rsidR="00C064CF" w:rsidRPr="00383B71">
        <w:rPr>
          <w:rFonts w:asciiTheme="majorBidi" w:hAnsiTheme="majorBidi" w:cstheme="majorBidi"/>
          <w:b/>
          <w:bCs/>
          <w:i/>
          <w:iCs/>
          <w:sz w:val="24"/>
          <w:szCs w:val="24"/>
          <w:lang w:bidi="ar-IQ"/>
        </w:rPr>
        <w:t xml:space="preserve"> path loss exponent </w:t>
      </w:r>
      <w:r w:rsidR="004C26DD" w:rsidRPr="00383B71">
        <w:rPr>
          <w:rFonts w:asciiTheme="majorBidi" w:hAnsiTheme="majorBidi" w:cstheme="majorBidi"/>
          <w:b/>
          <w:bCs/>
          <w:i/>
          <w:iCs/>
          <w:sz w:val="24"/>
          <w:szCs w:val="24"/>
          <w:lang w:bidi="ar-IQ"/>
        </w:rPr>
        <w:t xml:space="preserve">values </w:t>
      </w:r>
      <w:r w:rsidR="00C064CF" w:rsidRPr="00383B71">
        <w:rPr>
          <w:rFonts w:asciiTheme="majorBidi" w:hAnsiTheme="majorBidi" w:cstheme="majorBidi"/>
          <w:b/>
          <w:bCs/>
          <w:i/>
          <w:iCs/>
          <w:sz w:val="24"/>
          <w:szCs w:val="24"/>
          <w:lang w:bidi="ar-IQ"/>
        </w:rPr>
        <w:t>w</w:t>
      </w:r>
      <w:r w:rsidR="004C26DD" w:rsidRPr="00383B71">
        <w:rPr>
          <w:rFonts w:asciiTheme="majorBidi" w:hAnsiTheme="majorBidi" w:cstheme="majorBidi"/>
          <w:b/>
          <w:bCs/>
          <w:i/>
          <w:iCs/>
          <w:sz w:val="24"/>
          <w:szCs w:val="24"/>
          <w:lang w:bidi="ar-IQ"/>
        </w:rPr>
        <w:t>ere</w:t>
      </w:r>
      <w:r w:rsidR="00C064CF" w:rsidRPr="00383B71">
        <w:rPr>
          <w:rFonts w:asciiTheme="majorBidi" w:hAnsiTheme="majorBidi" w:cstheme="majorBidi"/>
          <w:b/>
          <w:bCs/>
          <w:i/>
          <w:iCs/>
          <w:sz w:val="24"/>
          <w:szCs w:val="24"/>
          <w:lang w:bidi="ar-IQ"/>
        </w:rPr>
        <w:t xml:space="preserve"> found between 1.15-1.63 for LOS propagation and 2.14-2.</w:t>
      </w:r>
      <w:r w:rsidR="00312F05" w:rsidRPr="00383B71">
        <w:rPr>
          <w:rFonts w:asciiTheme="majorBidi" w:hAnsiTheme="majorBidi" w:cstheme="majorBidi"/>
          <w:b/>
          <w:bCs/>
          <w:i/>
          <w:iCs/>
          <w:sz w:val="24"/>
          <w:szCs w:val="24"/>
          <w:lang w:bidi="ar-IQ"/>
        </w:rPr>
        <w:t>55</w:t>
      </w:r>
      <w:r w:rsidR="00C064CF" w:rsidRPr="00383B71">
        <w:rPr>
          <w:rFonts w:asciiTheme="majorBidi" w:hAnsiTheme="majorBidi" w:cstheme="majorBidi"/>
          <w:b/>
          <w:bCs/>
          <w:i/>
          <w:iCs/>
          <w:sz w:val="24"/>
          <w:szCs w:val="24"/>
          <w:lang w:bidi="ar-IQ"/>
        </w:rPr>
        <w:t xml:space="preserve"> for OLOS.</w:t>
      </w:r>
    </w:p>
    <w:p w:rsidR="00542E7F" w:rsidRPr="00542E7F" w:rsidRDefault="00542E7F" w:rsidP="00F1130A">
      <w:pPr>
        <w:bidi w:val="0"/>
        <w:spacing w:line="240" w:lineRule="auto"/>
        <w:ind w:left="-284"/>
        <w:jc w:val="lowKashida"/>
        <w:rPr>
          <w:rFonts w:asciiTheme="majorBidi" w:hAnsiTheme="majorBidi" w:cstheme="majorBidi"/>
          <w:sz w:val="24"/>
          <w:szCs w:val="24"/>
          <w:lang w:bidi="ar-IQ"/>
        </w:rPr>
      </w:pPr>
      <w:r w:rsidRPr="00542E7F">
        <w:rPr>
          <w:rFonts w:asciiTheme="majorBidi" w:hAnsiTheme="majorBidi" w:cstheme="majorBidi"/>
          <w:b/>
          <w:bCs/>
          <w:sz w:val="24"/>
          <w:szCs w:val="24"/>
          <w:lang w:bidi="ar-IQ"/>
        </w:rPr>
        <w:t>Kew word</w:t>
      </w:r>
      <w:r>
        <w:rPr>
          <w:rFonts w:asciiTheme="majorBidi" w:hAnsiTheme="majorBidi" w:cstheme="majorBidi"/>
          <w:b/>
          <w:bCs/>
          <w:sz w:val="24"/>
          <w:szCs w:val="24"/>
          <w:lang w:bidi="ar-IQ"/>
        </w:rPr>
        <w:t>:</w:t>
      </w:r>
      <w:r>
        <w:rPr>
          <w:rFonts w:asciiTheme="majorBidi" w:hAnsiTheme="majorBidi" w:cstheme="majorBidi"/>
          <w:sz w:val="24"/>
          <w:szCs w:val="24"/>
          <w:lang w:bidi="ar-IQ"/>
        </w:rPr>
        <w:t xml:space="preserve"> Indoor propagation, Path Loss Exponent</w:t>
      </w:r>
      <w:r w:rsidR="00F1130A">
        <w:rPr>
          <w:rFonts w:asciiTheme="majorBidi" w:hAnsiTheme="majorBidi" w:cstheme="majorBidi"/>
          <w:sz w:val="24"/>
          <w:szCs w:val="24"/>
          <w:lang w:bidi="ar-IQ"/>
        </w:rPr>
        <w:t>s, WLAN.</w:t>
      </w:r>
      <w:r>
        <w:rPr>
          <w:rFonts w:asciiTheme="majorBidi" w:hAnsiTheme="majorBidi" w:cstheme="majorBidi"/>
          <w:sz w:val="24"/>
          <w:szCs w:val="24"/>
          <w:lang w:bidi="ar-IQ"/>
        </w:rPr>
        <w:t xml:space="preserve"> </w:t>
      </w:r>
    </w:p>
    <w:p w:rsidR="00822FA4" w:rsidRPr="00582D9E" w:rsidRDefault="00783DB5" w:rsidP="00170D9E">
      <w:pPr>
        <w:pStyle w:val="ListParagraph"/>
        <w:numPr>
          <w:ilvl w:val="0"/>
          <w:numId w:val="10"/>
        </w:numPr>
        <w:spacing w:after="0" w:line="240" w:lineRule="auto"/>
        <w:rPr>
          <w:b/>
          <w:bCs/>
          <w:sz w:val="24"/>
          <w:szCs w:val="24"/>
          <w:lang w:bidi="ar-IQ"/>
        </w:rPr>
      </w:pPr>
      <w:r w:rsidRPr="00582D9E">
        <w:rPr>
          <w:b/>
          <w:bCs/>
          <w:sz w:val="24"/>
          <w:szCs w:val="24"/>
          <w:lang w:bidi="ar-IQ"/>
        </w:rPr>
        <w:t>INTRODUCTION</w:t>
      </w:r>
    </w:p>
    <w:p w:rsidR="00987545" w:rsidRPr="00383B71" w:rsidRDefault="00F1130A" w:rsidP="00C245C9">
      <w:pPr>
        <w:bidi w:val="0"/>
        <w:spacing w:after="0" w:line="240" w:lineRule="auto"/>
        <w:ind w:left="-284"/>
        <w:jc w:val="lowKashida"/>
        <w:rPr>
          <w:rFonts w:asciiTheme="majorBidi" w:hAnsiTheme="majorBidi" w:cstheme="majorBidi"/>
          <w:sz w:val="24"/>
          <w:szCs w:val="24"/>
          <w:lang w:bidi="ar-IQ"/>
        </w:rPr>
      </w:pPr>
      <w:r>
        <w:rPr>
          <w:rFonts w:asciiTheme="majorBidi" w:hAnsiTheme="majorBidi" w:cstheme="majorBidi"/>
          <w:sz w:val="24"/>
          <w:szCs w:val="24"/>
          <w:lang w:bidi="ar-IQ"/>
        </w:rPr>
        <w:t xml:space="preserve">    </w:t>
      </w:r>
      <w:r w:rsidRPr="00383B71">
        <w:rPr>
          <w:rFonts w:asciiTheme="majorBidi" w:hAnsiTheme="majorBidi" w:cstheme="majorBidi"/>
          <w:sz w:val="24"/>
          <w:szCs w:val="24"/>
          <w:lang w:bidi="ar-IQ"/>
        </w:rPr>
        <w:t>T</w:t>
      </w:r>
      <w:r w:rsidR="00CD035E" w:rsidRPr="00383B71">
        <w:rPr>
          <w:rFonts w:asciiTheme="majorBidi" w:hAnsiTheme="majorBidi" w:cstheme="majorBidi"/>
          <w:sz w:val="24"/>
          <w:szCs w:val="24"/>
          <w:lang w:bidi="ar-IQ"/>
        </w:rPr>
        <w:t xml:space="preserve">he need </w:t>
      </w:r>
      <w:r w:rsidR="00FD17D0" w:rsidRPr="00383B71">
        <w:rPr>
          <w:rFonts w:asciiTheme="majorBidi" w:hAnsiTheme="majorBidi" w:cstheme="majorBidi"/>
          <w:sz w:val="24"/>
          <w:szCs w:val="24"/>
          <w:lang w:bidi="ar-IQ"/>
        </w:rPr>
        <w:t>f</w:t>
      </w:r>
      <w:r w:rsidR="00CD035E" w:rsidRPr="00383B71">
        <w:rPr>
          <w:rFonts w:asciiTheme="majorBidi" w:hAnsiTheme="majorBidi" w:cstheme="majorBidi"/>
          <w:sz w:val="24"/>
          <w:szCs w:val="24"/>
          <w:lang w:bidi="ar-IQ"/>
        </w:rPr>
        <w:t>o</w:t>
      </w:r>
      <w:r w:rsidR="00FD17D0" w:rsidRPr="00383B71">
        <w:rPr>
          <w:rFonts w:asciiTheme="majorBidi" w:hAnsiTheme="majorBidi" w:cstheme="majorBidi"/>
          <w:sz w:val="24"/>
          <w:szCs w:val="24"/>
          <w:lang w:bidi="ar-IQ"/>
        </w:rPr>
        <w:t>r</w:t>
      </w:r>
      <w:r w:rsidR="00CD035E" w:rsidRPr="00383B71">
        <w:rPr>
          <w:rFonts w:asciiTheme="majorBidi" w:hAnsiTheme="majorBidi" w:cstheme="majorBidi"/>
          <w:sz w:val="24"/>
          <w:szCs w:val="24"/>
          <w:lang w:bidi="ar-IQ"/>
        </w:rPr>
        <w:t xml:space="preserve"> using wireless communication systems has been </w:t>
      </w:r>
      <w:r w:rsidRPr="00383B71">
        <w:rPr>
          <w:rFonts w:asciiTheme="majorBidi" w:hAnsiTheme="majorBidi" w:cstheme="majorBidi"/>
          <w:sz w:val="24"/>
          <w:szCs w:val="24"/>
          <w:lang w:bidi="ar-IQ"/>
        </w:rPr>
        <w:t>an increasing</w:t>
      </w:r>
      <w:r w:rsidR="00CD035E" w:rsidRPr="00383B71">
        <w:rPr>
          <w:rFonts w:asciiTheme="majorBidi" w:hAnsiTheme="majorBidi" w:cstheme="majorBidi"/>
          <w:sz w:val="24"/>
          <w:szCs w:val="24"/>
          <w:lang w:bidi="ar-IQ"/>
        </w:rPr>
        <w:t xml:space="preserve"> focus of </w:t>
      </w:r>
      <w:r w:rsidR="00FD17D0" w:rsidRPr="00383B71">
        <w:rPr>
          <w:rFonts w:asciiTheme="majorBidi" w:hAnsiTheme="majorBidi" w:cstheme="majorBidi"/>
          <w:sz w:val="24"/>
          <w:szCs w:val="24"/>
          <w:lang w:bidi="ar-IQ"/>
        </w:rPr>
        <w:t xml:space="preserve">the </w:t>
      </w:r>
      <w:r w:rsidR="00CD035E" w:rsidRPr="00383B71">
        <w:rPr>
          <w:rFonts w:asciiTheme="majorBidi" w:hAnsiTheme="majorBidi" w:cstheme="majorBidi"/>
          <w:sz w:val="24"/>
          <w:szCs w:val="24"/>
          <w:lang w:bidi="ar-IQ"/>
        </w:rPr>
        <w:t xml:space="preserve">attention of researchers and engineers [1]. </w:t>
      </w:r>
      <w:r w:rsidR="00987545" w:rsidRPr="00383B71">
        <w:rPr>
          <w:rFonts w:asciiTheme="majorBidi" w:hAnsiTheme="majorBidi" w:cstheme="majorBidi"/>
          <w:sz w:val="24"/>
          <w:szCs w:val="24"/>
          <w:lang w:bidi="ar-IQ"/>
        </w:rPr>
        <w:t xml:space="preserve">Following an extensive series of measurements in Tokyo at frequencies up to 1290 MHz, Okumura et al., presented </w:t>
      </w:r>
      <w:r w:rsidR="004C26DD" w:rsidRPr="00383B71">
        <w:rPr>
          <w:rFonts w:asciiTheme="majorBidi" w:hAnsiTheme="majorBidi" w:cstheme="majorBidi"/>
          <w:sz w:val="24"/>
          <w:szCs w:val="24"/>
          <w:lang w:bidi="ar-IQ"/>
        </w:rPr>
        <w:t xml:space="preserve">an </w:t>
      </w:r>
      <w:r w:rsidR="00987545" w:rsidRPr="00383B71">
        <w:rPr>
          <w:rFonts w:asciiTheme="majorBidi" w:hAnsiTheme="majorBidi" w:cstheme="majorBidi"/>
          <w:sz w:val="24"/>
          <w:szCs w:val="24"/>
          <w:lang w:bidi="ar-IQ"/>
        </w:rPr>
        <w:t xml:space="preserve">empirical prediction model in 1968. This has been used for signal strength prediction in outdoor environments. For an easier application of Okumura model, </w:t>
      </w:r>
      <w:proofErr w:type="spellStart"/>
      <w:r w:rsidR="00987545" w:rsidRPr="00383B71">
        <w:rPr>
          <w:rFonts w:asciiTheme="majorBidi" w:hAnsiTheme="majorBidi" w:cstheme="majorBidi"/>
          <w:sz w:val="24"/>
          <w:szCs w:val="24"/>
          <w:lang w:bidi="ar-IQ"/>
        </w:rPr>
        <w:t>Hata</w:t>
      </w:r>
      <w:proofErr w:type="spellEnd"/>
      <w:r w:rsidR="00987545" w:rsidRPr="00383B71">
        <w:rPr>
          <w:rFonts w:asciiTheme="majorBidi" w:hAnsiTheme="majorBidi" w:cstheme="majorBidi"/>
          <w:sz w:val="24"/>
          <w:szCs w:val="24"/>
          <w:lang w:bidi="ar-IQ"/>
        </w:rPr>
        <w:t xml:space="preserve"> (in</w:t>
      </w:r>
      <w:r w:rsidR="000C1C34" w:rsidRPr="00383B71">
        <w:rPr>
          <w:rFonts w:asciiTheme="majorBidi" w:hAnsiTheme="majorBidi" w:cstheme="majorBidi"/>
          <w:sz w:val="24"/>
          <w:szCs w:val="24"/>
          <w:lang w:bidi="ar-IQ"/>
        </w:rPr>
        <w:t xml:space="preserve"> </w:t>
      </w:r>
      <w:r w:rsidR="00987545" w:rsidRPr="00383B71">
        <w:rPr>
          <w:rFonts w:asciiTheme="majorBidi" w:hAnsiTheme="majorBidi" w:cstheme="majorBidi"/>
          <w:sz w:val="24"/>
          <w:szCs w:val="24"/>
          <w:lang w:bidi="ar-IQ"/>
        </w:rPr>
        <w:t>1980) established</w:t>
      </w:r>
      <w:r w:rsidR="000C1C34" w:rsidRPr="00383B71">
        <w:rPr>
          <w:rFonts w:asciiTheme="majorBidi" w:hAnsiTheme="majorBidi" w:cstheme="majorBidi"/>
          <w:sz w:val="24"/>
          <w:szCs w:val="24"/>
          <w:lang w:bidi="ar-IQ"/>
        </w:rPr>
        <w:t xml:space="preserve"> </w:t>
      </w:r>
      <w:r w:rsidR="005F7AC2" w:rsidRPr="00383B71">
        <w:rPr>
          <w:rFonts w:asciiTheme="majorBidi" w:hAnsiTheme="majorBidi" w:cstheme="majorBidi"/>
          <w:sz w:val="24"/>
          <w:szCs w:val="24"/>
          <w:lang w:bidi="ar-IQ"/>
        </w:rPr>
        <w:t xml:space="preserve">empirical </w:t>
      </w:r>
      <w:r w:rsidR="00C245C9" w:rsidRPr="00383B71">
        <w:rPr>
          <w:rFonts w:asciiTheme="majorBidi" w:hAnsiTheme="majorBidi" w:cstheme="majorBidi"/>
          <w:sz w:val="24"/>
          <w:szCs w:val="24"/>
          <w:lang w:bidi="ar-IQ"/>
        </w:rPr>
        <w:t>formulae</w:t>
      </w:r>
      <w:r w:rsidR="00987545" w:rsidRPr="00383B71">
        <w:rPr>
          <w:rFonts w:asciiTheme="majorBidi" w:hAnsiTheme="majorBidi" w:cstheme="majorBidi"/>
          <w:sz w:val="24"/>
          <w:szCs w:val="24"/>
          <w:lang w:bidi="ar-IQ"/>
        </w:rPr>
        <w:t xml:space="preserve"> to describe the graphical information </w:t>
      </w:r>
      <w:r w:rsidR="00C245C9" w:rsidRPr="00383B71">
        <w:rPr>
          <w:rFonts w:asciiTheme="majorBidi" w:hAnsiTheme="majorBidi" w:cstheme="majorBidi"/>
          <w:sz w:val="24"/>
          <w:szCs w:val="24"/>
          <w:lang w:bidi="ar-IQ"/>
        </w:rPr>
        <w:t>published</w:t>
      </w:r>
      <w:r w:rsidR="00987545" w:rsidRPr="00383B71">
        <w:rPr>
          <w:rFonts w:asciiTheme="majorBidi" w:hAnsiTheme="majorBidi" w:cstheme="majorBidi"/>
          <w:sz w:val="24"/>
          <w:szCs w:val="24"/>
          <w:lang w:bidi="ar-IQ"/>
        </w:rPr>
        <w:t xml:space="preserve"> by Okumura [</w:t>
      </w:r>
      <w:r w:rsidR="00F423EC" w:rsidRPr="00383B71">
        <w:rPr>
          <w:rFonts w:asciiTheme="majorBidi" w:hAnsiTheme="majorBidi" w:cstheme="majorBidi"/>
          <w:sz w:val="24"/>
          <w:szCs w:val="24"/>
          <w:lang w:bidi="ar-IQ"/>
        </w:rPr>
        <w:t>2</w:t>
      </w:r>
      <w:r w:rsidR="00987545" w:rsidRPr="00383B71">
        <w:rPr>
          <w:rFonts w:asciiTheme="majorBidi" w:hAnsiTheme="majorBidi" w:cstheme="majorBidi"/>
          <w:sz w:val="24"/>
          <w:szCs w:val="24"/>
          <w:lang w:bidi="ar-IQ"/>
        </w:rPr>
        <w:t>].</w:t>
      </w:r>
      <w:r w:rsidR="005F7AC2" w:rsidRPr="00383B71">
        <w:rPr>
          <w:rFonts w:asciiTheme="majorBidi" w:hAnsiTheme="majorBidi" w:cstheme="majorBidi"/>
          <w:sz w:val="24"/>
          <w:szCs w:val="24"/>
          <w:lang w:bidi="ar-IQ"/>
        </w:rPr>
        <w:t xml:space="preserve"> </w:t>
      </w:r>
      <w:r w:rsidR="001F44BB" w:rsidRPr="00383B71">
        <w:rPr>
          <w:rFonts w:asciiTheme="majorBidi" w:hAnsiTheme="majorBidi" w:cstheme="majorBidi"/>
          <w:sz w:val="24"/>
          <w:szCs w:val="24"/>
          <w:lang w:bidi="ar-IQ"/>
        </w:rPr>
        <w:t xml:space="preserve">After </w:t>
      </w:r>
      <w:r w:rsidR="000C1C34" w:rsidRPr="00383B71">
        <w:rPr>
          <w:rFonts w:asciiTheme="majorBidi" w:hAnsiTheme="majorBidi" w:cstheme="majorBidi"/>
          <w:sz w:val="24"/>
          <w:szCs w:val="24"/>
          <w:lang w:bidi="ar-IQ"/>
        </w:rPr>
        <w:t>that,</w:t>
      </w:r>
      <w:r w:rsidR="001F44BB" w:rsidRPr="00383B71">
        <w:rPr>
          <w:rFonts w:asciiTheme="majorBidi" w:hAnsiTheme="majorBidi" w:cstheme="majorBidi"/>
          <w:sz w:val="24"/>
          <w:szCs w:val="24"/>
          <w:lang w:bidi="ar-IQ"/>
        </w:rPr>
        <w:t xml:space="preserve"> several </w:t>
      </w:r>
      <w:r w:rsidR="00724BBB" w:rsidRPr="00383B71">
        <w:rPr>
          <w:rFonts w:asciiTheme="majorBidi" w:hAnsiTheme="majorBidi" w:cstheme="majorBidi"/>
          <w:sz w:val="24"/>
          <w:szCs w:val="24"/>
          <w:lang w:bidi="ar-IQ"/>
        </w:rPr>
        <w:t xml:space="preserve">indoor </w:t>
      </w:r>
      <w:r w:rsidR="001F44BB" w:rsidRPr="00383B71">
        <w:rPr>
          <w:rFonts w:asciiTheme="majorBidi" w:hAnsiTheme="majorBidi" w:cstheme="majorBidi"/>
          <w:sz w:val="24"/>
          <w:szCs w:val="24"/>
          <w:lang w:bidi="ar-IQ"/>
        </w:rPr>
        <w:t>propagation models w</w:t>
      </w:r>
      <w:r w:rsidR="00D80285" w:rsidRPr="00383B71">
        <w:rPr>
          <w:rFonts w:asciiTheme="majorBidi" w:hAnsiTheme="majorBidi" w:cstheme="majorBidi"/>
          <w:sz w:val="24"/>
          <w:szCs w:val="24"/>
          <w:lang w:bidi="ar-IQ"/>
        </w:rPr>
        <w:t>ere</w:t>
      </w:r>
      <w:r w:rsidR="001F44BB" w:rsidRPr="00383B71">
        <w:rPr>
          <w:rFonts w:asciiTheme="majorBidi" w:hAnsiTheme="majorBidi" w:cstheme="majorBidi"/>
          <w:sz w:val="24"/>
          <w:szCs w:val="24"/>
          <w:lang w:bidi="ar-IQ"/>
        </w:rPr>
        <w:t xml:space="preserve"> proposed</w:t>
      </w:r>
      <w:r w:rsidR="001B2BD7" w:rsidRPr="00383B71">
        <w:rPr>
          <w:rFonts w:asciiTheme="majorBidi" w:hAnsiTheme="majorBidi" w:cstheme="majorBidi"/>
          <w:sz w:val="24"/>
          <w:szCs w:val="24"/>
          <w:lang w:bidi="ar-IQ"/>
        </w:rPr>
        <w:t xml:space="preserve"> </w:t>
      </w:r>
      <w:r w:rsidR="001F44BB" w:rsidRPr="00383B71">
        <w:rPr>
          <w:rFonts w:asciiTheme="majorBidi" w:hAnsiTheme="majorBidi" w:cstheme="majorBidi"/>
          <w:sz w:val="24"/>
          <w:szCs w:val="24"/>
          <w:lang w:bidi="ar-IQ"/>
        </w:rPr>
        <w:t>[</w:t>
      </w:r>
      <w:r w:rsidR="00F423EC" w:rsidRPr="00383B71">
        <w:rPr>
          <w:rFonts w:asciiTheme="majorBidi" w:hAnsiTheme="majorBidi" w:cstheme="majorBidi"/>
          <w:sz w:val="24"/>
          <w:szCs w:val="24"/>
          <w:lang w:bidi="ar-IQ"/>
        </w:rPr>
        <w:t>3</w:t>
      </w:r>
      <w:r w:rsidR="001B2BD7" w:rsidRPr="00383B71">
        <w:rPr>
          <w:rFonts w:asciiTheme="majorBidi" w:hAnsiTheme="majorBidi" w:cstheme="majorBidi"/>
          <w:sz w:val="24"/>
          <w:szCs w:val="24"/>
          <w:lang w:bidi="ar-IQ"/>
        </w:rPr>
        <w:t>-</w:t>
      </w:r>
      <w:r w:rsidR="00212F14" w:rsidRPr="00383B71">
        <w:rPr>
          <w:rFonts w:asciiTheme="majorBidi" w:hAnsiTheme="majorBidi" w:cstheme="majorBidi"/>
          <w:sz w:val="24"/>
          <w:szCs w:val="24"/>
          <w:lang w:bidi="ar-IQ"/>
        </w:rPr>
        <w:t>7</w:t>
      </w:r>
      <w:r w:rsidR="003910B9" w:rsidRPr="00383B71">
        <w:rPr>
          <w:rFonts w:asciiTheme="majorBidi" w:hAnsiTheme="majorBidi" w:cstheme="majorBidi"/>
          <w:sz w:val="24"/>
          <w:szCs w:val="24"/>
          <w:lang w:bidi="ar-IQ"/>
        </w:rPr>
        <w:t>]</w:t>
      </w:r>
      <w:r w:rsidR="00212F14" w:rsidRPr="00383B71">
        <w:rPr>
          <w:rFonts w:asciiTheme="majorBidi" w:hAnsiTheme="majorBidi" w:cstheme="majorBidi"/>
          <w:sz w:val="24"/>
          <w:szCs w:val="24"/>
          <w:lang w:bidi="ar-IQ"/>
        </w:rPr>
        <w:t>.</w:t>
      </w:r>
      <w:r w:rsidR="00724BBB" w:rsidRPr="00383B71">
        <w:rPr>
          <w:rFonts w:ascii="Times New Roman" w:hAnsi="Times New Roman" w:cs="Times New Roman"/>
          <w:sz w:val="24"/>
          <w:szCs w:val="24"/>
        </w:rPr>
        <w:t xml:space="preserve"> </w:t>
      </w:r>
    </w:p>
    <w:p w:rsidR="00FD17D0" w:rsidRDefault="000C1C34" w:rsidP="0011019C">
      <w:pPr>
        <w:bidi w:val="0"/>
        <w:spacing w:after="0" w:line="240" w:lineRule="auto"/>
        <w:ind w:left="-284"/>
        <w:jc w:val="lowKashida"/>
        <w:rPr>
          <w:rFonts w:asciiTheme="majorBidi" w:hAnsiTheme="majorBidi" w:cstheme="majorBidi"/>
          <w:sz w:val="24"/>
          <w:szCs w:val="24"/>
          <w:lang w:bidi="ar-IQ"/>
        </w:rPr>
      </w:pPr>
      <w:r w:rsidRPr="00383B71">
        <w:rPr>
          <w:rFonts w:asciiTheme="majorBidi" w:hAnsiTheme="majorBidi" w:cstheme="majorBidi"/>
          <w:sz w:val="24"/>
          <w:szCs w:val="24"/>
          <w:lang w:bidi="ar-IQ"/>
        </w:rPr>
        <w:t xml:space="preserve">       </w:t>
      </w:r>
      <w:r w:rsidR="00DA2C30" w:rsidRPr="00383B71">
        <w:rPr>
          <w:rFonts w:asciiTheme="majorBidi" w:hAnsiTheme="majorBidi" w:cstheme="majorBidi"/>
          <w:sz w:val="24"/>
          <w:szCs w:val="24"/>
          <w:lang w:bidi="ar-IQ"/>
        </w:rPr>
        <w:t xml:space="preserve">With the </w:t>
      </w:r>
      <w:r w:rsidR="00724BBB" w:rsidRPr="00383B71">
        <w:rPr>
          <w:rFonts w:asciiTheme="majorBidi" w:hAnsiTheme="majorBidi" w:cstheme="majorBidi"/>
          <w:sz w:val="24"/>
          <w:szCs w:val="24"/>
          <w:lang w:bidi="ar-IQ"/>
        </w:rPr>
        <w:t>ever</w:t>
      </w:r>
      <w:r w:rsidR="00752EB5" w:rsidRPr="00383B71">
        <w:rPr>
          <w:rFonts w:asciiTheme="majorBidi" w:hAnsiTheme="majorBidi" w:cstheme="majorBidi"/>
          <w:sz w:val="24"/>
          <w:szCs w:val="24"/>
          <w:lang w:bidi="ar-IQ"/>
        </w:rPr>
        <w:t>-</w:t>
      </w:r>
      <w:r w:rsidR="00724BBB" w:rsidRPr="00383B71">
        <w:rPr>
          <w:rFonts w:asciiTheme="majorBidi" w:hAnsiTheme="majorBidi" w:cstheme="majorBidi"/>
          <w:sz w:val="24"/>
          <w:szCs w:val="24"/>
          <w:lang w:bidi="ar-IQ"/>
        </w:rPr>
        <w:t xml:space="preserve">increasing </w:t>
      </w:r>
      <w:r w:rsidR="00DA2C30" w:rsidRPr="00383B71">
        <w:rPr>
          <w:rFonts w:asciiTheme="majorBidi" w:hAnsiTheme="majorBidi" w:cstheme="majorBidi"/>
          <w:sz w:val="24"/>
          <w:szCs w:val="24"/>
          <w:lang w:bidi="ar-IQ"/>
        </w:rPr>
        <w:t xml:space="preserve">applications for </w:t>
      </w:r>
      <w:r w:rsidR="00724BBB" w:rsidRPr="00383B71">
        <w:rPr>
          <w:rFonts w:asciiTheme="majorBidi" w:hAnsiTheme="majorBidi" w:cstheme="majorBidi"/>
          <w:sz w:val="24"/>
          <w:szCs w:val="24"/>
          <w:lang w:bidi="ar-IQ"/>
        </w:rPr>
        <w:t xml:space="preserve">wireless services, </w:t>
      </w:r>
      <w:r w:rsidR="00DA2C30" w:rsidRPr="00383B71">
        <w:rPr>
          <w:rFonts w:asciiTheme="majorBidi" w:hAnsiTheme="majorBidi" w:cstheme="majorBidi"/>
          <w:sz w:val="24"/>
          <w:szCs w:val="24"/>
          <w:lang w:bidi="ar-IQ"/>
        </w:rPr>
        <w:t>the</w:t>
      </w:r>
      <w:r w:rsidR="00724BBB" w:rsidRPr="00383B71">
        <w:rPr>
          <w:rFonts w:asciiTheme="majorBidi" w:hAnsiTheme="majorBidi" w:cstheme="majorBidi"/>
          <w:sz w:val="24"/>
          <w:szCs w:val="24"/>
          <w:lang w:bidi="ar-IQ"/>
        </w:rPr>
        <w:t xml:space="preserve"> attention is to provide </w:t>
      </w:r>
      <w:r w:rsidR="005212F1">
        <w:rPr>
          <w:rFonts w:asciiTheme="majorBidi" w:hAnsiTheme="majorBidi" w:cstheme="majorBidi"/>
          <w:sz w:val="24"/>
          <w:szCs w:val="24"/>
          <w:lang w:bidi="ar-IQ"/>
        </w:rPr>
        <w:t xml:space="preserve">a </w:t>
      </w:r>
      <w:r w:rsidR="00DA2C30" w:rsidRPr="00383B71">
        <w:rPr>
          <w:rFonts w:asciiTheme="majorBidi" w:hAnsiTheme="majorBidi" w:cstheme="majorBidi"/>
          <w:sz w:val="24"/>
          <w:szCs w:val="24"/>
          <w:lang w:bidi="ar-IQ"/>
        </w:rPr>
        <w:t xml:space="preserve">better prediction of </w:t>
      </w:r>
      <w:r w:rsidR="00C245C9" w:rsidRPr="00383B71">
        <w:rPr>
          <w:rFonts w:asciiTheme="majorBidi" w:hAnsiTheme="majorBidi" w:cstheme="majorBidi"/>
          <w:sz w:val="24"/>
          <w:szCs w:val="24"/>
          <w:lang w:bidi="ar-IQ"/>
        </w:rPr>
        <w:t xml:space="preserve">wave </w:t>
      </w:r>
      <w:r w:rsidR="00F23F6B" w:rsidRPr="00383B71">
        <w:rPr>
          <w:rFonts w:asciiTheme="majorBidi" w:hAnsiTheme="majorBidi" w:cstheme="majorBidi"/>
          <w:sz w:val="24"/>
          <w:szCs w:val="24"/>
          <w:lang w:bidi="ar-IQ"/>
        </w:rPr>
        <w:t>propagation</w:t>
      </w:r>
      <w:r w:rsidR="00724BBB" w:rsidRPr="00383B71">
        <w:rPr>
          <w:rFonts w:asciiTheme="majorBidi" w:hAnsiTheme="majorBidi" w:cstheme="majorBidi"/>
          <w:sz w:val="24"/>
          <w:szCs w:val="24"/>
          <w:lang w:bidi="ar-IQ"/>
        </w:rPr>
        <w:t xml:space="preserve"> in</w:t>
      </w:r>
      <w:r w:rsidR="00C245C9" w:rsidRPr="00383B71">
        <w:rPr>
          <w:rFonts w:asciiTheme="majorBidi" w:hAnsiTheme="majorBidi" w:cstheme="majorBidi"/>
          <w:sz w:val="24"/>
          <w:szCs w:val="24"/>
          <w:lang w:bidi="ar-IQ"/>
        </w:rPr>
        <w:t>side the</w:t>
      </w:r>
      <w:r w:rsidR="00724BBB" w:rsidRPr="00383B71">
        <w:rPr>
          <w:rFonts w:asciiTheme="majorBidi" w:hAnsiTheme="majorBidi" w:cstheme="majorBidi"/>
          <w:sz w:val="24"/>
          <w:szCs w:val="24"/>
          <w:lang w:bidi="ar-IQ"/>
        </w:rPr>
        <w:t xml:space="preserve"> buildings</w:t>
      </w:r>
      <w:r w:rsidR="00C245C9" w:rsidRPr="00383B71">
        <w:rPr>
          <w:rFonts w:asciiTheme="majorBidi" w:hAnsiTheme="majorBidi" w:cstheme="majorBidi"/>
          <w:sz w:val="24"/>
          <w:szCs w:val="24"/>
          <w:lang w:bidi="ar-IQ"/>
        </w:rPr>
        <w:t>. This is because</w:t>
      </w:r>
      <w:r w:rsidR="00724BBB" w:rsidRPr="00383B71">
        <w:rPr>
          <w:rFonts w:asciiTheme="majorBidi" w:hAnsiTheme="majorBidi" w:cstheme="majorBidi"/>
          <w:sz w:val="24"/>
          <w:szCs w:val="24"/>
          <w:lang w:bidi="ar-IQ"/>
        </w:rPr>
        <w:t xml:space="preserve"> m</w:t>
      </w:r>
      <w:r w:rsidR="00C245C9" w:rsidRPr="00383B71">
        <w:rPr>
          <w:rFonts w:asciiTheme="majorBidi" w:hAnsiTheme="majorBidi" w:cstheme="majorBidi"/>
          <w:sz w:val="24"/>
          <w:szCs w:val="24"/>
          <w:lang w:bidi="ar-IQ"/>
        </w:rPr>
        <w:t xml:space="preserve">ost of the </w:t>
      </w:r>
      <w:r w:rsidR="00724BBB" w:rsidRPr="00383B71">
        <w:rPr>
          <w:rFonts w:asciiTheme="majorBidi" w:hAnsiTheme="majorBidi" w:cstheme="majorBidi"/>
          <w:sz w:val="24"/>
          <w:szCs w:val="24"/>
          <w:lang w:bidi="ar-IQ"/>
        </w:rPr>
        <w:t xml:space="preserve">mobile </w:t>
      </w:r>
      <w:r w:rsidR="00DA2C30" w:rsidRPr="00383B71">
        <w:rPr>
          <w:rFonts w:asciiTheme="majorBidi" w:hAnsiTheme="majorBidi" w:cstheme="majorBidi"/>
          <w:sz w:val="24"/>
          <w:szCs w:val="24"/>
          <w:lang w:bidi="ar-IQ"/>
        </w:rPr>
        <w:t xml:space="preserve">services </w:t>
      </w:r>
      <w:r w:rsidR="00C245C9" w:rsidRPr="00383B71">
        <w:rPr>
          <w:rFonts w:asciiTheme="majorBidi" w:hAnsiTheme="majorBidi" w:cstheme="majorBidi"/>
          <w:sz w:val="24"/>
          <w:szCs w:val="24"/>
          <w:lang w:bidi="ar-IQ"/>
        </w:rPr>
        <w:t xml:space="preserve">are used indoors for </w:t>
      </w:r>
      <w:r w:rsidR="00DA2C30" w:rsidRPr="00383B71">
        <w:rPr>
          <w:rFonts w:asciiTheme="majorBidi" w:hAnsiTheme="majorBidi" w:cstheme="majorBidi"/>
          <w:sz w:val="24"/>
          <w:szCs w:val="24"/>
          <w:lang w:bidi="ar-IQ"/>
        </w:rPr>
        <w:t xml:space="preserve">most of </w:t>
      </w:r>
      <w:r w:rsidR="00724BBB" w:rsidRPr="00383B71">
        <w:rPr>
          <w:rFonts w:asciiTheme="majorBidi" w:hAnsiTheme="majorBidi" w:cstheme="majorBidi"/>
          <w:sz w:val="24"/>
          <w:szCs w:val="24"/>
          <w:lang w:bidi="ar-IQ"/>
        </w:rPr>
        <w:t>the</w:t>
      </w:r>
      <w:r w:rsidR="00C245C9" w:rsidRPr="00383B71">
        <w:rPr>
          <w:rFonts w:asciiTheme="majorBidi" w:hAnsiTheme="majorBidi" w:cstheme="majorBidi"/>
          <w:sz w:val="24"/>
          <w:szCs w:val="24"/>
          <w:lang w:bidi="ar-IQ"/>
        </w:rPr>
        <w:t xml:space="preserve"> </w:t>
      </w:r>
      <w:r w:rsidR="00724BBB" w:rsidRPr="00383B71">
        <w:rPr>
          <w:rFonts w:asciiTheme="majorBidi" w:hAnsiTheme="majorBidi" w:cstheme="majorBidi"/>
          <w:sz w:val="24"/>
          <w:szCs w:val="24"/>
          <w:lang w:bidi="ar-IQ"/>
        </w:rPr>
        <w:t xml:space="preserve">time. The </w:t>
      </w:r>
      <w:r w:rsidR="00F23F6B" w:rsidRPr="00383B71">
        <w:rPr>
          <w:rFonts w:asciiTheme="majorBidi" w:hAnsiTheme="majorBidi" w:cstheme="majorBidi"/>
          <w:sz w:val="24"/>
          <w:szCs w:val="24"/>
          <w:lang w:bidi="ar-IQ"/>
        </w:rPr>
        <w:t xml:space="preserve">successful </w:t>
      </w:r>
      <w:r w:rsidR="00724BBB" w:rsidRPr="00383B71">
        <w:rPr>
          <w:rFonts w:asciiTheme="majorBidi" w:hAnsiTheme="majorBidi" w:cstheme="majorBidi"/>
          <w:sz w:val="24"/>
          <w:szCs w:val="24"/>
          <w:lang w:bidi="ar-IQ"/>
        </w:rPr>
        <w:t xml:space="preserve">design of wireless </w:t>
      </w:r>
      <w:r w:rsidR="00F23F6B" w:rsidRPr="00383B71">
        <w:rPr>
          <w:rFonts w:asciiTheme="majorBidi" w:hAnsiTheme="majorBidi" w:cstheme="majorBidi"/>
          <w:sz w:val="24"/>
          <w:szCs w:val="24"/>
          <w:lang w:bidi="ar-IQ"/>
        </w:rPr>
        <w:t>services</w:t>
      </w:r>
      <w:r w:rsidR="00724BBB" w:rsidRPr="00383B71">
        <w:rPr>
          <w:rFonts w:asciiTheme="majorBidi" w:hAnsiTheme="majorBidi" w:cstheme="majorBidi"/>
          <w:sz w:val="24"/>
          <w:szCs w:val="24"/>
          <w:lang w:bidi="ar-IQ"/>
        </w:rPr>
        <w:t xml:space="preserve"> require</w:t>
      </w:r>
      <w:r w:rsidR="00DA2C30" w:rsidRPr="00383B71">
        <w:rPr>
          <w:rFonts w:asciiTheme="majorBidi" w:hAnsiTheme="majorBidi" w:cstheme="majorBidi"/>
          <w:sz w:val="24"/>
          <w:szCs w:val="24"/>
          <w:lang w:bidi="ar-IQ"/>
        </w:rPr>
        <w:t>s</w:t>
      </w:r>
      <w:r w:rsidR="00724BBB" w:rsidRPr="00383B71">
        <w:rPr>
          <w:rFonts w:asciiTheme="majorBidi" w:hAnsiTheme="majorBidi" w:cstheme="majorBidi"/>
          <w:sz w:val="24"/>
          <w:szCs w:val="24"/>
          <w:lang w:bidi="ar-IQ"/>
        </w:rPr>
        <w:t xml:space="preserve"> </w:t>
      </w:r>
      <w:r w:rsidR="00F23F6B" w:rsidRPr="00383B71">
        <w:rPr>
          <w:rFonts w:asciiTheme="majorBidi" w:hAnsiTheme="majorBidi" w:cstheme="majorBidi"/>
          <w:sz w:val="24"/>
          <w:szCs w:val="24"/>
          <w:lang w:bidi="ar-IQ"/>
        </w:rPr>
        <w:t xml:space="preserve">sound </w:t>
      </w:r>
      <w:r w:rsidR="00724BBB" w:rsidRPr="00383B71">
        <w:rPr>
          <w:rFonts w:asciiTheme="majorBidi" w:hAnsiTheme="majorBidi" w:cstheme="majorBidi"/>
          <w:sz w:val="24"/>
          <w:szCs w:val="24"/>
          <w:lang w:bidi="ar-IQ"/>
        </w:rPr>
        <w:t xml:space="preserve">knowledge </w:t>
      </w:r>
      <w:r w:rsidRPr="00383B71">
        <w:rPr>
          <w:rFonts w:asciiTheme="majorBidi" w:hAnsiTheme="majorBidi" w:cstheme="majorBidi"/>
          <w:sz w:val="24"/>
          <w:szCs w:val="24"/>
          <w:lang w:bidi="ar-IQ"/>
        </w:rPr>
        <w:t>about</w:t>
      </w:r>
      <w:r w:rsidR="00724BBB" w:rsidRPr="00383B71">
        <w:rPr>
          <w:rFonts w:asciiTheme="majorBidi" w:hAnsiTheme="majorBidi" w:cstheme="majorBidi"/>
          <w:sz w:val="24"/>
          <w:szCs w:val="24"/>
          <w:lang w:bidi="ar-IQ"/>
        </w:rPr>
        <w:t xml:space="preserve"> </w:t>
      </w:r>
      <w:r w:rsidR="00DA2C30" w:rsidRPr="00383B71">
        <w:rPr>
          <w:rFonts w:asciiTheme="majorBidi" w:hAnsiTheme="majorBidi" w:cstheme="majorBidi"/>
          <w:sz w:val="24"/>
          <w:szCs w:val="24"/>
          <w:lang w:bidi="ar-IQ"/>
        </w:rPr>
        <w:t>wave</w:t>
      </w:r>
      <w:r w:rsidR="00724BBB" w:rsidRPr="00383B71">
        <w:rPr>
          <w:rFonts w:asciiTheme="majorBidi" w:hAnsiTheme="majorBidi" w:cstheme="majorBidi"/>
          <w:sz w:val="24"/>
          <w:szCs w:val="24"/>
          <w:lang w:bidi="ar-IQ"/>
        </w:rPr>
        <w:t xml:space="preserve"> propagation in </w:t>
      </w:r>
      <w:r w:rsidR="00DA2C30" w:rsidRPr="00383B71">
        <w:rPr>
          <w:rFonts w:asciiTheme="majorBidi" w:hAnsiTheme="majorBidi" w:cstheme="majorBidi"/>
          <w:sz w:val="24"/>
          <w:szCs w:val="24"/>
          <w:lang w:bidi="ar-IQ"/>
        </w:rPr>
        <w:t>various</w:t>
      </w:r>
      <w:r w:rsidR="00724BBB" w:rsidRPr="00383B71">
        <w:rPr>
          <w:rFonts w:asciiTheme="majorBidi" w:hAnsiTheme="majorBidi" w:cstheme="majorBidi"/>
          <w:sz w:val="24"/>
          <w:szCs w:val="24"/>
          <w:lang w:bidi="ar-IQ"/>
        </w:rPr>
        <w:t xml:space="preserve"> indoor and outdoor</w:t>
      </w:r>
      <w:r w:rsidR="00DA2C30" w:rsidRPr="00383B71">
        <w:rPr>
          <w:rFonts w:asciiTheme="majorBidi" w:hAnsiTheme="majorBidi" w:cstheme="majorBidi"/>
          <w:sz w:val="24"/>
          <w:szCs w:val="24"/>
          <w:lang w:bidi="ar-IQ"/>
        </w:rPr>
        <w:t xml:space="preserve"> environments</w:t>
      </w:r>
      <w:r w:rsidR="00724BBB" w:rsidRPr="00383B71">
        <w:rPr>
          <w:rFonts w:asciiTheme="majorBidi" w:hAnsiTheme="majorBidi" w:cstheme="majorBidi"/>
          <w:sz w:val="24"/>
          <w:szCs w:val="24"/>
          <w:lang w:bidi="ar-IQ"/>
        </w:rPr>
        <w:t xml:space="preserve">. </w:t>
      </w:r>
      <w:r w:rsidR="00DA2C30" w:rsidRPr="00383B71">
        <w:rPr>
          <w:rFonts w:asciiTheme="majorBidi" w:hAnsiTheme="majorBidi" w:cstheme="majorBidi"/>
          <w:sz w:val="24"/>
          <w:szCs w:val="24"/>
          <w:lang w:bidi="ar-IQ"/>
        </w:rPr>
        <w:t xml:space="preserve">For </w:t>
      </w:r>
      <w:r w:rsidR="005212F1">
        <w:rPr>
          <w:rFonts w:asciiTheme="majorBidi" w:hAnsiTheme="majorBidi" w:cstheme="majorBidi"/>
          <w:sz w:val="24"/>
          <w:szCs w:val="24"/>
          <w:lang w:bidi="ar-IQ"/>
        </w:rPr>
        <w:t xml:space="preserve">a </w:t>
      </w:r>
      <w:r w:rsidR="00DA2C30" w:rsidRPr="00383B71">
        <w:rPr>
          <w:rFonts w:asciiTheme="majorBidi" w:hAnsiTheme="majorBidi" w:cstheme="majorBidi"/>
          <w:sz w:val="24"/>
          <w:szCs w:val="24"/>
          <w:lang w:bidi="ar-IQ"/>
        </w:rPr>
        <w:t xml:space="preserve">better location of </w:t>
      </w:r>
      <w:r w:rsidR="00724BBB" w:rsidRPr="00383B71">
        <w:rPr>
          <w:rFonts w:asciiTheme="majorBidi" w:hAnsiTheme="majorBidi" w:cstheme="majorBidi"/>
          <w:sz w:val="24"/>
          <w:szCs w:val="24"/>
          <w:lang w:bidi="ar-IQ"/>
        </w:rPr>
        <w:t>the transmitt</w:t>
      </w:r>
      <w:r w:rsidR="00F23F6B" w:rsidRPr="00383B71">
        <w:rPr>
          <w:rFonts w:asciiTheme="majorBidi" w:hAnsiTheme="majorBidi" w:cstheme="majorBidi"/>
          <w:sz w:val="24"/>
          <w:szCs w:val="24"/>
          <w:lang w:bidi="ar-IQ"/>
        </w:rPr>
        <w:t>er</w:t>
      </w:r>
      <w:r w:rsidR="00724BBB" w:rsidRPr="00383B71">
        <w:rPr>
          <w:rFonts w:asciiTheme="majorBidi" w:hAnsiTheme="majorBidi" w:cstheme="majorBidi"/>
          <w:sz w:val="24"/>
          <w:szCs w:val="24"/>
          <w:lang w:bidi="ar-IQ"/>
        </w:rPr>
        <w:t xml:space="preserve">, it is </w:t>
      </w:r>
      <w:r w:rsidR="00F23F6B" w:rsidRPr="00383B71">
        <w:rPr>
          <w:rFonts w:asciiTheme="majorBidi" w:hAnsiTheme="majorBidi" w:cstheme="majorBidi"/>
          <w:sz w:val="24"/>
          <w:szCs w:val="24"/>
          <w:lang w:bidi="ar-IQ"/>
        </w:rPr>
        <w:t>vital</w:t>
      </w:r>
      <w:r w:rsidR="00724BBB" w:rsidRPr="00383B71">
        <w:rPr>
          <w:rFonts w:asciiTheme="majorBidi" w:hAnsiTheme="majorBidi" w:cstheme="majorBidi"/>
          <w:sz w:val="24"/>
          <w:szCs w:val="24"/>
          <w:lang w:bidi="ar-IQ"/>
        </w:rPr>
        <w:t xml:space="preserve"> to estimate the path loss</w:t>
      </w:r>
      <w:r w:rsidR="00752EB5" w:rsidRPr="00383B71">
        <w:rPr>
          <w:rFonts w:asciiTheme="majorBidi" w:hAnsiTheme="majorBidi" w:cstheme="majorBidi"/>
          <w:sz w:val="24"/>
          <w:szCs w:val="24"/>
          <w:lang w:bidi="ar-IQ"/>
        </w:rPr>
        <w:t xml:space="preserve"> inside </w:t>
      </w:r>
      <w:proofErr w:type="gramStart"/>
      <w:r w:rsidR="00DA2C30" w:rsidRPr="00383B71">
        <w:rPr>
          <w:rFonts w:asciiTheme="majorBidi" w:hAnsiTheme="majorBidi" w:cstheme="majorBidi"/>
          <w:sz w:val="24"/>
          <w:szCs w:val="24"/>
          <w:lang w:bidi="ar-IQ"/>
        </w:rPr>
        <w:t xml:space="preserve">the </w:t>
      </w:r>
      <w:r w:rsidR="00752EB5" w:rsidRPr="00383B71">
        <w:rPr>
          <w:rFonts w:asciiTheme="majorBidi" w:hAnsiTheme="majorBidi" w:cstheme="majorBidi"/>
          <w:sz w:val="24"/>
          <w:szCs w:val="24"/>
          <w:lang w:bidi="ar-IQ"/>
        </w:rPr>
        <w:t>building</w:t>
      </w:r>
      <w:r w:rsidR="00DA2C30" w:rsidRPr="00383B71">
        <w:rPr>
          <w:rFonts w:asciiTheme="majorBidi" w:hAnsiTheme="majorBidi" w:cstheme="majorBidi"/>
          <w:sz w:val="24"/>
          <w:szCs w:val="24"/>
          <w:lang w:bidi="ar-IQ"/>
        </w:rPr>
        <w:t>,</w:t>
      </w:r>
      <w:r w:rsidR="00724BBB" w:rsidRPr="00383B71">
        <w:rPr>
          <w:rFonts w:asciiTheme="majorBidi" w:hAnsiTheme="majorBidi" w:cstheme="majorBidi"/>
          <w:sz w:val="24"/>
          <w:szCs w:val="24"/>
          <w:lang w:bidi="ar-IQ"/>
        </w:rPr>
        <w:t xml:space="preserve"> </w:t>
      </w:r>
      <w:r w:rsidRPr="00383B71">
        <w:rPr>
          <w:rFonts w:asciiTheme="majorBidi" w:hAnsiTheme="majorBidi" w:cstheme="majorBidi"/>
          <w:sz w:val="24"/>
          <w:szCs w:val="24"/>
          <w:lang w:bidi="ar-IQ"/>
        </w:rPr>
        <w:t xml:space="preserve">and how various </w:t>
      </w:r>
      <w:r w:rsidR="00724BBB" w:rsidRPr="00383B71">
        <w:rPr>
          <w:rFonts w:asciiTheme="majorBidi" w:hAnsiTheme="majorBidi" w:cstheme="majorBidi"/>
          <w:sz w:val="24"/>
          <w:szCs w:val="24"/>
          <w:lang w:bidi="ar-IQ"/>
        </w:rPr>
        <w:t>objects</w:t>
      </w:r>
      <w:r w:rsidRPr="00383B71">
        <w:rPr>
          <w:rFonts w:asciiTheme="majorBidi" w:hAnsiTheme="majorBidi" w:cstheme="majorBidi"/>
          <w:sz w:val="24"/>
          <w:szCs w:val="24"/>
          <w:lang w:bidi="ar-IQ"/>
        </w:rPr>
        <w:t xml:space="preserve"> influence </w:t>
      </w:r>
      <w:r w:rsidR="00DA2C30" w:rsidRPr="00383B71">
        <w:rPr>
          <w:rFonts w:asciiTheme="majorBidi" w:hAnsiTheme="majorBidi" w:cstheme="majorBidi"/>
          <w:sz w:val="24"/>
          <w:szCs w:val="24"/>
          <w:lang w:bidi="ar-IQ"/>
        </w:rPr>
        <w:t>the wave propagation</w:t>
      </w:r>
      <w:proofErr w:type="gramEnd"/>
      <w:r w:rsidR="00724BBB" w:rsidRPr="00383B71">
        <w:rPr>
          <w:rFonts w:asciiTheme="majorBidi" w:hAnsiTheme="majorBidi" w:cstheme="majorBidi"/>
          <w:sz w:val="24"/>
          <w:szCs w:val="24"/>
          <w:lang w:bidi="ar-IQ"/>
        </w:rPr>
        <w:t xml:space="preserve">. </w:t>
      </w:r>
      <w:proofErr w:type="gramStart"/>
      <w:r w:rsidR="0011019C">
        <w:rPr>
          <w:rFonts w:asciiTheme="majorBidi" w:hAnsiTheme="majorBidi" w:cstheme="majorBidi"/>
          <w:sz w:val="24"/>
          <w:szCs w:val="24"/>
          <w:lang w:bidi="ar-IQ"/>
        </w:rPr>
        <w:t>Thus</w:t>
      </w:r>
      <w:proofErr w:type="gramEnd"/>
      <w:r w:rsidR="0011019C">
        <w:rPr>
          <w:rFonts w:asciiTheme="majorBidi" w:hAnsiTheme="majorBidi" w:cstheme="majorBidi"/>
          <w:sz w:val="24"/>
          <w:szCs w:val="24"/>
          <w:lang w:bidi="ar-IQ"/>
        </w:rPr>
        <w:t xml:space="preserve"> the m</w:t>
      </w:r>
      <w:r w:rsidR="00822FA4" w:rsidRPr="00383B71">
        <w:rPr>
          <w:rFonts w:asciiTheme="majorBidi" w:hAnsiTheme="majorBidi" w:cstheme="majorBidi"/>
          <w:sz w:val="24"/>
          <w:szCs w:val="24"/>
          <w:lang w:bidi="ar-IQ"/>
        </w:rPr>
        <w:t>odern wireless services</w:t>
      </w:r>
      <w:r w:rsidRPr="00383B71">
        <w:rPr>
          <w:rFonts w:asciiTheme="majorBidi" w:hAnsiTheme="majorBidi" w:cstheme="majorBidi"/>
          <w:sz w:val="24"/>
          <w:szCs w:val="24"/>
          <w:lang w:bidi="ar-IQ"/>
        </w:rPr>
        <w:t xml:space="preserve"> demand indoor propagation prediction</w:t>
      </w:r>
      <w:r w:rsidR="00822FA4" w:rsidRPr="00383B71">
        <w:rPr>
          <w:rFonts w:asciiTheme="majorBidi" w:hAnsiTheme="majorBidi" w:cstheme="majorBidi"/>
          <w:sz w:val="24"/>
          <w:szCs w:val="24"/>
          <w:lang w:bidi="ar-IQ"/>
        </w:rPr>
        <w:t xml:space="preserve">. The propagation </w:t>
      </w:r>
      <w:r w:rsidR="00654E23">
        <w:rPr>
          <w:rFonts w:asciiTheme="majorBidi" w:hAnsiTheme="majorBidi" w:cstheme="majorBidi"/>
          <w:sz w:val="24"/>
          <w:szCs w:val="24"/>
          <w:lang w:bidi="ar-IQ"/>
        </w:rPr>
        <w:t>inside</w:t>
      </w:r>
      <w:r w:rsidR="00822FA4" w:rsidRPr="0075577C">
        <w:rPr>
          <w:rFonts w:asciiTheme="majorBidi" w:hAnsiTheme="majorBidi" w:cstheme="majorBidi"/>
          <w:sz w:val="24"/>
          <w:szCs w:val="24"/>
          <w:lang w:bidi="ar-IQ"/>
        </w:rPr>
        <w:t xml:space="preserve"> buildings is </w:t>
      </w:r>
      <w:r w:rsidR="005212F1">
        <w:rPr>
          <w:rFonts w:asciiTheme="majorBidi" w:hAnsiTheme="majorBidi" w:cstheme="majorBidi"/>
          <w:sz w:val="24"/>
          <w:szCs w:val="24"/>
          <w:lang w:bidi="ar-IQ"/>
        </w:rPr>
        <w:t xml:space="preserve">highly </w:t>
      </w:r>
      <w:r w:rsidR="00822FA4" w:rsidRPr="0075577C">
        <w:rPr>
          <w:rFonts w:asciiTheme="majorBidi" w:hAnsiTheme="majorBidi" w:cstheme="majorBidi"/>
          <w:sz w:val="24"/>
          <w:szCs w:val="24"/>
          <w:lang w:bidi="ar-IQ"/>
        </w:rPr>
        <w:t xml:space="preserve">influenced by </w:t>
      </w:r>
      <w:r w:rsidR="00FD17D0">
        <w:rPr>
          <w:rFonts w:asciiTheme="majorBidi" w:hAnsiTheme="majorBidi" w:cstheme="majorBidi"/>
          <w:sz w:val="24"/>
          <w:szCs w:val="24"/>
          <w:lang w:bidi="ar-IQ"/>
        </w:rPr>
        <w:t xml:space="preserve">many factors like </w:t>
      </w:r>
      <w:r w:rsidR="00D80285" w:rsidRPr="0075577C">
        <w:rPr>
          <w:rFonts w:asciiTheme="majorBidi" w:hAnsiTheme="majorBidi" w:cstheme="majorBidi"/>
          <w:sz w:val="24"/>
          <w:szCs w:val="24"/>
          <w:lang w:bidi="ar-IQ"/>
        </w:rPr>
        <w:t xml:space="preserve">the </w:t>
      </w:r>
      <w:r w:rsidR="00822FA4" w:rsidRPr="0075577C">
        <w:rPr>
          <w:rFonts w:asciiTheme="majorBidi" w:hAnsiTheme="majorBidi" w:cstheme="majorBidi"/>
          <w:sz w:val="24"/>
          <w:szCs w:val="24"/>
          <w:lang w:bidi="ar-IQ"/>
        </w:rPr>
        <w:t xml:space="preserve">building layout, the construction materials, the </w:t>
      </w:r>
    </w:p>
    <w:p w:rsidR="00FD17D0" w:rsidRDefault="00FD17D0" w:rsidP="00FD17D0">
      <w:pPr>
        <w:bidi w:val="0"/>
        <w:spacing w:after="0" w:line="240" w:lineRule="auto"/>
        <w:ind w:left="-284"/>
        <w:jc w:val="lowKashida"/>
        <w:rPr>
          <w:rFonts w:asciiTheme="majorBidi" w:hAnsiTheme="majorBidi" w:cstheme="majorBidi"/>
          <w:sz w:val="24"/>
          <w:szCs w:val="24"/>
          <w:lang w:bidi="ar-IQ"/>
        </w:rPr>
      </w:pPr>
    </w:p>
    <w:p w:rsidR="00FD17D0" w:rsidRDefault="00FD17D0" w:rsidP="00FD17D0">
      <w:pPr>
        <w:bidi w:val="0"/>
        <w:spacing w:after="0" w:line="240" w:lineRule="auto"/>
        <w:ind w:left="-284"/>
        <w:jc w:val="lowKashida"/>
        <w:rPr>
          <w:rFonts w:asciiTheme="majorBidi" w:hAnsiTheme="majorBidi" w:cstheme="majorBidi"/>
          <w:sz w:val="24"/>
          <w:szCs w:val="24"/>
          <w:lang w:bidi="ar-IQ"/>
        </w:rPr>
      </w:pPr>
    </w:p>
    <w:p w:rsidR="00FD17D0" w:rsidRDefault="00FD17D0" w:rsidP="00FD17D0">
      <w:pPr>
        <w:bidi w:val="0"/>
        <w:spacing w:after="0" w:line="240" w:lineRule="auto"/>
        <w:ind w:left="-284"/>
        <w:jc w:val="lowKashida"/>
        <w:rPr>
          <w:rFonts w:asciiTheme="majorBidi" w:hAnsiTheme="majorBidi" w:cstheme="majorBidi"/>
          <w:sz w:val="24"/>
          <w:szCs w:val="24"/>
          <w:lang w:bidi="ar-IQ"/>
        </w:rPr>
      </w:pPr>
    </w:p>
    <w:p w:rsidR="00FD17D0" w:rsidRDefault="00FD17D0" w:rsidP="00FD17D0">
      <w:pPr>
        <w:bidi w:val="0"/>
        <w:spacing w:after="0" w:line="240" w:lineRule="auto"/>
        <w:ind w:left="-284"/>
        <w:jc w:val="lowKashida"/>
        <w:rPr>
          <w:rFonts w:asciiTheme="majorBidi" w:hAnsiTheme="majorBidi" w:cstheme="majorBidi"/>
          <w:sz w:val="24"/>
          <w:szCs w:val="24"/>
          <w:lang w:bidi="ar-IQ"/>
        </w:rPr>
      </w:pPr>
    </w:p>
    <w:p w:rsidR="00542E7F" w:rsidRDefault="00654E23" w:rsidP="005212F1">
      <w:pPr>
        <w:bidi w:val="0"/>
        <w:spacing w:after="0" w:line="240" w:lineRule="auto"/>
        <w:ind w:left="-284"/>
        <w:jc w:val="lowKashida"/>
        <w:rPr>
          <w:rFonts w:asciiTheme="majorBidi" w:hAnsiTheme="majorBidi" w:cstheme="majorBidi"/>
          <w:sz w:val="24"/>
          <w:szCs w:val="24"/>
          <w:lang w:bidi="ar-IQ"/>
        </w:rPr>
      </w:pPr>
      <w:proofErr w:type="gramStart"/>
      <w:r>
        <w:rPr>
          <w:rFonts w:asciiTheme="majorBidi" w:hAnsiTheme="majorBidi" w:cstheme="majorBidi"/>
          <w:sz w:val="24"/>
          <w:szCs w:val="24"/>
          <w:lang w:bidi="ar-IQ"/>
        </w:rPr>
        <w:t>by</w:t>
      </w:r>
      <w:proofErr w:type="gramEnd"/>
      <w:r>
        <w:rPr>
          <w:rFonts w:asciiTheme="majorBidi" w:hAnsiTheme="majorBidi" w:cstheme="majorBidi"/>
          <w:sz w:val="24"/>
          <w:szCs w:val="24"/>
          <w:lang w:bidi="ar-IQ"/>
        </w:rPr>
        <w:t xml:space="preserve"> many factors like </w:t>
      </w:r>
      <w:r w:rsidR="005212F1">
        <w:rPr>
          <w:rFonts w:asciiTheme="majorBidi" w:hAnsiTheme="majorBidi" w:cstheme="majorBidi"/>
          <w:sz w:val="24"/>
          <w:szCs w:val="24"/>
          <w:lang w:bidi="ar-IQ"/>
        </w:rPr>
        <w:t xml:space="preserve">type </w:t>
      </w:r>
      <w:r w:rsidR="0011019C">
        <w:rPr>
          <w:rFonts w:asciiTheme="majorBidi" w:hAnsiTheme="majorBidi" w:cstheme="majorBidi"/>
          <w:sz w:val="24"/>
          <w:szCs w:val="24"/>
          <w:lang w:bidi="ar-IQ"/>
        </w:rPr>
        <w:t xml:space="preserve">the </w:t>
      </w:r>
      <w:r w:rsidR="005212F1">
        <w:rPr>
          <w:rFonts w:asciiTheme="majorBidi" w:hAnsiTheme="majorBidi" w:cstheme="majorBidi"/>
          <w:sz w:val="24"/>
          <w:szCs w:val="24"/>
          <w:lang w:bidi="ar-IQ"/>
        </w:rPr>
        <w:t xml:space="preserve">of the </w:t>
      </w:r>
      <w:r>
        <w:rPr>
          <w:rFonts w:asciiTheme="majorBidi" w:hAnsiTheme="majorBidi" w:cstheme="majorBidi"/>
          <w:sz w:val="24"/>
          <w:szCs w:val="24"/>
          <w:lang w:bidi="ar-IQ"/>
        </w:rPr>
        <w:t>building</w:t>
      </w:r>
      <w:r w:rsidR="005212F1">
        <w:rPr>
          <w:rFonts w:asciiTheme="majorBidi" w:hAnsiTheme="majorBidi" w:cstheme="majorBidi"/>
          <w:sz w:val="24"/>
          <w:szCs w:val="24"/>
          <w:lang w:bidi="ar-IQ"/>
        </w:rPr>
        <w:t>,</w:t>
      </w:r>
      <w:r>
        <w:rPr>
          <w:rFonts w:asciiTheme="majorBidi" w:hAnsiTheme="majorBidi" w:cstheme="majorBidi"/>
          <w:sz w:val="24"/>
          <w:szCs w:val="24"/>
          <w:lang w:bidi="ar-IQ"/>
        </w:rPr>
        <w:t xml:space="preserve"> the </w:t>
      </w:r>
      <w:r w:rsidR="00822FA4" w:rsidRPr="0075577C">
        <w:rPr>
          <w:rFonts w:asciiTheme="majorBidi" w:hAnsiTheme="majorBidi" w:cstheme="majorBidi"/>
          <w:sz w:val="24"/>
          <w:szCs w:val="24"/>
          <w:lang w:bidi="ar-IQ"/>
        </w:rPr>
        <w:t>furniture and occupying persons</w:t>
      </w:r>
      <w:r w:rsidR="00724BBB" w:rsidRPr="0075577C">
        <w:rPr>
          <w:rFonts w:asciiTheme="majorBidi" w:hAnsiTheme="majorBidi" w:cstheme="majorBidi"/>
          <w:sz w:val="24"/>
          <w:szCs w:val="24"/>
          <w:lang w:bidi="ar-IQ"/>
        </w:rPr>
        <w:t xml:space="preserve"> [1]</w:t>
      </w:r>
      <w:r w:rsidR="00822FA4" w:rsidRPr="0075577C">
        <w:rPr>
          <w:rFonts w:asciiTheme="majorBidi" w:hAnsiTheme="majorBidi" w:cstheme="majorBidi"/>
          <w:sz w:val="24"/>
          <w:szCs w:val="24"/>
          <w:lang w:bidi="ar-IQ"/>
        </w:rPr>
        <w:t>.</w:t>
      </w:r>
    </w:p>
    <w:p w:rsidR="00AF6825" w:rsidRPr="00AA687F" w:rsidRDefault="000C1C34" w:rsidP="001C7459">
      <w:pPr>
        <w:bidi w:val="0"/>
        <w:spacing w:after="0" w:line="240" w:lineRule="auto"/>
        <w:ind w:left="-284"/>
        <w:jc w:val="lowKashida"/>
        <w:rPr>
          <w:rFonts w:asciiTheme="majorBidi" w:hAnsiTheme="majorBidi" w:cstheme="majorBidi"/>
          <w:sz w:val="24"/>
          <w:szCs w:val="24"/>
          <w:lang w:bidi="ar-IQ"/>
        </w:rPr>
      </w:pPr>
      <w:r>
        <w:rPr>
          <w:rFonts w:asciiTheme="majorBidi" w:hAnsiTheme="majorBidi" w:cstheme="majorBidi"/>
          <w:color w:val="FF0000"/>
          <w:sz w:val="24"/>
          <w:szCs w:val="24"/>
          <w:lang w:bidi="ar-IQ"/>
        </w:rPr>
        <w:t xml:space="preserve">      </w:t>
      </w:r>
      <w:r w:rsidR="00AF6825" w:rsidRPr="00383B71">
        <w:rPr>
          <w:rFonts w:asciiTheme="majorBidi" w:hAnsiTheme="majorBidi" w:cstheme="majorBidi"/>
          <w:sz w:val="24"/>
          <w:szCs w:val="24"/>
          <w:lang w:bidi="ar-IQ"/>
        </w:rPr>
        <w:t xml:space="preserve">A review of </w:t>
      </w:r>
      <w:r w:rsidR="001105B2" w:rsidRPr="00383B71">
        <w:rPr>
          <w:rFonts w:asciiTheme="majorBidi" w:hAnsiTheme="majorBidi" w:cstheme="majorBidi"/>
          <w:sz w:val="24"/>
          <w:szCs w:val="24"/>
          <w:lang w:bidi="ar-IQ"/>
        </w:rPr>
        <w:t xml:space="preserve">the </w:t>
      </w:r>
      <w:r w:rsidR="00AF6825" w:rsidRPr="00383B71">
        <w:rPr>
          <w:rFonts w:asciiTheme="majorBidi" w:hAnsiTheme="majorBidi" w:cstheme="majorBidi"/>
          <w:sz w:val="24"/>
          <w:szCs w:val="24"/>
          <w:lang w:bidi="ar-IQ"/>
        </w:rPr>
        <w:t>path</w:t>
      </w:r>
      <w:r w:rsidR="001105B2" w:rsidRPr="00383B71">
        <w:rPr>
          <w:rFonts w:asciiTheme="majorBidi" w:hAnsiTheme="majorBidi" w:cstheme="majorBidi"/>
          <w:sz w:val="24"/>
          <w:szCs w:val="24"/>
          <w:lang w:bidi="ar-IQ"/>
        </w:rPr>
        <w:t>-</w:t>
      </w:r>
      <w:r w:rsidR="00AF6825" w:rsidRPr="00383B71">
        <w:rPr>
          <w:rFonts w:asciiTheme="majorBidi" w:hAnsiTheme="majorBidi" w:cstheme="majorBidi"/>
          <w:sz w:val="24"/>
          <w:szCs w:val="24"/>
          <w:lang w:bidi="ar-IQ"/>
        </w:rPr>
        <w:t xml:space="preserve">loss prediction models </w:t>
      </w:r>
      <w:r w:rsidR="001105B2" w:rsidRPr="00383B71">
        <w:rPr>
          <w:rFonts w:asciiTheme="majorBidi" w:hAnsiTheme="majorBidi" w:cstheme="majorBidi"/>
          <w:sz w:val="24"/>
          <w:szCs w:val="24"/>
          <w:lang w:bidi="ar-IQ"/>
        </w:rPr>
        <w:t>for the</w:t>
      </w:r>
      <w:r w:rsidR="00AF6825" w:rsidRPr="00383B71">
        <w:rPr>
          <w:rFonts w:asciiTheme="majorBidi" w:hAnsiTheme="majorBidi" w:cstheme="majorBidi"/>
          <w:sz w:val="24"/>
          <w:szCs w:val="24"/>
          <w:lang w:bidi="ar-IQ"/>
        </w:rPr>
        <w:t xml:space="preserve"> indoor environment </w:t>
      </w:r>
      <w:r w:rsidRPr="00383B71">
        <w:rPr>
          <w:rFonts w:asciiTheme="majorBidi" w:hAnsiTheme="majorBidi" w:cstheme="majorBidi"/>
          <w:sz w:val="24"/>
          <w:szCs w:val="24"/>
          <w:lang w:bidi="ar-IQ"/>
        </w:rPr>
        <w:t>was presented in</w:t>
      </w:r>
      <w:r w:rsidR="00AF6825" w:rsidRPr="00383B71">
        <w:rPr>
          <w:rFonts w:asciiTheme="majorBidi" w:hAnsiTheme="majorBidi" w:cstheme="majorBidi"/>
          <w:sz w:val="24"/>
          <w:szCs w:val="24"/>
          <w:lang w:bidi="ar-IQ"/>
        </w:rPr>
        <w:t xml:space="preserve"> [8].</w:t>
      </w:r>
      <w:r w:rsidR="004F585C" w:rsidRPr="00383B71">
        <w:t xml:space="preserve"> </w:t>
      </w:r>
      <w:r w:rsidRPr="00383B71">
        <w:rPr>
          <w:rFonts w:asciiTheme="majorBidi" w:hAnsiTheme="majorBidi" w:cstheme="majorBidi"/>
          <w:sz w:val="24"/>
          <w:szCs w:val="24"/>
          <w:lang w:bidi="ar-IQ"/>
        </w:rPr>
        <w:t xml:space="preserve">An approach to </w:t>
      </w:r>
      <w:r w:rsidR="004F585C" w:rsidRPr="00383B71">
        <w:rPr>
          <w:rFonts w:asciiTheme="majorBidi" w:hAnsiTheme="majorBidi" w:cstheme="majorBidi"/>
          <w:sz w:val="24"/>
          <w:szCs w:val="24"/>
          <w:lang w:bidi="ar-IQ"/>
        </w:rPr>
        <w:t>optimiz</w:t>
      </w:r>
      <w:r w:rsidRPr="00383B71">
        <w:rPr>
          <w:rFonts w:asciiTheme="majorBidi" w:hAnsiTheme="majorBidi" w:cstheme="majorBidi"/>
          <w:sz w:val="24"/>
          <w:szCs w:val="24"/>
          <w:lang w:bidi="ar-IQ"/>
        </w:rPr>
        <w:t xml:space="preserve">e </w:t>
      </w:r>
      <w:r w:rsidR="004F585C" w:rsidRPr="00383B71">
        <w:rPr>
          <w:rFonts w:asciiTheme="majorBidi" w:hAnsiTheme="majorBidi" w:cstheme="majorBidi"/>
          <w:sz w:val="24"/>
          <w:szCs w:val="24"/>
          <w:lang w:bidi="ar-IQ"/>
        </w:rPr>
        <w:t xml:space="preserve">the positions </w:t>
      </w:r>
      <w:r w:rsidR="001C7459" w:rsidRPr="00383B71">
        <w:rPr>
          <w:rFonts w:asciiTheme="majorBidi" w:hAnsiTheme="majorBidi" w:cstheme="majorBidi"/>
          <w:sz w:val="24"/>
          <w:szCs w:val="24"/>
          <w:lang w:bidi="ar-IQ"/>
        </w:rPr>
        <w:t xml:space="preserve">and numbers </w:t>
      </w:r>
      <w:r w:rsidR="004F585C" w:rsidRPr="00383B71">
        <w:rPr>
          <w:rFonts w:asciiTheme="majorBidi" w:hAnsiTheme="majorBidi" w:cstheme="majorBidi"/>
          <w:sz w:val="24"/>
          <w:szCs w:val="24"/>
          <w:lang w:bidi="ar-IQ"/>
        </w:rPr>
        <w:t xml:space="preserve">of access points to ensure </w:t>
      </w:r>
      <w:r w:rsidRPr="00383B71">
        <w:rPr>
          <w:rFonts w:asciiTheme="majorBidi" w:hAnsiTheme="majorBidi" w:cstheme="majorBidi"/>
          <w:sz w:val="24"/>
          <w:szCs w:val="24"/>
          <w:lang w:bidi="ar-IQ"/>
        </w:rPr>
        <w:t>good</w:t>
      </w:r>
      <w:r w:rsidR="004F585C" w:rsidRPr="00383B71">
        <w:rPr>
          <w:rFonts w:asciiTheme="majorBidi" w:hAnsiTheme="majorBidi" w:cstheme="majorBidi"/>
          <w:sz w:val="24"/>
          <w:szCs w:val="24"/>
          <w:lang w:bidi="ar-IQ"/>
        </w:rPr>
        <w:t xml:space="preserve"> radio coverage </w:t>
      </w:r>
      <w:r w:rsidRPr="00383B71">
        <w:rPr>
          <w:rFonts w:asciiTheme="majorBidi" w:hAnsiTheme="majorBidi" w:cstheme="majorBidi"/>
          <w:sz w:val="24"/>
          <w:szCs w:val="24"/>
          <w:lang w:bidi="ar-IQ"/>
        </w:rPr>
        <w:t>in</w:t>
      </w:r>
      <w:r w:rsidR="004F585C" w:rsidRPr="00383B71">
        <w:rPr>
          <w:rFonts w:asciiTheme="majorBidi" w:hAnsiTheme="majorBidi" w:cstheme="majorBidi"/>
          <w:sz w:val="24"/>
          <w:szCs w:val="24"/>
          <w:lang w:bidi="ar-IQ"/>
        </w:rPr>
        <w:t xml:space="preserve"> an indoor environment was pr</w:t>
      </w:r>
      <w:r w:rsidRPr="00383B71">
        <w:rPr>
          <w:rFonts w:asciiTheme="majorBidi" w:hAnsiTheme="majorBidi" w:cstheme="majorBidi"/>
          <w:sz w:val="24"/>
          <w:szCs w:val="24"/>
          <w:lang w:bidi="ar-IQ"/>
        </w:rPr>
        <w:t xml:space="preserve">esented in </w:t>
      </w:r>
      <w:r w:rsidR="004F585C" w:rsidRPr="00383B71">
        <w:rPr>
          <w:rFonts w:asciiTheme="majorBidi" w:hAnsiTheme="majorBidi" w:cstheme="majorBidi"/>
          <w:sz w:val="24"/>
          <w:szCs w:val="24"/>
          <w:lang w:bidi="ar-IQ"/>
        </w:rPr>
        <w:t>[9].</w:t>
      </w:r>
      <w:r w:rsidR="00EC376F" w:rsidRPr="00383B71">
        <w:rPr>
          <w:rFonts w:asciiTheme="majorBidi" w:hAnsiTheme="majorBidi" w:cstheme="majorBidi"/>
          <w:sz w:val="24"/>
          <w:szCs w:val="24"/>
          <w:lang w:bidi="ar-IQ"/>
        </w:rPr>
        <w:t xml:space="preserve"> H. A. </w:t>
      </w:r>
      <w:proofErr w:type="spellStart"/>
      <w:r w:rsidR="00EC376F" w:rsidRPr="00383B71">
        <w:rPr>
          <w:rFonts w:asciiTheme="majorBidi" w:hAnsiTheme="majorBidi" w:cstheme="majorBidi"/>
          <w:sz w:val="24"/>
          <w:szCs w:val="24"/>
          <w:lang w:bidi="ar-IQ"/>
        </w:rPr>
        <w:t>Obiedat</w:t>
      </w:r>
      <w:proofErr w:type="spellEnd"/>
      <w:r w:rsidR="00EC376F" w:rsidRPr="00383B71">
        <w:rPr>
          <w:rFonts w:asciiTheme="majorBidi" w:hAnsiTheme="majorBidi" w:cstheme="majorBidi"/>
          <w:sz w:val="24"/>
          <w:szCs w:val="24"/>
          <w:lang w:bidi="ar-IQ"/>
        </w:rPr>
        <w:t>, et al pro</w:t>
      </w:r>
      <w:r w:rsidRPr="00383B71">
        <w:rPr>
          <w:rFonts w:asciiTheme="majorBidi" w:hAnsiTheme="majorBidi" w:cstheme="majorBidi"/>
          <w:sz w:val="24"/>
          <w:szCs w:val="24"/>
          <w:lang w:bidi="ar-IQ"/>
        </w:rPr>
        <w:t>posed an</w:t>
      </w:r>
      <w:r w:rsidR="00EC376F" w:rsidRPr="000C1C34">
        <w:rPr>
          <w:rFonts w:asciiTheme="majorBidi" w:hAnsiTheme="majorBidi" w:cstheme="majorBidi"/>
          <w:color w:val="00B050"/>
          <w:sz w:val="24"/>
          <w:szCs w:val="24"/>
          <w:lang w:bidi="ar-IQ"/>
        </w:rPr>
        <w:t xml:space="preserve"> </w:t>
      </w:r>
      <w:r w:rsidR="00EC376F" w:rsidRPr="00AA687F">
        <w:rPr>
          <w:rFonts w:asciiTheme="majorBidi" w:hAnsiTheme="majorBidi" w:cstheme="majorBidi"/>
          <w:sz w:val="24"/>
          <w:szCs w:val="24"/>
          <w:lang w:bidi="ar-IQ"/>
        </w:rPr>
        <w:t>indoor path</w:t>
      </w:r>
      <w:r w:rsidR="001105B2">
        <w:rPr>
          <w:rFonts w:asciiTheme="majorBidi" w:hAnsiTheme="majorBidi" w:cstheme="majorBidi"/>
          <w:sz w:val="24"/>
          <w:szCs w:val="24"/>
          <w:lang w:bidi="ar-IQ"/>
        </w:rPr>
        <w:t>-</w:t>
      </w:r>
      <w:r w:rsidR="00EC376F" w:rsidRPr="00AA687F">
        <w:rPr>
          <w:rFonts w:asciiTheme="majorBidi" w:hAnsiTheme="majorBidi" w:cstheme="majorBidi"/>
          <w:sz w:val="24"/>
          <w:szCs w:val="24"/>
          <w:lang w:bidi="ar-IQ"/>
        </w:rPr>
        <w:t xml:space="preserve">loss prediction model using </w:t>
      </w:r>
      <w:r w:rsidR="001105B2" w:rsidRPr="00AA687F">
        <w:rPr>
          <w:rFonts w:asciiTheme="majorBidi" w:hAnsiTheme="majorBidi" w:cstheme="majorBidi"/>
          <w:sz w:val="24"/>
          <w:szCs w:val="24"/>
          <w:lang w:bidi="ar-IQ"/>
        </w:rPr>
        <w:t xml:space="preserve">factors for </w:t>
      </w:r>
      <w:r w:rsidR="00EC376F" w:rsidRPr="00AA687F">
        <w:rPr>
          <w:rFonts w:asciiTheme="majorBidi" w:hAnsiTheme="majorBidi" w:cstheme="majorBidi"/>
          <w:sz w:val="24"/>
          <w:szCs w:val="24"/>
          <w:lang w:bidi="ar-IQ"/>
        </w:rPr>
        <w:t xml:space="preserve">wall correction </w:t>
      </w:r>
      <w:r w:rsidR="0011019C">
        <w:rPr>
          <w:rFonts w:asciiTheme="majorBidi" w:hAnsiTheme="majorBidi" w:cstheme="majorBidi"/>
          <w:sz w:val="24"/>
          <w:szCs w:val="24"/>
          <w:lang w:bidi="ar-IQ"/>
        </w:rPr>
        <w:t xml:space="preserve">for </w:t>
      </w:r>
      <w:r w:rsidR="00EC376F" w:rsidRPr="00AA687F">
        <w:rPr>
          <w:rFonts w:asciiTheme="majorBidi" w:hAnsiTheme="majorBidi" w:cstheme="majorBidi"/>
          <w:sz w:val="24"/>
          <w:szCs w:val="24"/>
          <w:lang w:bidi="ar-IQ"/>
        </w:rPr>
        <w:t>WLAN and 5G indoor network</w:t>
      </w:r>
      <w:r w:rsidR="00A97205" w:rsidRPr="00AA687F">
        <w:rPr>
          <w:rFonts w:asciiTheme="majorBidi" w:hAnsiTheme="majorBidi" w:cstheme="majorBidi"/>
          <w:sz w:val="24"/>
          <w:szCs w:val="24"/>
          <w:lang w:bidi="ar-IQ"/>
        </w:rPr>
        <w:t xml:space="preserve"> </w:t>
      </w:r>
      <w:r w:rsidR="00EC376F" w:rsidRPr="00AA687F">
        <w:rPr>
          <w:rFonts w:asciiTheme="majorBidi" w:hAnsiTheme="majorBidi" w:cstheme="majorBidi"/>
          <w:sz w:val="24"/>
          <w:szCs w:val="24"/>
          <w:lang w:bidi="ar-IQ"/>
        </w:rPr>
        <w:t>[10].</w:t>
      </w:r>
      <w:r w:rsidR="00A97205" w:rsidRPr="00AA687F">
        <w:rPr>
          <w:rFonts w:asciiTheme="majorBidi" w:hAnsiTheme="majorBidi" w:cstheme="majorBidi"/>
          <w:sz w:val="24"/>
          <w:szCs w:val="24"/>
          <w:lang w:bidi="ar-IQ"/>
        </w:rPr>
        <w:t xml:space="preserve"> The obtained results from the proposed model </w:t>
      </w:r>
      <w:proofErr w:type="gramStart"/>
      <w:r w:rsidR="00A97205" w:rsidRPr="00AA687F">
        <w:rPr>
          <w:rFonts w:asciiTheme="majorBidi" w:hAnsiTheme="majorBidi" w:cstheme="majorBidi"/>
          <w:sz w:val="24"/>
          <w:szCs w:val="24"/>
          <w:lang w:bidi="ar-IQ"/>
        </w:rPr>
        <w:t>were compared</w:t>
      </w:r>
      <w:proofErr w:type="gramEnd"/>
      <w:r w:rsidR="00A97205" w:rsidRPr="00AA687F">
        <w:rPr>
          <w:rFonts w:asciiTheme="majorBidi" w:hAnsiTheme="majorBidi" w:cstheme="majorBidi"/>
          <w:sz w:val="24"/>
          <w:szCs w:val="24"/>
          <w:lang w:bidi="ar-IQ"/>
        </w:rPr>
        <w:t xml:space="preserve"> with other indoor models like one </w:t>
      </w:r>
      <w:r w:rsidR="00A97205" w:rsidRPr="00383B71">
        <w:rPr>
          <w:rFonts w:asciiTheme="majorBidi" w:hAnsiTheme="majorBidi" w:cstheme="majorBidi"/>
          <w:sz w:val="24"/>
          <w:szCs w:val="24"/>
          <w:lang w:bidi="ar-IQ"/>
        </w:rPr>
        <w:t>slop</w:t>
      </w:r>
      <w:r w:rsidRPr="00383B71">
        <w:rPr>
          <w:rFonts w:asciiTheme="majorBidi" w:hAnsiTheme="majorBidi" w:cstheme="majorBidi"/>
          <w:sz w:val="24"/>
          <w:szCs w:val="24"/>
          <w:lang w:bidi="ar-IQ"/>
        </w:rPr>
        <w:t>e</w:t>
      </w:r>
      <w:r w:rsidR="00A97205">
        <w:rPr>
          <w:rFonts w:asciiTheme="majorBidi" w:hAnsiTheme="majorBidi" w:cstheme="majorBidi"/>
          <w:color w:val="FF0000"/>
          <w:sz w:val="24"/>
          <w:szCs w:val="24"/>
          <w:lang w:bidi="ar-IQ"/>
        </w:rPr>
        <w:t xml:space="preserve"> </w:t>
      </w:r>
      <w:r w:rsidR="00A97205" w:rsidRPr="00AA687F">
        <w:rPr>
          <w:rFonts w:asciiTheme="majorBidi" w:hAnsiTheme="majorBidi" w:cstheme="majorBidi"/>
          <w:sz w:val="24"/>
          <w:szCs w:val="24"/>
          <w:lang w:bidi="ar-IQ"/>
        </w:rPr>
        <w:t>model, dual slop</w:t>
      </w:r>
      <w:r w:rsidR="0011019C">
        <w:rPr>
          <w:rFonts w:asciiTheme="majorBidi" w:hAnsiTheme="majorBidi" w:cstheme="majorBidi"/>
          <w:sz w:val="24"/>
          <w:szCs w:val="24"/>
          <w:lang w:bidi="ar-IQ"/>
        </w:rPr>
        <w:t>e</w:t>
      </w:r>
      <w:r w:rsidR="00A97205" w:rsidRPr="00AA687F">
        <w:rPr>
          <w:rFonts w:asciiTheme="majorBidi" w:hAnsiTheme="majorBidi" w:cstheme="majorBidi"/>
          <w:sz w:val="24"/>
          <w:szCs w:val="24"/>
          <w:lang w:bidi="ar-IQ"/>
        </w:rPr>
        <w:t xml:space="preserve"> model, partitioned model, </w:t>
      </w:r>
      <w:r w:rsidR="000B773E" w:rsidRPr="00AA687F">
        <w:rPr>
          <w:rFonts w:asciiTheme="majorBidi" w:hAnsiTheme="majorBidi" w:cstheme="majorBidi"/>
          <w:sz w:val="24"/>
          <w:szCs w:val="24"/>
          <w:lang w:bidi="ar-IQ"/>
        </w:rPr>
        <w:t xml:space="preserve">ITU model, COST231 and direct path model. </w:t>
      </w:r>
      <w:r w:rsidR="006818E2" w:rsidRPr="00AA687F">
        <w:rPr>
          <w:rFonts w:asciiTheme="majorBidi" w:hAnsiTheme="majorBidi" w:cstheme="majorBidi"/>
          <w:sz w:val="24"/>
          <w:szCs w:val="24"/>
          <w:lang w:bidi="ar-IQ"/>
        </w:rPr>
        <w:t>T</w:t>
      </w:r>
      <w:r w:rsidR="000B773E" w:rsidRPr="00AA687F">
        <w:rPr>
          <w:rFonts w:asciiTheme="majorBidi" w:hAnsiTheme="majorBidi" w:cstheme="majorBidi"/>
          <w:sz w:val="24"/>
          <w:szCs w:val="24"/>
          <w:lang w:bidi="ar-IQ"/>
        </w:rPr>
        <w:t>he results</w:t>
      </w:r>
      <w:r w:rsidR="006818E2" w:rsidRPr="00AA687F">
        <w:rPr>
          <w:rFonts w:asciiTheme="majorBidi" w:hAnsiTheme="majorBidi" w:cstheme="majorBidi"/>
          <w:sz w:val="24"/>
          <w:szCs w:val="24"/>
          <w:lang w:bidi="ar-IQ"/>
        </w:rPr>
        <w:t xml:space="preserve"> were also</w:t>
      </w:r>
      <w:r w:rsidR="000B773E" w:rsidRPr="00AA687F">
        <w:rPr>
          <w:rFonts w:asciiTheme="majorBidi" w:hAnsiTheme="majorBidi" w:cstheme="majorBidi"/>
          <w:sz w:val="24"/>
          <w:szCs w:val="24"/>
          <w:lang w:bidi="ar-IQ"/>
        </w:rPr>
        <w:t xml:space="preserve"> compared with measurements and simulation</w:t>
      </w:r>
      <w:r w:rsidR="007061AD">
        <w:rPr>
          <w:rFonts w:asciiTheme="majorBidi" w:hAnsiTheme="majorBidi" w:cstheme="majorBidi"/>
          <w:sz w:val="24"/>
          <w:szCs w:val="24"/>
          <w:lang w:bidi="ar-IQ"/>
        </w:rPr>
        <w:t>s</w:t>
      </w:r>
      <w:r w:rsidR="000B773E" w:rsidRPr="00AA687F">
        <w:rPr>
          <w:rFonts w:asciiTheme="majorBidi" w:hAnsiTheme="majorBidi" w:cstheme="majorBidi"/>
          <w:sz w:val="24"/>
          <w:szCs w:val="24"/>
          <w:lang w:bidi="ar-IQ"/>
        </w:rPr>
        <w:t xml:space="preserve"> (by </w:t>
      </w:r>
      <w:proofErr w:type="spellStart"/>
      <w:r w:rsidR="000B773E" w:rsidRPr="00AA687F">
        <w:rPr>
          <w:rFonts w:asciiTheme="majorBidi" w:hAnsiTheme="majorBidi" w:cstheme="majorBidi"/>
          <w:sz w:val="24"/>
          <w:szCs w:val="24"/>
          <w:lang w:bidi="ar-IQ"/>
        </w:rPr>
        <w:t>Insite</w:t>
      </w:r>
      <w:proofErr w:type="spellEnd"/>
      <w:r w:rsidR="000B773E" w:rsidRPr="00AA687F">
        <w:rPr>
          <w:rFonts w:asciiTheme="majorBidi" w:hAnsiTheme="majorBidi" w:cstheme="majorBidi"/>
          <w:sz w:val="24"/>
          <w:szCs w:val="24"/>
          <w:lang w:bidi="ar-IQ"/>
        </w:rPr>
        <w:t xml:space="preserve"> software) results. </w:t>
      </w:r>
      <w:r w:rsidR="00EC376F" w:rsidRPr="00AA687F">
        <w:rPr>
          <w:rFonts w:asciiTheme="majorBidi" w:hAnsiTheme="majorBidi" w:cstheme="majorBidi"/>
          <w:sz w:val="24"/>
          <w:szCs w:val="24"/>
          <w:lang w:bidi="ar-IQ"/>
        </w:rPr>
        <w:t xml:space="preserve"> </w:t>
      </w:r>
      <w:r w:rsidR="00AF6825" w:rsidRPr="00AA687F">
        <w:rPr>
          <w:rFonts w:asciiTheme="majorBidi" w:hAnsiTheme="majorBidi" w:cstheme="majorBidi"/>
          <w:sz w:val="24"/>
          <w:szCs w:val="24"/>
          <w:lang w:bidi="ar-IQ"/>
        </w:rPr>
        <w:t xml:space="preserve"> </w:t>
      </w:r>
    </w:p>
    <w:p w:rsidR="00822FA4" w:rsidRPr="00383B71" w:rsidRDefault="006818E2" w:rsidP="00F23F6B">
      <w:pPr>
        <w:bidi w:val="0"/>
        <w:spacing w:after="0" w:line="240" w:lineRule="auto"/>
        <w:ind w:left="-284"/>
        <w:jc w:val="lowKashida"/>
        <w:rPr>
          <w:rFonts w:asciiTheme="majorBidi" w:hAnsiTheme="majorBidi" w:cstheme="majorBidi"/>
          <w:sz w:val="24"/>
          <w:szCs w:val="24"/>
          <w:lang w:bidi="ar-IQ"/>
        </w:rPr>
      </w:pPr>
      <w:r w:rsidRPr="00383B71">
        <w:rPr>
          <w:rFonts w:asciiTheme="majorBidi" w:hAnsiTheme="majorBidi" w:cstheme="majorBidi"/>
          <w:sz w:val="24"/>
          <w:szCs w:val="24"/>
          <w:lang w:bidi="ar-IQ"/>
        </w:rPr>
        <w:t xml:space="preserve">     </w:t>
      </w:r>
      <w:r w:rsidR="00822FA4" w:rsidRPr="00383B71">
        <w:rPr>
          <w:rFonts w:asciiTheme="majorBidi" w:hAnsiTheme="majorBidi" w:cstheme="majorBidi"/>
          <w:sz w:val="24"/>
          <w:szCs w:val="24"/>
          <w:lang w:bidi="ar-IQ"/>
        </w:rPr>
        <w:t>T</w:t>
      </w:r>
      <w:r w:rsidRPr="00383B71">
        <w:rPr>
          <w:rFonts w:asciiTheme="majorBidi" w:hAnsiTheme="majorBidi" w:cstheme="majorBidi"/>
          <w:sz w:val="24"/>
          <w:szCs w:val="24"/>
          <w:lang w:bidi="ar-IQ"/>
        </w:rPr>
        <w:t xml:space="preserve">his paper </w:t>
      </w:r>
      <w:r w:rsidR="00822FA4" w:rsidRPr="00383B71">
        <w:rPr>
          <w:rFonts w:asciiTheme="majorBidi" w:hAnsiTheme="majorBidi" w:cstheme="majorBidi"/>
          <w:sz w:val="24"/>
          <w:szCs w:val="24"/>
          <w:lang w:bidi="ar-IQ"/>
        </w:rPr>
        <w:t>investigate</w:t>
      </w:r>
      <w:r w:rsidRPr="00383B71">
        <w:rPr>
          <w:rFonts w:asciiTheme="majorBidi" w:hAnsiTheme="majorBidi" w:cstheme="majorBidi"/>
          <w:sz w:val="24"/>
          <w:szCs w:val="24"/>
          <w:lang w:bidi="ar-IQ"/>
        </w:rPr>
        <w:t>s</w:t>
      </w:r>
      <w:r w:rsidR="00822FA4" w:rsidRPr="00383B71">
        <w:rPr>
          <w:rFonts w:asciiTheme="majorBidi" w:hAnsiTheme="majorBidi" w:cstheme="majorBidi"/>
          <w:sz w:val="24"/>
          <w:szCs w:val="24"/>
          <w:lang w:bidi="ar-IQ"/>
        </w:rPr>
        <w:t xml:space="preserve"> the propagation within building</w:t>
      </w:r>
      <w:r w:rsidR="00752EB5" w:rsidRPr="00383B71">
        <w:rPr>
          <w:rFonts w:asciiTheme="majorBidi" w:hAnsiTheme="majorBidi" w:cstheme="majorBidi"/>
          <w:sz w:val="24"/>
          <w:szCs w:val="24"/>
          <w:lang w:bidi="ar-IQ"/>
        </w:rPr>
        <w:t>s</w:t>
      </w:r>
      <w:r w:rsidRPr="00383B71">
        <w:rPr>
          <w:rFonts w:asciiTheme="majorBidi" w:hAnsiTheme="majorBidi" w:cstheme="majorBidi"/>
          <w:sz w:val="24"/>
          <w:szCs w:val="24"/>
          <w:lang w:bidi="ar-IQ"/>
        </w:rPr>
        <w:t xml:space="preserve"> by</w:t>
      </w:r>
      <w:r w:rsidR="00822FA4" w:rsidRPr="00383B71">
        <w:rPr>
          <w:rFonts w:asciiTheme="majorBidi" w:hAnsiTheme="majorBidi" w:cstheme="majorBidi"/>
          <w:sz w:val="24"/>
          <w:szCs w:val="24"/>
          <w:lang w:bidi="ar-IQ"/>
        </w:rPr>
        <w:t xml:space="preserve"> simulation and measurement</w:t>
      </w:r>
      <w:r w:rsidRPr="00383B71">
        <w:rPr>
          <w:rFonts w:asciiTheme="majorBidi" w:hAnsiTheme="majorBidi" w:cstheme="majorBidi"/>
          <w:sz w:val="24"/>
          <w:szCs w:val="24"/>
          <w:lang w:bidi="ar-IQ"/>
        </w:rPr>
        <w:t>s.</w:t>
      </w:r>
      <w:r w:rsidR="00822FA4" w:rsidRPr="00383B71">
        <w:rPr>
          <w:rFonts w:asciiTheme="majorBidi" w:hAnsiTheme="majorBidi" w:cstheme="majorBidi"/>
          <w:sz w:val="24"/>
          <w:szCs w:val="24"/>
          <w:lang w:bidi="ar-IQ"/>
        </w:rPr>
        <w:t xml:space="preserve"> </w:t>
      </w:r>
      <w:r w:rsidR="00106074" w:rsidRPr="00383B71">
        <w:rPr>
          <w:rFonts w:asciiTheme="majorBidi" w:hAnsiTheme="majorBidi" w:cstheme="majorBidi"/>
          <w:sz w:val="24"/>
          <w:szCs w:val="24"/>
          <w:lang w:bidi="ar-IQ"/>
        </w:rPr>
        <w:t>In t</w:t>
      </w:r>
      <w:r w:rsidR="00822FA4" w:rsidRPr="00383B71">
        <w:rPr>
          <w:rFonts w:asciiTheme="majorBidi" w:hAnsiTheme="majorBidi" w:cstheme="majorBidi"/>
          <w:sz w:val="24"/>
          <w:szCs w:val="24"/>
          <w:lang w:bidi="ar-IQ"/>
        </w:rPr>
        <w:t>he first part</w:t>
      </w:r>
      <w:r w:rsidR="005212F1">
        <w:rPr>
          <w:rFonts w:asciiTheme="majorBidi" w:hAnsiTheme="majorBidi" w:cstheme="majorBidi"/>
          <w:sz w:val="24"/>
          <w:szCs w:val="24"/>
          <w:lang w:bidi="ar-IQ"/>
        </w:rPr>
        <w:t>,</w:t>
      </w:r>
      <w:r w:rsidR="00822FA4" w:rsidRPr="00383B71">
        <w:rPr>
          <w:rFonts w:asciiTheme="majorBidi" w:hAnsiTheme="majorBidi" w:cstheme="majorBidi"/>
          <w:sz w:val="24"/>
          <w:szCs w:val="24"/>
          <w:lang w:bidi="ar-IQ"/>
        </w:rPr>
        <w:t xml:space="preserve"> theoretical analysis</w:t>
      </w:r>
      <w:r w:rsidR="00106074" w:rsidRPr="00383B71">
        <w:rPr>
          <w:rFonts w:asciiTheme="majorBidi" w:hAnsiTheme="majorBidi" w:cstheme="majorBidi"/>
          <w:sz w:val="24"/>
          <w:szCs w:val="24"/>
          <w:lang w:bidi="ar-IQ"/>
        </w:rPr>
        <w:t xml:space="preserve"> </w:t>
      </w:r>
      <w:proofErr w:type="gramStart"/>
      <w:r w:rsidR="00106074" w:rsidRPr="00383B71">
        <w:rPr>
          <w:rFonts w:asciiTheme="majorBidi" w:hAnsiTheme="majorBidi" w:cstheme="majorBidi"/>
          <w:sz w:val="24"/>
          <w:szCs w:val="24"/>
          <w:lang w:bidi="ar-IQ"/>
        </w:rPr>
        <w:t>is presented</w:t>
      </w:r>
      <w:proofErr w:type="gramEnd"/>
      <w:r w:rsidR="00822FA4" w:rsidRPr="00383B71">
        <w:rPr>
          <w:rFonts w:asciiTheme="majorBidi" w:hAnsiTheme="majorBidi" w:cstheme="majorBidi"/>
          <w:sz w:val="24"/>
          <w:szCs w:val="24"/>
          <w:lang w:bidi="ar-IQ"/>
        </w:rPr>
        <w:t xml:space="preserve">, which </w:t>
      </w:r>
      <w:r w:rsidR="00F23F6B" w:rsidRPr="00383B71">
        <w:rPr>
          <w:rFonts w:asciiTheme="majorBidi" w:hAnsiTheme="majorBidi" w:cstheme="majorBidi"/>
          <w:sz w:val="24"/>
          <w:szCs w:val="24"/>
          <w:lang w:bidi="ar-IQ"/>
        </w:rPr>
        <w:t>includes</w:t>
      </w:r>
      <w:r w:rsidR="00822FA4" w:rsidRPr="00383B71">
        <w:rPr>
          <w:rFonts w:asciiTheme="majorBidi" w:hAnsiTheme="majorBidi" w:cstheme="majorBidi"/>
          <w:sz w:val="24"/>
          <w:szCs w:val="24"/>
          <w:lang w:bidi="ar-IQ"/>
        </w:rPr>
        <w:t xml:space="preserve"> simulation</w:t>
      </w:r>
      <w:r w:rsidR="00F23F6B" w:rsidRPr="00383B71">
        <w:rPr>
          <w:rFonts w:asciiTheme="majorBidi" w:hAnsiTheme="majorBidi" w:cstheme="majorBidi"/>
          <w:sz w:val="24"/>
          <w:szCs w:val="24"/>
          <w:lang w:bidi="ar-IQ"/>
        </w:rPr>
        <w:t>s</w:t>
      </w:r>
      <w:r w:rsidR="00822FA4" w:rsidRPr="00383B71">
        <w:rPr>
          <w:rFonts w:asciiTheme="majorBidi" w:hAnsiTheme="majorBidi" w:cstheme="majorBidi"/>
          <w:sz w:val="24"/>
          <w:szCs w:val="24"/>
          <w:lang w:bidi="ar-IQ"/>
        </w:rPr>
        <w:t xml:space="preserve"> using the Insite™ software package (</w:t>
      </w:r>
      <w:proofErr w:type="spellStart"/>
      <w:r w:rsidR="00822FA4" w:rsidRPr="00383B71">
        <w:rPr>
          <w:rFonts w:asciiTheme="majorBidi" w:hAnsiTheme="majorBidi" w:cstheme="majorBidi"/>
          <w:sz w:val="24"/>
          <w:szCs w:val="24"/>
          <w:lang w:bidi="ar-IQ"/>
        </w:rPr>
        <w:t>Remcom</w:t>
      </w:r>
      <w:proofErr w:type="spellEnd"/>
      <w:r w:rsidR="00822FA4" w:rsidRPr="00383B71">
        <w:rPr>
          <w:rFonts w:asciiTheme="majorBidi" w:hAnsiTheme="majorBidi" w:cstheme="majorBidi"/>
          <w:sz w:val="24"/>
          <w:szCs w:val="24"/>
          <w:lang w:bidi="ar-IQ"/>
        </w:rPr>
        <w:t xml:space="preserve"> Company/ USA). The second part of </w:t>
      </w:r>
      <w:r w:rsidR="00752EB5" w:rsidRPr="00383B71">
        <w:rPr>
          <w:rFonts w:asciiTheme="majorBidi" w:hAnsiTheme="majorBidi" w:cstheme="majorBidi"/>
          <w:sz w:val="24"/>
          <w:szCs w:val="24"/>
          <w:lang w:bidi="ar-IQ"/>
        </w:rPr>
        <w:t xml:space="preserve">the </w:t>
      </w:r>
      <w:r w:rsidR="00106074" w:rsidRPr="00383B71">
        <w:rPr>
          <w:rFonts w:asciiTheme="majorBidi" w:hAnsiTheme="majorBidi" w:cstheme="majorBidi"/>
          <w:sz w:val="24"/>
          <w:szCs w:val="24"/>
          <w:lang w:bidi="ar-IQ"/>
        </w:rPr>
        <w:t>paper</w:t>
      </w:r>
      <w:r w:rsidR="00822FA4" w:rsidRPr="00383B71">
        <w:rPr>
          <w:rFonts w:asciiTheme="majorBidi" w:hAnsiTheme="majorBidi" w:cstheme="majorBidi"/>
          <w:sz w:val="24"/>
          <w:szCs w:val="24"/>
          <w:lang w:bidi="ar-IQ"/>
        </w:rPr>
        <w:t xml:space="preserve"> is the experimental measurements to assess the level of the signal received from an access point working at 2.45 GHz.</w:t>
      </w:r>
      <w:r w:rsidR="00570CC0" w:rsidRPr="00383B71">
        <w:rPr>
          <w:rFonts w:asciiTheme="majorBidi" w:hAnsiTheme="majorBidi" w:cstheme="majorBidi"/>
          <w:sz w:val="24"/>
          <w:szCs w:val="24"/>
          <w:lang w:bidi="ar-IQ"/>
        </w:rPr>
        <w:t xml:space="preserve"> </w:t>
      </w:r>
      <w:r w:rsidR="00822FA4" w:rsidRPr="00383B71">
        <w:rPr>
          <w:rFonts w:asciiTheme="majorBidi" w:hAnsiTheme="majorBidi" w:cstheme="majorBidi"/>
          <w:sz w:val="24"/>
          <w:szCs w:val="24"/>
          <w:lang w:bidi="ar-IQ"/>
        </w:rPr>
        <w:t xml:space="preserve">From the simulation and measurement results, path loss exponent and RMSE values were calculated for </w:t>
      </w:r>
      <w:r w:rsidR="00752EB5" w:rsidRPr="00383B71">
        <w:rPr>
          <w:rFonts w:asciiTheme="majorBidi" w:hAnsiTheme="majorBidi" w:cstheme="majorBidi"/>
          <w:sz w:val="24"/>
          <w:szCs w:val="24"/>
          <w:lang w:bidi="ar-IQ"/>
        </w:rPr>
        <w:t>various</w:t>
      </w:r>
      <w:r w:rsidR="00822FA4" w:rsidRPr="00383B71">
        <w:rPr>
          <w:rFonts w:asciiTheme="majorBidi" w:hAnsiTheme="majorBidi" w:cstheme="majorBidi"/>
          <w:sz w:val="24"/>
          <w:szCs w:val="24"/>
          <w:lang w:bidi="ar-IQ"/>
        </w:rPr>
        <w:t xml:space="preserve"> </w:t>
      </w:r>
      <w:r w:rsidR="00752EB5" w:rsidRPr="00383B71">
        <w:rPr>
          <w:rFonts w:asciiTheme="majorBidi" w:hAnsiTheme="majorBidi" w:cstheme="majorBidi"/>
          <w:sz w:val="24"/>
          <w:szCs w:val="24"/>
          <w:lang w:bidi="ar-IQ"/>
        </w:rPr>
        <w:t>placements</w:t>
      </w:r>
      <w:r w:rsidR="00822FA4" w:rsidRPr="00383B71">
        <w:rPr>
          <w:rFonts w:asciiTheme="majorBidi" w:hAnsiTheme="majorBidi" w:cstheme="majorBidi"/>
          <w:sz w:val="24"/>
          <w:szCs w:val="24"/>
          <w:lang w:bidi="ar-IQ"/>
        </w:rPr>
        <w:t xml:space="preserve"> of Tx and Rx positions at LOS and OLOS environments.</w:t>
      </w:r>
    </w:p>
    <w:p w:rsidR="004E28C8" w:rsidRPr="00383B71" w:rsidRDefault="00783DB5" w:rsidP="00170D9E">
      <w:pPr>
        <w:pStyle w:val="ListParagraph"/>
        <w:numPr>
          <w:ilvl w:val="0"/>
          <w:numId w:val="10"/>
        </w:numPr>
        <w:tabs>
          <w:tab w:val="right" w:pos="851"/>
          <w:tab w:val="right" w:pos="1276"/>
          <w:tab w:val="right" w:pos="1560"/>
        </w:tabs>
        <w:spacing w:after="0" w:line="240" w:lineRule="auto"/>
        <w:ind w:right="-382"/>
        <w:rPr>
          <w:sz w:val="24"/>
          <w:szCs w:val="24"/>
        </w:rPr>
      </w:pPr>
      <w:r w:rsidRPr="00383B71">
        <w:rPr>
          <w:b/>
          <w:bCs/>
          <w:sz w:val="24"/>
          <w:szCs w:val="24"/>
          <w:lang w:bidi="ar-IQ"/>
        </w:rPr>
        <w:t>THE LOG-DISTANCE PATH LOSS MODEL</w:t>
      </w:r>
      <w:r w:rsidRPr="00383B71">
        <w:rPr>
          <w:noProof/>
          <w:sz w:val="24"/>
          <w:szCs w:val="24"/>
        </w:rPr>
        <w:t xml:space="preserve"> </w:t>
      </w:r>
    </w:p>
    <w:p w:rsidR="004E28C8" w:rsidRPr="0075577C" w:rsidRDefault="00516AC7" w:rsidP="001105B2">
      <w:pPr>
        <w:tabs>
          <w:tab w:val="right" w:pos="851"/>
          <w:tab w:val="right" w:pos="1276"/>
          <w:tab w:val="right" w:pos="1560"/>
        </w:tabs>
        <w:bidi w:val="0"/>
        <w:spacing w:after="0" w:line="240" w:lineRule="auto"/>
        <w:ind w:left="-284" w:right="20"/>
        <w:jc w:val="lowKashida"/>
        <w:rPr>
          <w:rFonts w:asciiTheme="majorBidi" w:hAnsiTheme="majorBidi" w:cstheme="majorBidi"/>
          <w:sz w:val="24"/>
          <w:szCs w:val="24"/>
          <w:lang w:bidi="ar-IQ"/>
        </w:rPr>
      </w:pPr>
      <w:r w:rsidRPr="00383B71">
        <w:rPr>
          <w:rFonts w:asciiTheme="majorBidi" w:hAnsiTheme="majorBidi" w:cstheme="majorBidi"/>
          <w:sz w:val="24"/>
          <w:szCs w:val="24"/>
        </w:rPr>
        <w:t xml:space="preserve">  </w:t>
      </w:r>
      <w:r w:rsidR="001105B2" w:rsidRPr="00383B71">
        <w:rPr>
          <w:rFonts w:asciiTheme="majorBidi" w:hAnsiTheme="majorBidi" w:cstheme="majorBidi"/>
          <w:sz w:val="24"/>
          <w:szCs w:val="24"/>
        </w:rPr>
        <w:t xml:space="preserve"> In t</w:t>
      </w:r>
      <w:r w:rsidR="004E28C8" w:rsidRPr="00383B71">
        <w:rPr>
          <w:rFonts w:asciiTheme="majorBidi" w:hAnsiTheme="majorBidi" w:cstheme="majorBidi"/>
          <w:sz w:val="24"/>
          <w:szCs w:val="24"/>
        </w:rPr>
        <w:t>he log-distance path</w:t>
      </w:r>
      <w:r w:rsidR="001105B2" w:rsidRPr="00383B71">
        <w:rPr>
          <w:rFonts w:asciiTheme="majorBidi" w:hAnsiTheme="majorBidi" w:cstheme="majorBidi"/>
          <w:sz w:val="24"/>
          <w:szCs w:val="24"/>
        </w:rPr>
        <w:t>-</w:t>
      </w:r>
      <w:r w:rsidR="004E28C8" w:rsidRPr="00383B71">
        <w:rPr>
          <w:rFonts w:asciiTheme="majorBidi" w:hAnsiTheme="majorBidi" w:cstheme="majorBidi"/>
          <w:sz w:val="24"/>
          <w:szCs w:val="24"/>
        </w:rPr>
        <w:t xml:space="preserve">loss model </w:t>
      </w:r>
      <w:r w:rsidRPr="00383B71">
        <w:rPr>
          <w:rFonts w:asciiTheme="majorBidi" w:hAnsiTheme="majorBidi" w:cstheme="majorBidi"/>
          <w:sz w:val="24"/>
          <w:szCs w:val="24"/>
        </w:rPr>
        <w:t xml:space="preserve">the </w:t>
      </w:r>
      <w:r w:rsidR="004E28C8" w:rsidRPr="00383B71">
        <w:rPr>
          <w:rFonts w:asciiTheme="majorBidi" w:hAnsiTheme="majorBidi" w:cstheme="majorBidi"/>
          <w:sz w:val="24"/>
          <w:szCs w:val="24"/>
        </w:rPr>
        <w:t>loss</w:t>
      </w:r>
      <w:r w:rsidR="001105B2" w:rsidRPr="00383B71">
        <w:rPr>
          <w:rFonts w:asciiTheme="majorBidi" w:hAnsiTheme="majorBidi" w:cstheme="majorBidi"/>
          <w:sz w:val="24"/>
          <w:szCs w:val="24"/>
        </w:rPr>
        <w:t xml:space="preserve"> is assumed to</w:t>
      </w:r>
      <w:r w:rsidR="004E28C8" w:rsidRPr="00383B71">
        <w:rPr>
          <w:rFonts w:asciiTheme="majorBidi" w:hAnsiTheme="majorBidi" w:cstheme="majorBidi"/>
          <w:sz w:val="24"/>
          <w:szCs w:val="24"/>
        </w:rPr>
        <w:t xml:space="preserve"> var</w:t>
      </w:r>
      <w:r w:rsidR="001105B2" w:rsidRPr="00383B71">
        <w:rPr>
          <w:rFonts w:asciiTheme="majorBidi" w:hAnsiTheme="majorBidi" w:cstheme="majorBidi"/>
          <w:sz w:val="24"/>
          <w:szCs w:val="24"/>
        </w:rPr>
        <w:t>y</w:t>
      </w:r>
      <w:r w:rsidR="004E28C8" w:rsidRPr="00383B71">
        <w:rPr>
          <w:rFonts w:asciiTheme="majorBidi" w:hAnsiTheme="majorBidi" w:cstheme="majorBidi"/>
          <w:sz w:val="24"/>
          <w:szCs w:val="24"/>
        </w:rPr>
        <w:t xml:space="preserve"> exponentially with </w:t>
      </w:r>
      <w:r w:rsidR="001105B2" w:rsidRPr="00383B71">
        <w:rPr>
          <w:rFonts w:asciiTheme="majorBidi" w:hAnsiTheme="majorBidi" w:cstheme="majorBidi"/>
          <w:sz w:val="24"/>
          <w:szCs w:val="24"/>
        </w:rPr>
        <w:t xml:space="preserve">the </w:t>
      </w:r>
      <w:r w:rsidR="004E28C8" w:rsidRPr="00383B71">
        <w:rPr>
          <w:rFonts w:asciiTheme="majorBidi" w:hAnsiTheme="majorBidi" w:cstheme="majorBidi"/>
          <w:sz w:val="24"/>
          <w:szCs w:val="24"/>
        </w:rPr>
        <w:t>distance</w:t>
      </w:r>
      <w:r w:rsidRPr="00383B71">
        <w:rPr>
          <w:rFonts w:asciiTheme="majorBidi" w:hAnsiTheme="majorBidi" w:cstheme="majorBidi"/>
          <w:sz w:val="24"/>
          <w:szCs w:val="24"/>
        </w:rPr>
        <w:t xml:space="preserve"> between the transmitting and receiving antennas</w:t>
      </w:r>
      <w:r w:rsidR="004E28C8" w:rsidRPr="00383B71">
        <w:rPr>
          <w:rFonts w:asciiTheme="majorBidi" w:hAnsiTheme="majorBidi" w:cstheme="majorBidi"/>
          <w:sz w:val="24"/>
          <w:szCs w:val="24"/>
        </w:rPr>
        <w:t>.</w:t>
      </w:r>
      <w:r w:rsidR="00FD17D0" w:rsidRPr="00383B71">
        <w:rPr>
          <w:rFonts w:asciiTheme="majorBidi" w:hAnsiTheme="majorBidi" w:cstheme="majorBidi"/>
          <w:sz w:val="24"/>
          <w:szCs w:val="24"/>
        </w:rPr>
        <w:t xml:space="preserve"> </w:t>
      </w:r>
      <w:r w:rsidR="004E28C8" w:rsidRPr="0075577C">
        <w:rPr>
          <w:rFonts w:asciiTheme="majorBidi" w:hAnsiTheme="majorBidi" w:cstheme="majorBidi"/>
          <w:sz w:val="24"/>
          <w:szCs w:val="24"/>
        </w:rPr>
        <w:t>The received power in dB is given by [</w:t>
      </w:r>
      <w:r w:rsidR="003910B9" w:rsidRPr="0075577C">
        <w:rPr>
          <w:rFonts w:asciiTheme="majorBidi" w:hAnsiTheme="majorBidi" w:cstheme="majorBidi"/>
          <w:sz w:val="24"/>
          <w:szCs w:val="24"/>
        </w:rPr>
        <w:t>7</w:t>
      </w:r>
      <w:r w:rsidR="004E28C8" w:rsidRPr="0075577C">
        <w:rPr>
          <w:rFonts w:asciiTheme="majorBidi" w:hAnsiTheme="majorBidi" w:cstheme="majorBidi"/>
          <w:sz w:val="24"/>
          <w:szCs w:val="24"/>
        </w:rPr>
        <w:t>]:</w:t>
      </w:r>
    </w:p>
    <w:p w:rsidR="004E28C8" w:rsidRPr="0075577C" w:rsidRDefault="007061AD" w:rsidP="004C0931">
      <w:pPr>
        <w:pStyle w:val="ListParagraph"/>
        <w:tabs>
          <w:tab w:val="right" w:pos="851"/>
          <w:tab w:val="right" w:pos="5387"/>
        </w:tabs>
        <w:spacing w:line="240" w:lineRule="auto"/>
        <w:ind w:left="0" w:right="-1"/>
        <w:rPr>
          <w:sz w:val="24"/>
          <w:szCs w:val="24"/>
          <w:lang w:bidi="ar-IQ"/>
        </w:rPr>
      </w:pPr>
      <w:r w:rsidRPr="0075577C">
        <w:rPr>
          <w:position w:val="-32"/>
          <w:sz w:val="24"/>
          <w:szCs w:val="24"/>
          <w:lang w:bidi="ar-IQ"/>
        </w:rPr>
        <w:object w:dxaOrig="27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1.15pt;height:31.7pt" o:ole="">
            <v:imagedata r:id="rId6" o:title=""/>
          </v:shape>
          <o:OLEObject Type="Embed" ProgID="Equation.3" ShapeID="_x0000_i1029" DrawAspect="Content" ObjectID="_1614779707" r:id="rId7"/>
        </w:object>
      </w:r>
      <w:r w:rsidR="004E28C8" w:rsidRPr="0075577C">
        <w:rPr>
          <w:position w:val="-32"/>
          <w:sz w:val="24"/>
          <w:szCs w:val="24"/>
          <w:lang w:bidi="ar-IQ"/>
        </w:rPr>
        <w:t xml:space="preserve">    </w:t>
      </w:r>
      <w:r w:rsidR="004C0931" w:rsidRPr="0075577C">
        <w:rPr>
          <w:sz w:val="24"/>
          <w:szCs w:val="24"/>
        </w:rPr>
        <w:t xml:space="preserve">               </w:t>
      </w:r>
      <w:r w:rsidR="004E28C8" w:rsidRPr="0075577C">
        <w:rPr>
          <w:sz w:val="24"/>
          <w:szCs w:val="24"/>
        </w:rPr>
        <w:t>.</w:t>
      </w:r>
      <w:r w:rsidR="006D3053" w:rsidRPr="0075577C">
        <w:rPr>
          <w:sz w:val="24"/>
          <w:szCs w:val="24"/>
        </w:rPr>
        <w:t>.</w:t>
      </w:r>
      <w:r w:rsidR="004E28C8" w:rsidRPr="0075577C">
        <w:rPr>
          <w:sz w:val="24"/>
          <w:szCs w:val="24"/>
        </w:rPr>
        <w:t xml:space="preserve"> (1)</w:t>
      </w:r>
    </w:p>
    <w:p w:rsidR="004E28C8" w:rsidRDefault="004E28C8" w:rsidP="007061AD">
      <w:pPr>
        <w:pStyle w:val="ListParagraph"/>
        <w:tabs>
          <w:tab w:val="right" w:pos="851"/>
          <w:tab w:val="right" w:pos="5387"/>
        </w:tabs>
        <w:spacing w:line="240" w:lineRule="auto"/>
        <w:ind w:left="-284" w:right="-1"/>
        <w:rPr>
          <w:sz w:val="24"/>
          <w:szCs w:val="24"/>
          <w:lang w:bidi="ar-IQ"/>
        </w:rPr>
      </w:pPr>
      <w:r w:rsidRPr="0075577C">
        <w:rPr>
          <w:sz w:val="24"/>
          <w:szCs w:val="24"/>
          <w:lang w:bidi="ar-IQ"/>
        </w:rPr>
        <w:t xml:space="preserve">Where </w:t>
      </w:r>
      <w:r w:rsidRPr="0075577C">
        <w:rPr>
          <w:i/>
          <w:iCs/>
          <w:sz w:val="24"/>
          <w:szCs w:val="24"/>
          <w:lang w:bidi="ar-IQ"/>
        </w:rPr>
        <w:t xml:space="preserve">n </w:t>
      </w:r>
      <w:r w:rsidRPr="0075577C">
        <w:rPr>
          <w:sz w:val="24"/>
          <w:szCs w:val="24"/>
          <w:lang w:bidi="ar-IQ"/>
        </w:rPr>
        <w:t>is the path</w:t>
      </w:r>
      <w:r w:rsidR="001105B2">
        <w:rPr>
          <w:sz w:val="24"/>
          <w:szCs w:val="24"/>
          <w:lang w:bidi="ar-IQ"/>
        </w:rPr>
        <w:t>-</w:t>
      </w:r>
      <w:r w:rsidRPr="0075577C">
        <w:rPr>
          <w:sz w:val="24"/>
          <w:szCs w:val="24"/>
          <w:lang w:bidi="ar-IQ"/>
        </w:rPr>
        <w:t xml:space="preserve">loss exponent, </w:t>
      </w:r>
      <w:r w:rsidRPr="0075577C">
        <w:rPr>
          <w:i/>
          <w:iCs/>
          <w:sz w:val="24"/>
          <w:szCs w:val="24"/>
          <w:lang w:bidi="ar-IQ"/>
        </w:rPr>
        <w:t xml:space="preserve">d </w:t>
      </w:r>
      <w:r w:rsidRPr="0075577C">
        <w:rPr>
          <w:sz w:val="24"/>
          <w:szCs w:val="24"/>
          <w:lang w:bidi="ar-IQ"/>
        </w:rPr>
        <w:t>is the separation in meters</w:t>
      </w:r>
      <w:r w:rsidR="001105B2">
        <w:rPr>
          <w:sz w:val="24"/>
          <w:szCs w:val="24"/>
          <w:lang w:bidi="ar-IQ"/>
        </w:rPr>
        <w:t xml:space="preserve"> between </w:t>
      </w:r>
      <w:r w:rsidR="001105B2" w:rsidRPr="0075577C">
        <w:rPr>
          <w:sz w:val="24"/>
          <w:szCs w:val="24"/>
          <w:lang w:bidi="ar-IQ"/>
        </w:rPr>
        <w:t>Tx-Rx</w:t>
      </w:r>
      <w:r w:rsidRPr="0075577C">
        <w:rPr>
          <w:sz w:val="24"/>
          <w:szCs w:val="24"/>
          <w:lang w:bidi="ar-IQ"/>
        </w:rPr>
        <w:t xml:space="preserve">, and </w:t>
      </w:r>
      <w:r w:rsidRPr="0075577C">
        <w:rPr>
          <w:i/>
          <w:iCs/>
          <w:sz w:val="24"/>
          <w:szCs w:val="24"/>
          <w:lang w:bidi="ar-IQ"/>
        </w:rPr>
        <w:t>d</w:t>
      </w:r>
      <w:r w:rsidRPr="0075577C">
        <w:rPr>
          <w:i/>
          <w:iCs/>
          <w:sz w:val="24"/>
          <w:szCs w:val="24"/>
          <w:vertAlign w:val="subscript"/>
          <w:lang w:bidi="ar-IQ"/>
        </w:rPr>
        <w:t>0</w:t>
      </w:r>
      <w:r w:rsidRPr="0075577C">
        <w:rPr>
          <w:sz w:val="24"/>
          <w:szCs w:val="24"/>
          <w:vertAlign w:val="subscript"/>
          <w:lang w:bidi="ar-IQ"/>
        </w:rPr>
        <w:t xml:space="preserve"> </w:t>
      </w:r>
      <w:r w:rsidRPr="0075577C">
        <w:rPr>
          <w:sz w:val="24"/>
          <w:szCs w:val="24"/>
          <w:lang w:bidi="ar-IQ"/>
        </w:rPr>
        <w:t xml:space="preserve">is </w:t>
      </w:r>
      <w:r w:rsidR="00106074">
        <w:rPr>
          <w:sz w:val="24"/>
          <w:szCs w:val="24"/>
          <w:lang w:bidi="ar-IQ"/>
        </w:rPr>
        <w:t>a</w:t>
      </w:r>
      <w:r w:rsidRPr="0075577C">
        <w:rPr>
          <w:sz w:val="24"/>
          <w:szCs w:val="24"/>
          <w:lang w:bidi="ar-IQ"/>
        </w:rPr>
        <w:t xml:space="preserve"> reference distance in meters. </w:t>
      </w:r>
      <w:proofErr w:type="spellStart"/>
      <w:r w:rsidRPr="0075577C">
        <w:rPr>
          <w:i/>
          <w:iCs/>
          <w:sz w:val="24"/>
          <w:szCs w:val="24"/>
          <w:lang w:bidi="ar-IQ"/>
        </w:rPr>
        <w:t>P</w:t>
      </w:r>
      <w:r w:rsidRPr="0075577C">
        <w:rPr>
          <w:i/>
          <w:iCs/>
          <w:sz w:val="24"/>
          <w:szCs w:val="24"/>
          <w:vertAlign w:val="subscript"/>
          <w:lang w:bidi="ar-IQ"/>
        </w:rPr>
        <w:t>r</w:t>
      </w:r>
      <w:proofErr w:type="spellEnd"/>
      <w:r w:rsidR="007B259B" w:rsidRPr="0075577C">
        <w:rPr>
          <w:sz w:val="24"/>
          <w:szCs w:val="24"/>
          <w:lang w:bidi="ar-IQ"/>
        </w:rPr>
        <w:t xml:space="preserve"> </w:t>
      </w:r>
      <w:r w:rsidRPr="0075577C">
        <w:rPr>
          <w:sz w:val="24"/>
          <w:szCs w:val="24"/>
          <w:lang w:bidi="ar-IQ"/>
        </w:rPr>
        <w:t>(d</w:t>
      </w:r>
      <w:r w:rsidR="007061AD">
        <w:rPr>
          <w:sz w:val="24"/>
          <w:szCs w:val="24"/>
          <w:vertAlign w:val="subscript"/>
          <w:lang w:bidi="ar-IQ"/>
        </w:rPr>
        <w:t>0</w:t>
      </w:r>
      <w:r w:rsidRPr="0075577C">
        <w:rPr>
          <w:sz w:val="24"/>
          <w:szCs w:val="24"/>
          <w:lang w:bidi="ar-IQ"/>
        </w:rPr>
        <w:t xml:space="preserve">) is the received </w:t>
      </w:r>
      <w:r w:rsidRPr="00383B71">
        <w:rPr>
          <w:sz w:val="24"/>
          <w:szCs w:val="24"/>
          <w:lang w:bidi="ar-IQ"/>
        </w:rPr>
        <w:t xml:space="preserve">power at </w:t>
      </w:r>
      <w:r w:rsidR="00752EB5" w:rsidRPr="00383B71">
        <w:rPr>
          <w:sz w:val="24"/>
          <w:szCs w:val="24"/>
          <w:lang w:bidi="ar-IQ"/>
        </w:rPr>
        <w:t xml:space="preserve">the </w:t>
      </w:r>
      <w:r w:rsidRPr="00383B71">
        <w:rPr>
          <w:sz w:val="24"/>
          <w:szCs w:val="24"/>
          <w:lang w:bidi="ar-IQ"/>
        </w:rPr>
        <w:t xml:space="preserve">reference </w:t>
      </w:r>
      <w:r w:rsidR="00516AC7" w:rsidRPr="00383B71">
        <w:rPr>
          <w:sz w:val="24"/>
          <w:szCs w:val="24"/>
          <w:lang w:bidi="ar-IQ"/>
        </w:rPr>
        <w:t>distance</w:t>
      </w:r>
      <w:r w:rsidRPr="00383B71">
        <w:rPr>
          <w:sz w:val="24"/>
          <w:szCs w:val="24"/>
          <w:lang w:bidi="ar-IQ"/>
        </w:rPr>
        <w:t xml:space="preserve"> </w:t>
      </w:r>
      <w:r w:rsidRPr="00383B71">
        <w:rPr>
          <w:i/>
          <w:iCs/>
          <w:sz w:val="24"/>
          <w:szCs w:val="24"/>
          <w:lang w:bidi="ar-IQ"/>
        </w:rPr>
        <w:t>d</w:t>
      </w:r>
      <w:r w:rsidRPr="00383B71">
        <w:rPr>
          <w:i/>
          <w:iCs/>
          <w:sz w:val="24"/>
          <w:szCs w:val="24"/>
          <w:vertAlign w:val="subscript"/>
          <w:lang w:bidi="ar-IQ"/>
        </w:rPr>
        <w:t>0</w:t>
      </w:r>
      <w:r w:rsidRPr="00383B71">
        <w:rPr>
          <w:sz w:val="24"/>
          <w:szCs w:val="24"/>
          <w:lang w:bidi="ar-IQ"/>
        </w:rPr>
        <w:t xml:space="preserve">. </w:t>
      </w:r>
      <w:r w:rsidR="006D3053" w:rsidRPr="00383B71">
        <w:rPr>
          <w:sz w:val="24"/>
          <w:szCs w:val="24"/>
          <w:lang w:bidi="ar-IQ"/>
        </w:rPr>
        <w:t xml:space="preserve">The value of </w:t>
      </w:r>
      <w:r w:rsidR="006D3053" w:rsidRPr="00383B71">
        <w:rPr>
          <w:i/>
          <w:iCs/>
          <w:sz w:val="24"/>
          <w:szCs w:val="24"/>
          <w:lang w:bidi="ar-IQ"/>
        </w:rPr>
        <w:t>d</w:t>
      </w:r>
      <w:r w:rsidR="007061AD">
        <w:rPr>
          <w:i/>
          <w:iCs/>
          <w:sz w:val="24"/>
          <w:szCs w:val="24"/>
          <w:vertAlign w:val="subscript"/>
          <w:lang w:bidi="ar-IQ"/>
        </w:rPr>
        <w:t>0</w:t>
      </w:r>
      <w:r w:rsidR="006D3053" w:rsidRPr="00383B71">
        <w:rPr>
          <w:i/>
          <w:iCs/>
          <w:sz w:val="24"/>
          <w:szCs w:val="24"/>
          <w:vertAlign w:val="subscript"/>
          <w:lang w:bidi="ar-IQ"/>
        </w:rPr>
        <w:t xml:space="preserve"> </w:t>
      </w:r>
      <w:r w:rsidR="001105B2" w:rsidRPr="00383B71">
        <w:rPr>
          <w:sz w:val="24"/>
          <w:szCs w:val="24"/>
          <w:lang w:bidi="ar-IQ"/>
        </w:rPr>
        <w:t>is</w:t>
      </w:r>
      <w:r w:rsidRPr="00383B71">
        <w:rPr>
          <w:sz w:val="24"/>
          <w:szCs w:val="24"/>
          <w:lang w:bidi="ar-IQ"/>
        </w:rPr>
        <w:t xml:space="preserve"> selected such that it is </w:t>
      </w:r>
      <w:r w:rsidR="001105B2" w:rsidRPr="00383B71">
        <w:rPr>
          <w:sz w:val="24"/>
          <w:szCs w:val="24"/>
          <w:lang w:bidi="ar-IQ"/>
        </w:rPr>
        <w:t xml:space="preserve">larger than </w:t>
      </w:r>
      <w:r w:rsidRPr="00383B71">
        <w:rPr>
          <w:sz w:val="24"/>
          <w:szCs w:val="24"/>
          <w:lang w:bidi="ar-IQ"/>
        </w:rPr>
        <w:t xml:space="preserve">the far-field </w:t>
      </w:r>
      <w:r w:rsidR="001105B2" w:rsidRPr="00383B71">
        <w:rPr>
          <w:sz w:val="24"/>
          <w:szCs w:val="24"/>
          <w:lang w:bidi="ar-IQ"/>
        </w:rPr>
        <w:t xml:space="preserve">distance </w:t>
      </w:r>
      <w:r w:rsidRPr="00383B71">
        <w:rPr>
          <w:sz w:val="24"/>
          <w:szCs w:val="24"/>
          <w:lang w:bidi="ar-IQ"/>
        </w:rPr>
        <w:t xml:space="preserve">of the transmitting </w:t>
      </w:r>
      <w:r w:rsidR="00106074" w:rsidRPr="00383B71">
        <w:rPr>
          <w:sz w:val="24"/>
          <w:szCs w:val="24"/>
          <w:lang w:bidi="ar-IQ"/>
        </w:rPr>
        <w:t xml:space="preserve">and receiving </w:t>
      </w:r>
      <w:r w:rsidRPr="00383B71">
        <w:rPr>
          <w:sz w:val="24"/>
          <w:szCs w:val="24"/>
          <w:lang w:bidi="ar-IQ"/>
        </w:rPr>
        <w:t>antenna</w:t>
      </w:r>
      <w:r w:rsidR="00106074" w:rsidRPr="00383B71">
        <w:rPr>
          <w:sz w:val="24"/>
          <w:szCs w:val="24"/>
          <w:lang w:bidi="ar-IQ"/>
        </w:rPr>
        <w:t>s</w:t>
      </w:r>
      <w:r w:rsidRPr="00383B71">
        <w:rPr>
          <w:sz w:val="24"/>
          <w:szCs w:val="24"/>
          <w:lang w:bidi="ar-IQ"/>
        </w:rPr>
        <w:t>, but still small relative to</w:t>
      </w:r>
      <w:r w:rsidR="006D3053" w:rsidRPr="00383B71">
        <w:rPr>
          <w:sz w:val="24"/>
          <w:szCs w:val="24"/>
          <w:lang w:bidi="ar-IQ"/>
        </w:rPr>
        <w:t xml:space="preserve"> </w:t>
      </w:r>
      <w:r w:rsidR="00413EE8" w:rsidRPr="00383B71">
        <w:rPr>
          <w:sz w:val="24"/>
          <w:szCs w:val="24"/>
          <w:lang w:bidi="ar-IQ"/>
        </w:rPr>
        <w:t>a</w:t>
      </w:r>
      <w:r w:rsidR="00B96C26" w:rsidRPr="00383B71">
        <w:rPr>
          <w:sz w:val="24"/>
          <w:szCs w:val="24"/>
          <w:lang w:bidi="ar-IQ"/>
        </w:rPr>
        <w:t>ny</w:t>
      </w:r>
      <w:r w:rsidR="00413EE8" w:rsidRPr="00383B71">
        <w:rPr>
          <w:sz w:val="24"/>
          <w:szCs w:val="24"/>
          <w:lang w:bidi="ar-IQ"/>
        </w:rPr>
        <w:t xml:space="preserve"> </w:t>
      </w:r>
      <w:r w:rsidRPr="00383B71">
        <w:rPr>
          <w:sz w:val="24"/>
          <w:szCs w:val="24"/>
          <w:lang w:bidi="ar-IQ"/>
        </w:rPr>
        <w:t xml:space="preserve">practical distance </w:t>
      </w:r>
      <w:r w:rsidR="006573C6" w:rsidRPr="00383B71">
        <w:rPr>
          <w:sz w:val="24"/>
          <w:szCs w:val="24"/>
          <w:lang w:bidi="ar-IQ"/>
        </w:rPr>
        <w:t>between the</w:t>
      </w:r>
      <w:r w:rsidR="001105B2" w:rsidRPr="00383B71">
        <w:rPr>
          <w:sz w:val="24"/>
          <w:szCs w:val="24"/>
          <w:lang w:bidi="ar-IQ"/>
        </w:rPr>
        <w:t>m</w:t>
      </w:r>
      <w:r w:rsidRPr="00383B71">
        <w:rPr>
          <w:sz w:val="24"/>
          <w:szCs w:val="24"/>
          <w:lang w:bidi="ar-IQ"/>
        </w:rPr>
        <w:t xml:space="preserve"> (</w:t>
      </w:r>
      <w:r w:rsidR="007061AD">
        <w:rPr>
          <w:sz w:val="24"/>
          <w:szCs w:val="24"/>
          <w:lang w:bidi="ar-IQ"/>
        </w:rPr>
        <w:t xml:space="preserve">typically </w:t>
      </w:r>
      <w:r w:rsidRPr="00383B71">
        <w:rPr>
          <w:i/>
          <w:iCs/>
          <w:sz w:val="24"/>
          <w:szCs w:val="24"/>
          <w:lang w:bidi="ar-IQ"/>
        </w:rPr>
        <w:t>d</w:t>
      </w:r>
      <w:r w:rsidRPr="00383B71">
        <w:rPr>
          <w:i/>
          <w:iCs/>
          <w:sz w:val="24"/>
          <w:szCs w:val="24"/>
          <w:vertAlign w:val="subscript"/>
          <w:lang w:bidi="ar-IQ"/>
        </w:rPr>
        <w:t>0</w:t>
      </w:r>
      <w:r w:rsidRPr="00383B71">
        <w:rPr>
          <w:i/>
          <w:iCs/>
          <w:sz w:val="24"/>
          <w:szCs w:val="24"/>
          <w:lang w:bidi="ar-IQ"/>
        </w:rPr>
        <w:t xml:space="preserve"> =1m</w:t>
      </w:r>
      <w:r w:rsidRPr="00383B71">
        <w:rPr>
          <w:sz w:val="24"/>
          <w:szCs w:val="24"/>
          <w:lang w:bidi="ar-IQ"/>
        </w:rPr>
        <w:t xml:space="preserve"> for indoor propagation).</w:t>
      </w:r>
    </w:p>
    <w:p w:rsidR="00516AC7" w:rsidRDefault="00516AC7" w:rsidP="00516AC7">
      <w:pPr>
        <w:pStyle w:val="ListParagraph"/>
        <w:tabs>
          <w:tab w:val="right" w:pos="851"/>
          <w:tab w:val="right" w:pos="5387"/>
        </w:tabs>
        <w:spacing w:line="240" w:lineRule="auto"/>
        <w:ind w:left="-284" w:right="-1"/>
        <w:rPr>
          <w:sz w:val="24"/>
          <w:szCs w:val="24"/>
          <w:lang w:bidi="ar-IQ"/>
        </w:rPr>
      </w:pPr>
    </w:p>
    <w:p w:rsidR="00063C82" w:rsidRPr="00582D9E" w:rsidRDefault="00783DB5" w:rsidP="007B05A1">
      <w:pPr>
        <w:pStyle w:val="ListParagraph"/>
        <w:numPr>
          <w:ilvl w:val="0"/>
          <w:numId w:val="10"/>
        </w:numPr>
        <w:tabs>
          <w:tab w:val="left" w:pos="270"/>
        </w:tabs>
        <w:spacing w:after="0" w:line="240" w:lineRule="auto"/>
        <w:ind w:left="-90" w:right="20" w:firstLine="0"/>
        <w:rPr>
          <w:b/>
          <w:bCs/>
          <w:sz w:val="24"/>
          <w:szCs w:val="24"/>
          <w:lang w:bidi="ar-IQ"/>
        </w:rPr>
      </w:pPr>
      <w:r w:rsidRPr="00582D9E">
        <w:rPr>
          <w:b/>
          <w:bCs/>
          <w:sz w:val="24"/>
          <w:szCs w:val="24"/>
          <w:lang w:bidi="ar-IQ"/>
        </w:rPr>
        <w:lastRenderedPageBreak/>
        <w:t>THE</w:t>
      </w:r>
      <w:r w:rsidR="00B67CBF">
        <w:rPr>
          <w:b/>
          <w:bCs/>
          <w:sz w:val="24"/>
          <w:szCs w:val="24"/>
          <w:lang w:bidi="ar-IQ"/>
        </w:rPr>
        <w:t xml:space="preserve"> </w:t>
      </w:r>
      <w:r w:rsidRPr="00582D9E">
        <w:rPr>
          <w:b/>
          <w:bCs/>
          <w:sz w:val="24"/>
          <w:szCs w:val="24"/>
          <w:lang w:bidi="ar-IQ"/>
        </w:rPr>
        <w:t>SIMULATION</w:t>
      </w:r>
      <w:r w:rsidR="00B67CBF">
        <w:rPr>
          <w:b/>
          <w:bCs/>
          <w:sz w:val="24"/>
          <w:szCs w:val="24"/>
          <w:lang w:bidi="ar-IQ"/>
        </w:rPr>
        <w:t xml:space="preserve"> </w:t>
      </w:r>
      <w:r w:rsidRPr="00582D9E">
        <w:rPr>
          <w:b/>
          <w:bCs/>
          <w:sz w:val="24"/>
          <w:szCs w:val="24"/>
          <w:lang w:bidi="ar-IQ"/>
        </w:rPr>
        <w:t>AND</w:t>
      </w:r>
      <w:r w:rsidR="007B05A1">
        <w:rPr>
          <w:b/>
          <w:bCs/>
          <w:sz w:val="24"/>
          <w:szCs w:val="24"/>
          <w:lang w:bidi="ar-IQ"/>
        </w:rPr>
        <w:t xml:space="preserve"> </w:t>
      </w:r>
      <w:r w:rsidRPr="00582D9E">
        <w:rPr>
          <w:b/>
          <w:bCs/>
          <w:sz w:val="24"/>
          <w:szCs w:val="24"/>
          <w:lang w:bidi="ar-IQ"/>
        </w:rPr>
        <w:t>MEASUREMENTS SCENARIO</w:t>
      </w:r>
    </w:p>
    <w:p w:rsidR="00783DB5" w:rsidRDefault="008954A7" w:rsidP="00DD4A57">
      <w:pPr>
        <w:bidi w:val="0"/>
        <w:spacing w:after="0" w:line="240" w:lineRule="auto"/>
        <w:ind w:left="-284"/>
        <w:jc w:val="lowKashida"/>
        <w:rPr>
          <w:rFonts w:asciiTheme="majorBidi" w:hAnsiTheme="majorBidi" w:cstheme="majorBidi"/>
          <w:color w:val="00B050"/>
          <w:sz w:val="24"/>
          <w:szCs w:val="24"/>
          <w:lang w:bidi="ar-IQ"/>
        </w:rPr>
      </w:pPr>
      <w:r>
        <w:rPr>
          <w:rFonts w:asciiTheme="majorBidi" w:hAnsiTheme="majorBidi" w:cstheme="majorBidi"/>
          <w:sz w:val="24"/>
          <w:szCs w:val="24"/>
          <w:lang w:bidi="ar-IQ"/>
        </w:rPr>
        <w:t xml:space="preserve">    </w:t>
      </w:r>
      <w:r w:rsidR="00822FA4" w:rsidRPr="0075577C">
        <w:rPr>
          <w:rFonts w:asciiTheme="majorBidi" w:hAnsiTheme="majorBidi" w:cstheme="majorBidi"/>
          <w:sz w:val="24"/>
          <w:szCs w:val="24"/>
          <w:lang w:bidi="ar-IQ"/>
        </w:rPr>
        <w:t xml:space="preserve">For studying radio wave propagation in </w:t>
      </w:r>
      <w:r w:rsidR="00325EC8" w:rsidRPr="0075577C">
        <w:rPr>
          <w:rFonts w:asciiTheme="majorBidi" w:hAnsiTheme="majorBidi" w:cstheme="majorBidi"/>
          <w:sz w:val="24"/>
          <w:szCs w:val="24"/>
          <w:lang w:bidi="ar-IQ"/>
        </w:rPr>
        <w:t xml:space="preserve">an </w:t>
      </w:r>
      <w:r w:rsidR="00822FA4" w:rsidRPr="0075577C">
        <w:rPr>
          <w:rFonts w:asciiTheme="majorBidi" w:hAnsiTheme="majorBidi" w:cstheme="majorBidi"/>
          <w:sz w:val="24"/>
          <w:szCs w:val="24"/>
          <w:lang w:bidi="ar-IQ"/>
        </w:rPr>
        <w:t>indoor environment, the building of the Department of Communication Engineering/</w:t>
      </w:r>
      <w:r w:rsidR="003E3331" w:rsidRPr="0075577C">
        <w:rPr>
          <w:rFonts w:asciiTheme="majorBidi" w:hAnsiTheme="majorBidi" w:cstheme="majorBidi"/>
          <w:sz w:val="24"/>
          <w:szCs w:val="24"/>
          <w:lang w:bidi="ar-IQ"/>
        </w:rPr>
        <w:t xml:space="preserve"> </w:t>
      </w:r>
      <w:proofErr w:type="spellStart"/>
      <w:r w:rsidR="00516AC7">
        <w:rPr>
          <w:rFonts w:asciiTheme="majorBidi" w:hAnsiTheme="majorBidi" w:cstheme="majorBidi"/>
          <w:sz w:val="24"/>
          <w:szCs w:val="24"/>
          <w:lang w:bidi="ar-IQ"/>
        </w:rPr>
        <w:t>Ninevah</w:t>
      </w:r>
      <w:proofErr w:type="spellEnd"/>
      <w:r w:rsidR="00516AC7">
        <w:rPr>
          <w:rFonts w:asciiTheme="majorBidi" w:hAnsiTheme="majorBidi" w:cstheme="majorBidi"/>
          <w:sz w:val="24"/>
          <w:szCs w:val="24"/>
          <w:lang w:bidi="ar-IQ"/>
        </w:rPr>
        <w:t xml:space="preserve"> </w:t>
      </w:r>
      <w:r w:rsidR="00822FA4" w:rsidRPr="0075577C">
        <w:rPr>
          <w:rFonts w:asciiTheme="majorBidi" w:hAnsiTheme="majorBidi" w:cstheme="majorBidi"/>
          <w:sz w:val="24"/>
          <w:szCs w:val="24"/>
          <w:lang w:bidi="ar-IQ"/>
        </w:rPr>
        <w:t xml:space="preserve">University was selected as </w:t>
      </w:r>
      <w:r w:rsidR="001105B2">
        <w:rPr>
          <w:rFonts w:asciiTheme="majorBidi" w:hAnsiTheme="majorBidi" w:cstheme="majorBidi"/>
          <w:sz w:val="24"/>
          <w:szCs w:val="24"/>
          <w:lang w:bidi="ar-IQ"/>
        </w:rPr>
        <w:t>the</w:t>
      </w:r>
      <w:r w:rsidR="00822FA4" w:rsidRPr="0075577C">
        <w:rPr>
          <w:rFonts w:asciiTheme="majorBidi" w:hAnsiTheme="majorBidi" w:cstheme="majorBidi"/>
          <w:sz w:val="24"/>
          <w:szCs w:val="24"/>
          <w:lang w:bidi="ar-IQ"/>
        </w:rPr>
        <w:t xml:space="preserve"> study region. The building consists of three</w:t>
      </w:r>
      <w:r w:rsidR="004C0931" w:rsidRPr="0075577C">
        <w:rPr>
          <w:rFonts w:asciiTheme="majorBidi" w:hAnsiTheme="majorBidi" w:cstheme="majorBidi"/>
          <w:sz w:val="24"/>
          <w:szCs w:val="24"/>
          <w:lang w:bidi="ar-IQ"/>
        </w:rPr>
        <w:t xml:space="preserve"> similar</w:t>
      </w:r>
      <w:r w:rsidR="00822FA4" w:rsidRPr="0075577C">
        <w:rPr>
          <w:rFonts w:asciiTheme="majorBidi" w:hAnsiTheme="majorBidi" w:cstheme="majorBidi"/>
          <w:sz w:val="24"/>
          <w:szCs w:val="24"/>
          <w:lang w:bidi="ar-IQ"/>
        </w:rPr>
        <w:t xml:space="preserve"> floors. Each floor contains laboratories, classrooms, corridors,</w:t>
      </w:r>
      <w:r w:rsidR="00D640D8" w:rsidRPr="0075577C">
        <w:rPr>
          <w:rFonts w:asciiTheme="majorBidi" w:hAnsiTheme="majorBidi" w:cstheme="majorBidi"/>
          <w:sz w:val="24"/>
          <w:szCs w:val="24"/>
          <w:lang w:bidi="ar-IQ"/>
        </w:rPr>
        <w:t xml:space="preserve"> </w:t>
      </w:r>
      <w:r w:rsidR="008F08CF" w:rsidRPr="0075577C">
        <w:rPr>
          <w:rFonts w:asciiTheme="majorBidi" w:hAnsiTheme="majorBidi" w:cstheme="majorBidi"/>
          <w:sz w:val="24"/>
          <w:szCs w:val="24"/>
          <w:lang w:bidi="ar-IQ"/>
        </w:rPr>
        <w:t>administrative</w:t>
      </w:r>
      <w:r w:rsidR="00822FA4" w:rsidRPr="0075577C">
        <w:rPr>
          <w:rFonts w:asciiTheme="majorBidi" w:hAnsiTheme="majorBidi" w:cstheme="majorBidi"/>
          <w:sz w:val="24"/>
          <w:szCs w:val="24"/>
          <w:lang w:bidi="ar-IQ"/>
        </w:rPr>
        <w:t xml:space="preserve"> rooms and W.C</w:t>
      </w:r>
      <w:r w:rsidR="00752EB5" w:rsidRPr="0075577C">
        <w:rPr>
          <w:rFonts w:asciiTheme="majorBidi" w:hAnsiTheme="majorBidi" w:cstheme="majorBidi"/>
          <w:sz w:val="24"/>
          <w:szCs w:val="24"/>
          <w:lang w:bidi="ar-IQ"/>
        </w:rPr>
        <w:t>.</w:t>
      </w:r>
      <w:r w:rsidR="00570CC0" w:rsidRPr="0075577C">
        <w:rPr>
          <w:rFonts w:asciiTheme="majorBidi" w:hAnsiTheme="majorBidi" w:cstheme="majorBidi"/>
          <w:sz w:val="24"/>
          <w:szCs w:val="24"/>
          <w:lang w:bidi="ar-IQ"/>
        </w:rPr>
        <w:t xml:space="preserve"> as shown in </w:t>
      </w:r>
      <w:r w:rsidR="004C0931" w:rsidRPr="0075577C">
        <w:rPr>
          <w:rFonts w:asciiTheme="majorBidi" w:hAnsiTheme="majorBidi" w:cstheme="majorBidi"/>
          <w:sz w:val="24"/>
          <w:szCs w:val="24"/>
          <w:lang w:bidi="ar-IQ"/>
        </w:rPr>
        <w:t>Fig</w:t>
      </w:r>
      <w:r w:rsidR="00516AC7">
        <w:rPr>
          <w:rFonts w:asciiTheme="majorBidi" w:hAnsiTheme="majorBidi" w:cstheme="majorBidi"/>
          <w:sz w:val="24"/>
          <w:szCs w:val="24"/>
          <w:lang w:bidi="ar-IQ"/>
        </w:rPr>
        <w:t>.</w:t>
      </w:r>
      <w:r w:rsidR="008D178D">
        <w:rPr>
          <w:rFonts w:asciiTheme="majorBidi" w:hAnsiTheme="majorBidi" w:cstheme="majorBidi"/>
          <w:sz w:val="24"/>
          <w:szCs w:val="24"/>
          <w:lang w:bidi="ar-IQ"/>
        </w:rPr>
        <w:t xml:space="preserve"> </w:t>
      </w:r>
      <w:r w:rsidR="004C0931" w:rsidRPr="0075577C">
        <w:rPr>
          <w:rFonts w:asciiTheme="majorBidi" w:hAnsiTheme="majorBidi" w:cstheme="majorBidi"/>
          <w:sz w:val="24"/>
          <w:szCs w:val="24"/>
          <w:lang w:bidi="ar-IQ"/>
        </w:rPr>
        <w:t>(1)</w:t>
      </w:r>
      <w:r w:rsidR="00822FA4" w:rsidRPr="0075577C">
        <w:rPr>
          <w:rFonts w:asciiTheme="majorBidi" w:hAnsiTheme="majorBidi" w:cstheme="majorBidi"/>
          <w:sz w:val="24"/>
          <w:szCs w:val="24"/>
          <w:lang w:bidi="ar-IQ"/>
        </w:rPr>
        <w:t xml:space="preserve">. </w:t>
      </w:r>
      <w:r w:rsidR="00F23F6B" w:rsidRPr="00B86A50">
        <w:rPr>
          <w:rFonts w:asciiTheme="majorBidi" w:hAnsiTheme="majorBidi" w:cstheme="majorBidi"/>
          <w:sz w:val="24"/>
          <w:szCs w:val="24"/>
          <w:lang w:bidi="ar-IQ"/>
        </w:rPr>
        <w:t>Table (1) lists t</w:t>
      </w:r>
      <w:r w:rsidR="00516AC7" w:rsidRPr="00B86A50">
        <w:rPr>
          <w:rFonts w:asciiTheme="majorBidi" w:hAnsiTheme="majorBidi" w:cstheme="majorBidi"/>
          <w:sz w:val="24"/>
          <w:szCs w:val="24"/>
          <w:lang w:bidi="ar-IQ"/>
        </w:rPr>
        <w:t>he s</w:t>
      </w:r>
      <w:r w:rsidR="00822FA4" w:rsidRPr="00B86A50">
        <w:rPr>
          <w:rFonts w:asciiTheme="majorBidi" w:hAnsiTheme="majorBidi" w:cstheme="majorBidi"/>
          <w:sz w:val="24"/>
          <w:szCs w:val="24"/>
          <w:lang w:bidi="ar-IQ"/>
        </w:rPr>
        <w:t>pecifications of the building</w:t>
      </w:r>
      <w:r w:rsidR="00F23F6B" w:rsidRPr="00B86A50">
        <w:rPr>
          <w:rFonts w:asciiTheme="majorBidi" w:hAnsiTheme="majorBidi" w:cstheme="majorBidi"/>
          <w:sz w:val="24"/>
          <w:szCs w:val="24"/>
          <w:lang w:bidi="ar-IQ"/>
        </w:rPr>
        <w:t xml:space="preserve"> used in the study.</w:t>
      </w:r>
      <w:r w:rsidR="00822FA4" w:rsidRPr="00B86A50">
        <w:rPr>
          <w:rFonts w:asciiTheme="majorBidi" w:hAnsiTheme="majorBidi" w:cstheme="majorBidi"/>
          <w:sz w:val="24"/>
          <w:szCs w:val="24"/>
          <w:lang w:bidi="ar-IQ"/>
        </w:rPr>
        <w:t xml:space="preserve"> </w:t>
      </w:r>
      <w:r w:rsidR="00FD2010" w:rsidRPr="00B86A50">
        <w:rPr>
          <w:rFonts w:asciiTheme="majorBidi" w:hAnsiTheme="majorBidi" w:cstheme="majorBidi"/>
          <w:sz w:val="24"/>
          <w:szCs w:val="24"/>
          <w:lang w:bidi="ar-IQ"/>
        </w:rPr>
        <w:t>Three cases for three differen</w:t>
      </w:r>
      <w:r w:rsidR="00DD4A57">
        <w:rPr>
          <w:rFonts w:asciiTheme="majorBidi" w:hAnsiTheme="majorBidi" w:cstheme="majorBidi"/>
          <w:sz w:val="24"/>
          <w:szCs w:val="24"/>
          <w:lang w:bidi="ar-IQ"/>
        </w:rPr>
        <w:t>t</w:t>
      </w:r>
      <w:r w:rsidR="00FD2010" w:rsidRPr="00B86A50">
        <w:rPr>
          <w:rFonts w:asciiTheme="majorBidi" w:hAnsiTheme="majorBidi" w:cstheme="majorBidi"/>
          <w:sz w:val="24"/>
          <w:szCs w:val="24"/>
          <w:lang w:bidi="ar-IQ"/>
        </w:rPr>
        <w:t xml:space="preserve"> </w:t>
      </w:r>
      <w:proofErr w:type="spellStart"/>
      <w:proofErr w:type="gramStart"/>
      <w:r w:rsidR="00FD2010" w:rsidRPr="00B86A50">
        <w:rPr>
          <w:rFonts w:asciiTheme="majorBidi" w:hAnsiTheme="majorBidi" w:cstheme="majorBidi"/>
          <w:sz w:val="24"/>
          <w:szCs w:val="24"/>
          <w:lang w:bidi="ar-IQ"/>
        </w:rPr>
        <w:t>Tx</w:t>
      </w:r>
      <w:proofErr w:type="spellEnd"/>
      <w:proofErr w:type="gramEnd"/>
      <w:r w:rsidR="00FD2010" w:rsidRPr="00B86A50">
        <w:rPr>
          <w:rFonts w:asciiTheme="majorBidi" w:hAnsiTheme="majorBidi" w:cstheme="majorBidi"/>
          <w:sz w:val="24"/>
          <w:szCs w:val="24"/>
          <w:lang w:bidi="ar-IQ"/>
        </w:rPr>
        <w:t xml:space="preserve"> positions were investigated, where the received signal level across the floor w</w:t>
      </w:r>
      <w:r w:rsidR="00DD4A57">
        <w:rPr>
          <w:rFonts w:asciiTheme="majorBidi" w:hAnsiTheme="majorBidi" w:cstheme="majorBidi"/>
          <w:sz w:val="24"/>
          <w:szCs w:val="24"/>
          <w:lang w:bidi="ar-IQ"/>
        </w:rPr>
        <w:t>as</w:t>
      </w:r>
      <w:r w:rsidR="00FD2010" w:rsidRPr="00B86A50">
        <w:rPr>
          <w:rFonts w:asciiTheme="majorBidi" w:hAnsiTheme="majorBidi" w:cstheme="majorBidi"/>
          <w:sz w:val="24"/>
          <w:szCs w:val="24"/>
          <w:lang w:bidi="ar-IQ"/>
        </w:rPr>
        <w:t xml:space="preserve"> determined.</w:t>
      </w:r>
    </w:p>
    <w:p w:rsidR="003910B9" w:rsidRPr="00783DB5" w:rsidRDefault="00783DB5" w:rsidP="00783DB5">
      <w:pPr>
        <w:bidi w:val="0"/>
        <w:spacing w:after="0" w:line="240" w:lineRule="auto"/>
        <w:ind w:left="-284"/>
        <w:jc w:val="lowKashida"/>
        <w:rPr>
          <w:rFonts w:asciiTheme="majorBidi" w:hAnsiTheme="majorBidi" w:cstheme="majorBidi"/>
          <w:color w:val="00B050"/>
          <w:sz w:val="24"/>
          <w:szCs w:val="24"/>
          <w:lang w:bidi="ar-IQ"/>
        </w:rPr>
      </w:pPr>
      <w:r w:rsidRPr="00783DB5">
        <w:rPr>
          <w:rFonts w:asciiTheme="majorBidi" w:hAnsiTheme="majorBidi" w:cstheme="majorBidi"/>
          <w:b/>
          <w:bCs/>
          <w:sz w:val="24"/>
          <w:szCs w:val="24"/>
          <w:lang w:bidi="ar-IQ"/>
        </w:rPr>
        <w:t>3.1</w:t>
      </w:r>
      <w:r w:rsidRPr="00783DB5">
        <w:rPr>
          <w:rFonts w:asciiTheme="majorBidi" w:hAnsiTheme="majorBidi" w:cstheme="majorBidi"/>
          <w:sz w:val="24"/>
          <w:szCs w:val="24"/>
          <w:lang w:bidi="ar-IQ"/>
        </w:rPr>
        <w:t xml:space="preserve"> </w:t>
      </w:r>
      <w:r w:rsidR="003910B9" w:rsidRPr="00783DB5">
        <w:rPr>
          <w:rFonts w:ascii="Times New Roman" w:hAnsi="Times New Roman"/>
          <w:b/>
          <w:bCs/>
          <w:sz w:val="24"/>
          <w:szCs w:val="24"/>
        </w:rPr>
        <w:t>Transmitter and Receiver Data</w:t>
      </w:r>
    </w:p>
    <w:p w:rsidR="007D1F52" w:rsidRPr="0075577C" w:rsidRDefault="008954A7" w:rsidP="007061AD">
      <w:pPr>
        <w:bidi w:val="0"/>
        <w:spacing w:line="240" w:lineRule="auto"/>
        <w:ind w:left="-284"/>
        <w:jc w:val="lowKashida"/>
        <w:rPr>
          <w:rFonts w:asciiTheme="majorBidi" w:hAnsiTheme="majorBidi" w:cstheme="majorBidi"/>
          <w:sz w:val="24"/>
          <w:szCs w:val="24"/>
          <w:lang w:bidi="ar-IQ"/>
        </w:rPr>
      </w:pPr>
      <w:r>
        <w:rPr>
          <w:rFonts w:ascii="Times New Roman" w:hAnsi="Times New Roman"/>
          <w:sz w:val="24"/>
          <w:szCs w:val="24"/>
        </w:rPr>
        <w:t xml:space="preserve">    </w:t>
      </w:r>
      <w:r w:rsidR="003910B9" w:rsidRPr="0075577C">
        <w:rPr>
          <w:rFonts w:ascii="Times New Roman" w:hAnsi="Times New Roman"/>
          <w:sz w:val="24"/>
          <w:szCs w:val="24"/>
        </w:rPr>
        <w:t xml:space="preserve">WLAN access point </w:t>
      </w:r>
      <w:proofErr w:type="gramStart"/>
      <w:r w:rsidR="003910B9" w:rsidRPr="0075577C">
        <w:rPr>
          <w:rFonts w:ascii="Times New Roman" w:hAnsi="Times New Roman"/>
          <w:sz w:val="24"/>
          <w:szCs w:val="24"/>
        </w:rPr>
        <w:t>was chosen</w:t>
      </w:r>
      <w:proofErr w:type="gramEnd"/>
      <w:r w:rsidR="003910B9" w:rsidRPr="0075577C">
        <w:rPr>
          <w:rFonts w:ascii="Times New Roman" w:hAnsi="Times New Roman"/>
          <w:sz w:val="24"/>
          <w:szCs w:val="24"/>
        </w:rPr>
        <w:t xml:space="preserve"> to be as </w:t>
      </w:r>
      <w:r w:rsidR="007061AD">
        <w:rPr>
          <w:rFonts w:ascii="Times New Roman" w:hAnsi="Times New Roman"/>
          <w:sz w:val="24"/>
          <w:szCs w:val="24"/>
        </w:rPr>
        <w:t>the</w:t>
      </w:r>
      <w:r w:rsidR="003910B9" w:rsidRPr="0075577C">
        <w:rPr>
          <w:rFonts w:ascii="Times New Roman" w:hAnsi="Times New Roman"/>
          <w:sz w:val="24"/>
          <w:szCs w:val="24"/>
        </w:rPr>
        <w:t xml:space="preserve"> </w:t>
      </w:r>
      <w:r w:rsidR="00516AC7" w:rsidRPr="0075577C">
        <w:rPr>
          <w:rFonts w:ascii="Times New Roman" w:hAnsi="Times New Roman"/>
          <w:sz w:val="24"/>
          <w:szCs w:val="24"/>
        </w:rPr>
        <w:t>transmitter, which</w:t>
      </w:r>
      <w:r w:rsidR="003910B9" w:rsidRPr="0075577C">
        <w:rPr>
          <w:rFonts w:ascii="Times New Roman" w:hAnsi="Times New Roman"/>
          <w:sz w:val="24"/>
          <w:szCs w:val="24"/>
        </w:rPr>
        <w:t xml:space="preserve"> operates at 2.45 GHz. The antenna</w:t>
      </w:r>
      <w:r w:rsidR="00752EB5" w:rsidRPr="0075577C">
        <w:rPr>
          <w:rFonts w:ascii="Times New Roman" w:hAnsi="Times New Roman"/>
          <w:sz w:val="24"/>
          <w:szCs w:val="24"/>
        </w:rPr>
        <w:t>s</w:t>
      </w:r>
      <w:r w:rsidR="003910B9" w:rsidRPr="0075577C">
        <w:rPr>
          <w:rFonts w:ascii="Times New Roman" w:hAnsi="Times New Roman"/>
          <w:sz w:val="24"/>
          <w:szCs w:val="24"/>
        </w:rPr>
        <w:t xml:space="preserve"> used for </w:t>
      </w:r>
      <w:r w:rsidR="00F23F6B">
        <w:rPr>
          <w:rFonts w:ascii="Times New Roman" w:hAnsi="Times New Roman"/>
          <w:sz w:val="24"/>
          <w:szCs w:val="24"/>
        </w:rPr>
        <w:t xml:space="preserve">the </w:t>
      </w:r>
      <w:r w:rsidR="003910B9" w:rsidRPr="0075577C">
        <w:rPr>
          <w:rFonts w:ascii="Times New Roman" w:hAnsi="Times New Roman"/>
          <w:sz w:val="24"/>
          <w:szCs w:val="24"/>
        </w:rPr>
        <w:t>transmitter and receiver</w:t>
      </w:r>
      <w:r w:rsidR="00325EC8" w:rsidRPr="0075577C">
        <w:rPr>
          <w:rFonts w:ascii="Times New Roman" w:hAnsi="Times New Roman"/>
          <w:sz w:val="24"/>
          <w:szCs w:val="24"/>
        </w:rPr>
        <w:t xml:space="preserve"> were</w:t>
      </w:r>
      <w:r w:rsidR="003910B9" w:rsidRPr="0075577C">
        <w:rPr>
          <w:rFonts w:ascii="Times New Roman" w:hAnsi="Times New Roman"/>
          <w:sz w:val="24"/>
          <w:szCs w:val="24"/>
        </w:rPr>
        <w:t xml:space="preserve"> λ/4 monopole</w:t>
      </w:r>
      <w:r w:rsidR="00325EC8" w:rsidRPr="0075577C">
        <w:rPr>
          <w:rFonts w:ascii="Times New Roman" w:hAnsi="Times New Roman"/>
          <w:sz w:val="24"/>
          <w:szCs w:val="24"/>
        </w:rPr>
        <w:t>s</w:t>
      </w:r>
      <w:r w:rsidR="003910B9" w:rsidRPr="0075577C">
        <w:rPr>
          <w:rFonts w:ascii="Times New Roman" w:hAnsi="Times New Roman"/>
          <w:sz w:val="24"/>
          <w:szCs w:val="24"/>
        </w:rPr>
        <w:t xml:space="preserve"> with </w:t>
      </w:r>
      <w:r w:rsidR="00325EC8" w:rsidRPr="0075577C">
        <w:rPr>
          <w:rFonts w:ascii="Times New Roman" w:hAnsi="Times New Roman"/>
          <w:sz w:val="24"/>
          <w:szCs w:val="24"/>
        </w:rPr>
        <w:t xml:space="preserve">a </w:t>
      </w:r>
      <w:r w:rsidR="003910B9" w:rsidRPr="0075577C">
        <w:rPr>
          <w:rFonts w:ascii="Times New Roman" w:hAnsi="Times New Roman"/>
          <w:sz w:val="24"/>
          <w:szCs w:val="24"/>
        </w:rPr>
        <w:t xml:space="preserve">gain of 2dBi. The transmitted power was </w:t>
      </w:r>
      <w:r w:rsidR="00F23F6B">
        <w:rPr>
          <w:rFonts w:ascii="Times New Roman" w:hAnsi="Times New Roman"/>
          <w:sz w:val="24"/>
          <w:szCs w:val="24"/>
        </w:rPr>
        <w:t xml:space="preserve">kept constant at </w:t>
      </w:r>
      <w:r w:rsidR="003910B9" w:rsidRPr="0075577C">
        <w:rPr>
          <w:rFonts w:ascii="Times New Roman" w:hAnsi="Times New Roman"/>
          <w:sz w:val="24"/>
          <w:szCs w:val="24"/>
        </w:rPr>
        <w:t xml:space="preserve">4.5 dBm. </w:t>
      </w:r>
      <w:r w:rsidR="00325EC8" w:rsidRPr="00B86A50">
        <w:rPr>
          <w:rFonts w:ascii="Times New Roman" w:hAnsi="Times New Roman"/>
          <w:sz w:val="24"/>
          <w:szCs w:val="24"/>
        </w:rPr>
        <w:t xml:space="preserve">The </w:t>
      </w:r>
      <w:r w:rsidR="00516AC7" w:rsidRPr="00B86A50">
        <w:rPr>
          <w:rFonts w:ascii="Times New Roman" w:hAnsi="Times New Roman"/>
          <w:sz w:val="24"/>
          <w:szCs w:val="24"/>
        </w:rPr>
        <w:t xml:space="preserve">receiver antenna </w:t>
      </w:r>
      <w:proofErr w:type="gramStart"/>
      <w:r w:rsidR="00516AC7" w:rsidRPr="00B86A50">
        <w:rPr>
          <w:rFonts w:ascii="Times New Roman" w:hAnsi="Times New Roman"/>
          <w:sz w:val="24"/>
          <w:szCs w:val="24"/>
        </w:rPr>
        <w:t>was placed</w:t>
      </w:r>
      <w:proofErr w:type="gramEnd"/>
      <w:r w:rsidR="00516AC7" w:rsidRPr="00B86A50">
        <w:rPr>
          <w:rFonts w:ascii="Times New Roman" w:hAnsi="Times New Roman"/>
          <w:sz w:val="24"/>
          <w:szCs w:val="24"/>
        </w:rPr>
        <w:t xml:space="preserve"> at </w:t>
      </w:r>
      <w:r w:rsidR="007061AD">
        <w:rPr>
          <w:rFonts w:ascii="Times New Roman" w:hAnsi="Times New Roman"/>
          <w:sz w:val="24"/>
          <w:szCs w:val="24"/>
        </w:rPr>
        <w:t xml:space="preserve">a </w:t>
      </w:r>
      <w:r w:rsidR="00325EC8" w:rsidRPr="00B86A50">
        <w:rPr>
          <w:rFonts w:ascii="Times New Roman" w:hAnsi="Times New Roman"/>
          <w:sz w:val="24"/>
          <w:szCs w:val="24"/>
        </w:rPr>
        <w:t>h</w:t>
      </w:r>
      <w:r w:rsidR="003910B9" w:rsidRPr="00B86A50">
        <w:rPr>
          <w:rFonts w:ascii="Times New Roman" w:hAnsi="Times New Roman"/>
          <w:sz w:val="24"/>
          <w:szCs w:val="24"/>
        </w:rPr>
        <w:t xml:space="preserve">eight of 1.2m </w:t>
      </w:r>
      <w:r w:rsidR="00516AC7" w:rsidRPr="00B86A50">
        <w:rPr>
          <w:rFonts w:ascii="Times New Roman" w:hAnsi="Times New Roman"/>
          <w:sz w:val="24"/>
          <w:szCs w:val="24"/>
        </w:rPr>
        <w:t xml:space="preserve">above the ground </w:t>
      </w:r>
      <w:r w:rsidR="003910B9" w:rsidRPr="00B86A50">
        <w:rPr>
          <w:rFonts w:ascii="Times New Roman" w:hAnsi="Times New Roman"/>
          <w:sz w:val="24"/>
          <w:szCs w:val="24"/>
        </w:rPr>
        <w:t>(desktop height).</w:t>
      </w:r>
      <w:r w:rsidR="00063C82" w:rsidRPr="0075577C">
        <w:rPr>
          <w:rFonts w:asciiTheme="majorBidi" w:hAnsiTheme="majorBidi" w:cstheme="majorBidi"/>
          <w:sz w:val="24"/>
          <w:szCs w:val="24"/>
          <w:lang w:bidi="ar-IQ"/>
        </w:rPr>
        <w:t xml:space="preserve"> </w:t>
      </w:r>
    </w:p>
    <w:p w:rsidR="009753F5" w:rsidRPr="0075577C" w:rsidRDefault="009753F5" w:rsidP="009753F5">
      <w:pPr>
        <w:bidi w:val="0"/>
        <w:spacing w:after="0" w:line="240" w:lineRule="auto"/>
        <w:ind w:left="-284"/>
        <w:jc w:val="lowKashida"/>
        <w:rPr>
          <w:rFonts w:ascii="Times New Roman" w:hAnsi="Times New Roman"/>
          <w:sz w:val="20"/>
          <w:szCs w:val="20"/>
        </w:rPr>
      </w:pPr>
      <w:r w:rsidRPr="0075577C">
        <w:rPr>
          <w:rFonts w:ascii="Times New Roman" w:hAnsi="Times New Roman"/>
          <w:noProof/>
          <w:sz w:val="20"/>
          <w:szCs w:val="20"/>
        </w:rPr>
        <w:drawing>
          <wp:inline distT="0" distB="0" distL="0" distR="0">
            <wp:extent cx="3258185" cy="1960075"/>
            <wp:effectExtent l="0" t="0" r="0" b="2540"/>
            <wp:docPr id="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3287478" cy="1977697"/>
                    </a:xfrm>
                    <a:prstGeom prst="rect">
                      <a:avLst/>
                    </a:prstGeom>
                    <a:noFill/>
                    <a:ln w="9525">
                      <a:noFill/>
                      <a:miter lim="800000"/>
                      <a:headEnd/>
                      <a:tailEnd/>
                    </a:ln>
                  </pic:spPr>
                </pic:pic>
              </a:graphicData>
            </a:graphic>
          </wp:inline>
        </w:drawing>
      </w:r>
    </w:p>
    <w:p w:rsidR="00570CC0" w:rsidRPr="0075577C" w:rsidRDefault="00570CC0" w:rsidP="00325EC8">
      <w:pPr>
        <w:bidi w:val="0"/>
        <w:spacing w:after="0" w:line="240" w:lineRule="auto"/>
        <w:ind w:left="-284"/>
        <w:jc w:val="lowKashida"/>
        <w:rPr>
          <w:rFonts w:ascii="Times New Roman" w:hAnsi="Times New Roman"/>
          <w:sz w:val="20"/>
          <w:szCs w:val="20"/>
        </w:rPr>
      </w:pPr>
      <w:r w:rsidRPr="0075577C">
        <w:rPr>
          <w:rFonts w:ascii="Times New Roman" w:hAnsi="Times New Roman"/>
          <w:sz w:val="20"/>
          <w:szCs w:val="20"/>
        </w:rPr>
        <w:t xml:space="preserve">Fig. 1: Geometry of the </w:t>
      </w:r>
      <w:r w:rsidR="009753F5" w:rsidRPr="0075577C">
        <w:rPr>
          <w:rFonts w:ascii="Times New Roman" w:hAnsi="Times New Roman"/>
          <w:sz w:val="20"/>
          <w:szCs w:val="20"/>
        </w:rPr>
        <w:t>1st floor</w:t>
      </w:r>
      <w:r w:rsidRPr="0075577C">
        <w:rPr>
          <w:rFonts w:ascii="Times New Roman" w:hAnsi="Times New Roman"/>
          <w:sz w:val="20"/>
          <w:szCs w:val="20"/>
        </w:rPr>
        <w:t xml:space="preserve"> of the Comm. Eng. </w:t>
      </w:r>
      <w:r w:rsidR="00325EC8" w:rsidRPr="0075577C">
        <w:rPr>
          <w:rFonts w:ascii="Times New Roman" w:hAnsi="Times New Roman"/>
          <w:sz w:val="20"/>
          <w:szCs w:val="20"/>
        </w:rPr>
        <w:t xml:space="preserve">Dept. </w:t>
      </w:r>
      <w:r w:rsidRPr="0075577C">
        <w:rPr>
          <w:rFonts w:ascii="Times New Roman" w:hAnsi="Times New Roman"/>
          <w:sz w:val="20"/>
          <w:szCs w:val="20"/>
        </w:rPr>
        <w:t>building showing Tx and Rx positions.</w:t>
      </w:r>
    </w:p>
    <w:p w:rsidR="003910B9" w:rsidRPr="0075577C" w:rsidRDefault="003910B9" w:rsidP="003A7A73">
      <w:pPr>
        <w:bidi w:val="0"/>
        <w:spacing w:after="0" w:line="240" w:lineRule="auto"/>
        <w:ind w:left="-284"/>
        <w:jc w:val="lowKashida"/>
        <w:rPr>
          <w:rFonts w:ascii="Times New Roman" w:hAnsi="Times New Roman"/>
          <w:sz w:val="20"/>
          <w:szCs w:val="20"/>
        </w:rPr>
      </w:pPr>
    </w:p>
    <w:p w:rsidR="007D1F52" w:rsidRPr="0075577C" w:rsidRDefault="007D1F52" w:rsidP="006542E5">
      <w:pPr>
        <w:bidi w:val="0"/>
        <w:spacing w:after="0" w:line="240" w:lineRule="auto"/>
        <w:ind w:left="-284"/>
        <w:jc w:val="lowKashida"/>
        <w:rPr>
          <w:rFonts w:ascii="Times New Roman" w:hAnsi="Times New Roman"/>
          <w:sz w:val="20"/>
          <w:szCs w:val="20"/>
        </w:rPr>
      </w:pPr>
      <w:r w:rsidRPr="0075577C">
        <w:rPr>
          <w:rFonts w:ascii="Times New Roman" w:hAnsi="Times New Roman"/>
          <w:sz w:val="20"/>
          <w:szCs w:val="20"/>
        </w:rPr>
        <w:t xml:space="preserve">Table (1). Specifications of the building of </w:t>
      </w:r>
      <w:r w:rsidR="005F23D0">
        <w:rPr>
          <w:rFonts w:ascii="Times New Roman" w:hAnsi="Times New Roman"/>
          <w:sz w:val="20"/>
          <w:szCs w:val="20"/>
        </w:rPr>
        <w:t xml:space="preserve">the </w:t>
      </w:r>
      <w:r w:rsidRPr="0075577C">
        <w:rPr>
          <w:rFonts w:ascii="Times New Roman" w:hAnsi="Times New Roman"/>
          <w:sz w:val="20"/>
          <w:szCs w:val="20"/>
        </w:rPr>
        <w:t>communication Eng</w:t>
      </w:r>
      <w:r w:rsidR="006542E5">
        <w:rPr>
          <w:rFonts w:ascii="Times New Roman" w:hAnsi="Times New Roman"/>
          <w:sz w:val="20"/>
          <w:szCs w:val="20"/>
        </w:rPr>
        <w:t>. Dept.</w:t>
      </w:r>
      <w:r w:rsidRPr="0075577C">
        <w:rPr>
          <w:rFonts w:ascii="Times New Roman" w:hAnsi="Times New Roman"/>
          <w:sz w:val="20"/>
          <w:szCs w:val="20"/>
        </w:rPr>
        <w:t xml:space="preserve">/ </w:t>
      </w:r>
      <w:proofErr w:type="spellStart"/>
      <w:r w:rsidR="001105B2">
        <w:rPr>
          <w:rFonts w:ascii="Times New Roman" w:hAnsi="Times New Roman"/>
          <w:sz w:val="20"/>
          <w:szCs w:val="20"/>
        </w:rPr>
        <w:t>Ninevah</w:t>
      </w:r>
      <w:proofErr w:type="spellEnd"/>
      <w:r w:rsidR="001105B2">
        <w:rPr>
          <w:rFonts w:ascii="Times New Roman" w:hAnsi="Times New Roman"/>
          <w:sz w:val="20"/>
          <w:szCs w:val="20"/>
        </w:rPr>
        <w:t xml:space="preserve"> </w:t>
      </w:r>
      <w:r w:rsidRPr="0075577C">
        <w:rPr>
          <w:rFonts w:ascii="Times New Roman" w:hAnsi="Times New Roman"/>
          <w:sz w:val="20"/>
          <w:szCs w:val="20"/>
        </w:rPr>
        <w:t>University</w:t>
      </w:r>
      <w:r w:rsidR="006542E5">
        <w:rPr>
          <w:rFonts w:ascii="Times New Roman" w:hAnsi="Times New Roman"/>
          <w:sz w:val="20"/>
          <w:szCs w:val="20"/>
        </w:rPr>
        <w:t>.</w:t>
      </w:r>
    </w:p>
    <w:tbl>
      <w:tblPr>
        <w:tblStyle w:val="-11"/>
        <w:tblW w:w="4820" w:type="dxa"/>
        <w:tblLook w:val="04A0" w:firstRow="1" w:lastRow="0" w:firstColumn="1" w:lastColumn="0" w:noHBand="0" w:noVBand="1"/>
      </w:tblPr>
      <w:tblGrid>
        <w:gridCol w:w="1844"/>
        <w:gridCol w:w="2976"/>
      </w:tblGrid>
      <w:tr w:rsidR="007D1F52" w:rsidRPr="0075577C" w:rsidTr="009753F5">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844" w:type="dxa"/>
            <w:hideMark/>
          </w:tcPr>
          <w:p w:rsidR="007D1F52" w:rsidRPr="0075577C" w:rsidRDefault="007D1F52" w:rsidP="00E15EAD">
            <w:pPr>
              <w:bidi w:val="0"/>
              <w:rPr>
                <w:rFonts w:asciiTheme="majorBidi" w:hAnsiTheme="majorBidi" w:cstheme="majorBidi"/>
                <w:b w:val="0"/>
                <w:bCs w:val="0"/>
                <w:color w:val="auto"/>
                <w:sz w:val="20"/>
                <w:szCs w:val="20"/>
              </w:rPr>
            </w:pPr>
            <w:r w:rsidRPr="0075577C">
              <w:rPr>
                <w:rFonts w:asciiTheme="majorBidi" w:hAnsiTheme="majorBidi" w:cstheme="majorBidi"/>
                <w:b w:val="0"/>
                <w:bCs w:val="0"/>
                <w:color w:val="auto"/>
                <w:sz w:val="20"/>
                <w:szCs w:val="20"/>
              </w:rPr>
              <w:t xml:space="preserve">Height of </w:t>
            </w:r>
            <w:r w:rsidR="00E15EAD">
              <w:rPr>
                <w:rFonts w:asciiTheme="majorBidi" w:hAnsiTheme="majorBidi" w:cstheme="majorBidi"/>
                <w:b w:val="0"/>
                <w:bCs w:val="0"/>
                <w:color w:val="auto"/>
                <w:sz w:val="20"/>
                <w:szCs w:val="20"/>
              </w:rPr>
              <w:t>the</w:t>
            </w:r>
            <w:r w:rsidRPr="0075577C">
              <w:rPr>
                <w:rFonts w:asciiTheme="majorBidi" w:hAnsiTheme="majorBidi" w:cstheme="majorBidi"/>
                <w:b w:val="0"/>
                <w:bCs w:val="0"/>
                <w:color w:val="auto"/>
                <w:sz w:val="20"/>
                <w:szCs w:val="20"/>
              </w:rPr>
              <w:t xml:space="preserve"> floor</w:t>
            </w:r>
          </w:p>
        </w:tc>
        <w:tc>
          <w:tcPr>
            <w:tcW w:w="2976" w:type="dxa"/>
            <w:hideMark/>
          </w:tcPr>
          <w:p w:rsidR="007D1F52" w:rsidRPr="0075577C" w:rsidRDefault="007D1F52" w:rsidP="009B4F59">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rPr>
            </w:pPr>
            <w:r w:rsidRPr="0075577C">
              <w:rPr>
                <w:rFonts w:asciiTheme="majorBidi" w:hAnsiTheme="majorBidi" w:cstheme="majorBidi"/>
                <w:b w:val="0"/>
                <w:bCs w:val="0"/>
                <w:color w:val="auto"/>
                <w:sz w:val="20"/>
                <w:szCs w:val="20"/>
              </w:rPr>
              <w:t>4m</w:t>
            </w:r>
          </w:p>
        </w:tc>
      </w:tr>
      <w:tr w:rsidR="007D1F52" w:rsidRPr="0075577C" w:rsidTr="009753F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844" w:type="dxa"/>
            <w:hideMark/>
          </w:tcPr>
          <w:p w:rsidR="007D1F52" w:rsidRPr="0075577C" w:rsidRDefault="007D1F52" w:rsidP="009B4F59">
            <w:pPr>
              <w:bidi w:val="0"/>
              <w:rPr>
                <w:rFonts w:asciiTheme="majorBidi" w:hAnsiTheme="majorBidi" w:cstheme="majorBidi"/>
                <w:b w:val="0"/>
                <w:bCs w:val="0"/>
                <w:color w:val="auto"/>
                <w:sz w:val="20"/>
                <w:szCs w:val="20"/>
              </w:rPr>
            </w:pPr>
            <w:r w:rsidRPr="0075577C">
              <w:rPr>
                <w:rFonts w:asciiTheme="majorBidi" w:hAnsiTheme="majorBidi" w:cstheme="majorBidi"/>
                <w:b w:val="0"/>
                <w:bCs w:val="0"/>
                <w:color w:val="auto"/>
                <w:sz w:val="20"/>
                <w:szCs w:val="20"/>
              </w:rPr>
              <w:t>Thickness of  walls</w:t>
            </w:r>
          </w:p>
        </w:tc>
        <w:tc>
          <w:tcPr>
            <w:tcW w:w="2976" w:type="dxa"/>
            <w:hideMark/>
          </w:tcPr>
          <w:p w:rsidR="007D1F52" w:rsidRPr="0075577C" w:rsidRDefault="007D1F52" w:rsidP="009B4F5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75577C">
              <w:rPr>
                <w:rFonts w:asciiTheme="majorBidi" w:hAnsiTheme="majorBidi" w:cstheme="majorBidi"/>
                <w:color w:val="auto"/>
                <w:sz w:val="20"/>
                <w:szCs w:val="20"/>
              </w:rPr>
              <w:t>27cm</w:t>
            </w:r>
          </w:p>
        </w:tc>
      </w:tr>
      <w:tr w:rsidR="007D1F52" w:rsidRPr="0075577C" w:rsidTr="009753F5">
        <w:trPr>
          <w:trHeight w:val="276"/>
        </w:trPr>
        <w:tc>
          <w:tcPr>
            <w:cnfStyle w:val="001000000000" w:firstRow="0" w:lastRow="0" w:firstColumn="1" w:lastColumn="0" w:oddVBand="0" w:evenVBand="0" w:oddHBand="0" w:evenHBand="0" w:firstRowFirstColumn="0" w:firstRowLastColumn="0" w:lastRowFirstColumn="0" w:lastRowLastColumn="0"/>
            <w:tcW w:w="1844" w:type="dxa"/>
            <w:hideMark/>
          </w:tcPr>
          <w:p w:rsidR="007D1F52" w:rsidRPr="0075577C" w:rsidRDefault="007D1F52" w:rsidP="009B4F59">
            <w:pPr>
              <w:bidi w:val="0"/>
              <w:rPr>
                <w:rFonts w:asciiTheme="majorBidi" w:hAnsiTheme="majorBidi" w:cstheme="majorBidi"/>
                <w:b w:val="0"/>
                <w:bCs w:val="0"/>
                <w:color w:val="auto"/>
                <w:sz w:val="20"/>
                <w:szCs w:val="20"/>
              </w:rPr>
            </w:pPr>
            <w:r w:rsidRPr="0075577C">
              <w:rPr>
                <w:rFonts w:asciiTheme="majorBidi" w:hAnsiTheme="majorBidi" w:cstheme="majorBidi"/>
                <w:b w:val="0"/>
                <w:bCs w:val="0"/>
                <w:color w:val="auto"/>
                <w:sz w:val="20"/>
                <w:szCs w:val="20"/>
              </w:rPr>
              <w:t>Materials of ceiling</w:t>
            </w:r>
          </w:p>
        </w:tc>
        <w:tc>
          <w:tcPr>
            <w:tcW w:w="2976" w:type="dxa"/>
            <w:hideMark/>
          </w:tcPr>
          <w:p w:rsidR="00325EC8" w:rsidRPr="0075577C" w:rsidRDefault="007D1F52" w:rsidP="00325EC8">
            <w:pPr>
              <w:pStyle w:val="ListParagraph"/>
              <w:spacing w:line="240" w:lineRule="auto"/>
              <w:ind w:left="34"/>
              <w:cnfStyle w:val="000000000000" w:firstRow="0" w:lastRow="0" w:firstColumn="0" w:lastColumn="0" w:oddVBand="0" w:evenVBand="0" w:oddHBand="0" w:evenHBand="0" w:firstRowFirstColumn="0" w:firstRowLastColumn="0" w:lastRowFirstColumn="0" w:lastRowLastColumn="0"/>
              <w:rPr>
                <w:color w:val="auto"/>
                <w:sz w:val="20"/>
                <w:szCs w:val="20"/>
              </w:rPr>
            </w:pPr>
            <w:r w:rsidRPr="0075577C">
              <w:rPr>
                <w:color w:val="auto"/>
                <w:sz w:val="20"/>
                <w:szCs w:val="20"/>
              </w:rPr>
              <w:t xml:space="preserve">1cm false ceiling panels+50cm Air gap+15cm concrete +10cm </w:t>
            </w:r>
          </w:p>
          <w:p w:rsidR="007D1F52" w:rsidRPr="0075577C" w:rsidRDefault="007D1F52" w:rsidP="00325EC8">
            <w:pPr>
              <w:pStyle w:val="ListParagraph"/>
              <w:spacing w:line="240" w:lineRule="auto"/>
              <w:ind w:left="34"/>
              <w:cnfStyle w:val="000000000000" w:firstRow="0" w:lastRow="0" w:firstColumn="0" w:lastColumn="0" w:oddVBand="0" w:evenVBand="0" w:oddHBand="0" w:evenHBand="0" w:firstRowFirstColumn="0" w:firstRowLastColumn="0" w:lastRowFirstColumn="0" w:lastRowLastColumn="0"/>
              <w:rPr>
                <w:color w:val="auto"/>
                <w:sz w:val="20"/>
                <w:szCs w:val="20"/>
              </w:rPr>
            </w:pPr>
            <w:r w:rsidRPr="0075577C">
              <w:rPr>
                <w:color w:val="auto"/>
                <w:sz w:val="20"/>
                <w:szCs w:val="20"/>
              </w:rPr>
              <w:t>mosaic tiles</w:t>
            </w:r>
          </w:p>
        </w:tc>
      </w:tr>
      <w:tr w:rsidR="007D1F52" w:rsidRPr="0075577C" w:rsidTr="009753F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844" w:type="dxa"/>
            <w:hideMark/>
          </w:tcPr>
          <w:p w:rsidR="007D1F52" w:rsidRPr="0075577C" w:rsidRDefault="007D1F52" w:rsidP="009B4F59">
            <w:pPr>
              <w:bidi w:val="0"/>
              <w:rPr>
                <w:rFonts w:asciiTheme="majorBidi" w:hAnsiTheme="majorBidi" w:cstheme="majorBidi"/>
                <w:b w:val="0"/>
                <w:bCs w:val="0"/>
                <w:color w:val="auto"/>
                <w:sz w:val="20"/>
                <w:szCs w:val="20"/>
              </w:rPr>
            </w:pPr>
            <w:r w:rsidRPr="0075577C">
              <w:rPr>
                <w:rFonts w:asciiTheme="majorBidi" w:hAnsiTheme="majorBidi" w:cstheme="majorBidi"/>
                <w:b w:val="0"/>
                <w:bCs w:val="0"/>
                <w:color w:val="auto"/>
                <w:sz w:val="20"/>
                <w:szCs w:val="20"/>
              </w:rPr>
              <w:t>Material of floors</w:t>
            </w:r>
          </w:p>
        </w:tc>
        <w:tc>
          <w:tcPr>
            <w:tcW w:w="2976" w:type="dxa"/>
            <w:hideMark/>
          </w:tcPr>
          <w:p w:rsidR="007D1F52" w:rsidRPr="0075577C" w:rsidRDefault="007D1F52" w:rsidP="009B4F5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75577C">
              <w:rPr>
                <w:rFonts w:asciiTheme="majorBidi" w:hAnsiTheme="majorBidi" w:cstheme="majorBidi"/>
                <w:color w:val="auto"/>
                <w:sz w:val="20"/>
                <w:szCs w:val="20"/>
              </w:rPr>
              <w:t>Concrete+ mosaic tiles (30cm*30cm)</w:t>
            </w:r>
          </w:p>
        </w:tc>
      </w:tr>
      <w:tr w:rsidR="007D1F52" w:rsidRPr="0075577C" w:rsidTr="009753F5">
        <w:trPr>
          <w:trHeight w:val="473"/>
        </w:trPr>
        <w:tc>
          <w:tcPr>
            <w:cnfStyle w:val="001000000000" w:firstRow="0" w:lastRow="0" w:firstColumn="1" w:lastColumn="0" w:oddVBand="0" w:evenVBand="0" w:oddHBand="0" w:evenHBand="0" w:firstRowFirstColumn="0" w:firstRowLastColumn="0" w:lastRowFirstColumn="0" w:lastRowLastColumn="0"/>
            <w:tcW w:w="1844" w:type="dxa"/>
            <w:hideMark/>
          </w:tcPr>
          <w:p w:rsidR="007D1F52" w:rsidRPr="0075577C" w:rsidRDefault="007D1F52" w:rsidP="009B4F59">
            <w:pPr>
              <w:bidi w:val="0"/>
              <w:rPr>
                <w:rFonts w:asciiTheme="majorBidi" w:hAnsiTheme="majorBidi" w:cstheme="majorBidi"/>
                <w:b w:val="0"/>
                <w:bCs w:val="0"/>
                <w:color w:val="auto"/>
                <w:sz w:val="20"/>
                <w:szCs w:val="20"/>
              </w:rPr>
            </w:pPr>
            <w:r w:rsidRPr="0075577C">
              <w:rPr>
                <w:rFonts w:asciiTheme="majorBidi" w:hAnsiTheme="majorBidi" w:cstheme="majorBidi"/>
                <w:b w:val="0"/>
                <w:bCs w:val="0"/>
                <w:color w:val="auto"/>
                <w:sz w:val="20"/>
                <w:szCs w:val="20"/>
              </w:rPr>
              <w:t>Material of walls</w:t>
            </w:r>
          </w:p>
        </w:tc>
        <w:tc>
          <w:tcPr>
            <w:tcW w:w="2976" w:type="dxa"/>
            <w:hideMark/>
          </w:tcPr>
          <w:p w:rsidR="00325EC8" w:rsidRPr="0075577C" w:rsidRDefault="00FD2010" w:rsidP="00FD2010">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FD2010">
              <w:rPr>
                <w:rFonts w:asciiTheme="majorBidi" w:hAnsiTheme="majorBidi" w:cstheme="majorBidi"/>
                <w:color w:val="00B050"/>
                <w:sz w:val="20"/>
                <w:szCs w:val="20"/>
              </w:rPr>
              <w:t xml:space="preserve">Concrete blocks </w:t>
            </w:r>
            <w:r w:rsidR="007D1F52" w:rsidRPr="0075577C">
              <w:rPr>
                <w:rFonts w:asciiTheme="majorBidi" w:hAnsiTheme="majorBidi" w:cstheme="majorBidi"/>
                <w:color w:val="auto"/>
                <w:sz w:val="20"/>
                <w:szCs w:val="20"/>
              </w:rPr>
              <w:t xml:space="preserve">covered by plaster </w:t>
            </w:r>
          </w:p>
          <w:p w:rsidR="007D1F52" w:rsidRPr="0075577C" w:rsidRDefault="007D1F52" w:rsidP="00325EC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75577C">
              <w:rPr>
                <w:rFonts w:asciiTheme="majorBidi" w:hAnsiTheme="majorBidi" w:cstheme="majorBidi"/>
                <w:color w:val="auto"/>
                <w:sz w:val="20"/>
                <w:szCs w:val="20"/>
              </w:rPr>
              <w:t>(</w:t>
            </w:r>
            <w:proofErr w:type="spellStart"/>
            <w:r w:rsidRPr="0075577C">
              <w:rPr>
                <w:rFonts w:asciiTheme="majorBidi" w:hAnsiTheme="majorBidi" w:cstheme="majorBidi"/>
                <w:color w:val="auto"/>
                <w:sz w:val="20"/>
                <w:szCs w:val="20"/>
              </w:rPr>
              <w:t>ε</w:t>
            </w:r>
            <w:r w:rsidRPr="0075577C">
              <w:rPr>
                <w:rFonts w:asciiTheme="majorBidi" w:hAnsiTheme="majorBidi" w:cstheme="majorBidi"/>
                <w:color w:val="auto"/>
                <w:sz w:val="20"/>
                <w:szCs w:val="20"/>
                <w:vertAlign w:val="subscript"/>
              </w:rPr>
              <w:t>r</w:t>
            </w:r>
            <w:proofErr w:type="spellEnd"/>
            <w:r w:rsidRPr="0075577C">
              <w:rPr>
                <w:rFonts w:asciiTheme="majorBidi" w:hAnsiTheme="majorBidi" w:cstheme="majorBidi"/>
                <w:color w:val="auto"/>
                <w:sz w:val="20"/>
                <w:szCs w:val="20"/>
              </w:rPr>
              <w:t xml:space="preserve"> = 4.44, σ=0.001)</w:t>
            </w:r>
          </w:p>
        </w:tc>
      </w:tr>
      <w:tr w:rsidR="007D1F52" w:rsidRPr="0075577C" w:rsidTr="009753F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4" w:type="dxa"/>
            <w:hideMark/>
          </w:tcPr>
          <w:p w:rsidR="007D1F52" w:rsidRPr="0075577C" w:rsidRDefault="007D1F52" w:rsidP="009B4F59">
            <w:pPr>
              <w:bidi w:val="0"/>
              <w:rPr>
                <w:rFonts w:asciiTheme="majorBidi" w:hAnsiTheme="majorBidi" w:cstheme="majorBidi"/>
                <w:b w:val="0"/>
                <w:bCs w:val="0"/>
                <w:color w:val="auto"/>
                <w:sz w:val="20"/>
                <w:szCs w:val="20"/>
              </w:rPr>
            </w:pPr>
            <w:r w:rsidRPr="0075577C">
              <w:rPr>
                <w:rFonts w:asciiTheme="majorBidi" w:hAnsiTheme="majorBidi" w:cstheme="majorBidi"/>
                <w:b w:val="0"/>
                <w:bCs w:val="0"/>
                <w:color w:val="auto"/>
                <w:sz w:val="20"/>
                <w:szCs w:val="20"/>
              </w:rPr>
              <w:t>Material of doors</w:t>
            </w:r>
          </w:p>
        </w:tc>
        <w:tc>
          <w:tcPr>
            <w:tcW w:w="2976" w:type="dxa"/>
            <w:hideMark/>
          </w:tcPr>
          <w:p w:rsidR="007D1F52" w:rsidRPr="0075577C" w:rsidRDefault="007D1F52" w:rsidP="009B4F5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proofErr w:type="spellStart"/>
            <w:r w:rsidRPr="0075577C">
              <w:rPr>
                <w:rFonts w:asciiTheme="majorBidi" w:hAnsiTheme="majorBidi" w:cstheme="majorBidi"/>
                <w:color w:val="auto"/>
                <w:sz w:val="20"/>
                <w:szCs w:val="20"/>
              </w:rPr>
              <w:t>PlyWood</w:t>
            </w:r>
            <w:proofErr w:type="spellEnd"/>
            <w:r w:rsidRPr="0075577C">
              <w:rPr>
                <w:rFonts w:asciiTheme="majorBidi" w:hAnsiTheme="majorBidi" w:cstheme="majorBidi"/>
                <w:color w:val="auto"/>
                <w:sz w:val="20"/>
                <w:szCs w:val="20"/>
              </w:rPr>
              <w:t xml:space="preserve">, </w:t>
            </w:r>
            <w:r w:rsidR="00FD2010">
              <w:rPr>
                <w:rFonts w:asciiTheme="majorBidi" w:hAnsiTheme="majorBidi" w:cstheme="majorBidi"/>
                <w:color w:val="auto"/>
                <w:sz w:val="20"/>
                <w:szCs w:val="20"/>
              </w:rPr>
              <w:t xml:space="preserve">Doors of Labs.; </w:t>
            </w:r>
            <w:r w:rsidRPr="0075577C">
              <w:rPr>
                <w:rFonts w:asciiTheme="majorBidi" w:hAnsiTheme="majorBidi" w:cstheme="majorBidi"/>
                <w:color w:val="auto"/>
                <w:sz w:val="20"/>
                <w:szCs w:val="20"/>
              </w:rPr>
              <w:t>two parallel sheet</w:t>
            </w:r>
            <w:r w:rsidR="00325EC8" w:rsidRPr="0075577C">
              <w:rPr>
                <w:rFonts w:asciiTheme="majorBidi" w:hAnsiTheme="majorBidi" w:cstheme="majorBidi"/>
                <w:color w:val="auto"/>
                <w:sz w:val="20"/>
                <w:szCs w:val="20"/>
              </w:rPr>
              <w:t>s</w:t>
            </w:r>
            <w:r w:rsidRPr="0075577C">
              <w:rPr>
                <w:rFonts w:asciiTheme="majorBidi" w:hAnsiTheme="majorBidi" w:cstheme="majorBidi"/>
                <w:color w:val="auto"/>
                <w:sz w:val="20"/>
                <w:szCs w:val="20"/>
              </w:rPr>
              <w:t xml:space="preserve"> of iron separated by 3cm</w:t>
            </w:r>
          </w:p>
        </w:tc>
      </w:tr>
      <w:tr w:rsidR="007D1F52" w:rsidRPr="0075577C" w:rsidTr="009753F5">
        <w:trPr>
          <w:trHeight w:val="380"/>
        </w:trPr>
        <w:tc>
          <w:tcPr>
            <w:cnfStyle w:val="001000000000" w:firstRow="0" w:lastRow="0" w:firstColumn="1" w:lastColumn="0" w:oddVBand="0" w:evenVBand="0" w:oddHBand="0" w:evenHBand="0" w:firstRowFirstColumn="0" w:firstRowLastColumn="0" w:lastRowFirstColumn="0" w:lastRowLastColumn="0"/>
            <w:tcW w:w="1844" w:type="dxa"/>
            <w:hideMark/>
          </w:tcPr>
          <w:p w:rsidR="007D1F52" w:rsidRPr="0075577C" w:rsidRDefault="007D1F52" w:rsidP="009B4F59">
            <w:pPr>
              <w:bidi w:val="0"/>
              <w:rPr>
                <w:rFonts w:asciiTheme="majorBidi" w:hAnsiTheme="majorBidi" w:cstheme="majorBidi"/>
                <w:b w:val="0"/>
                <w:bCs w:val="0"/>
                <w:color w:val="auto"/>
                <w:sz w:val="20"/>
                <w:szCs w:val="20"/>
              </w:rPr>
            </w:pPr>
            <w:r w:rsidRPr="0075577C">
              <w:rPr>
                <w:rFonts w:asciiTheme="majorBidi" w:hAnsiTheme="majorBidi" w:cstheme="majorBidi"/>
                <w:b w:val="0"/>
                <w:bCs w:val="0"/>
                <w:color w:val="auto"/>
                <w:sz w:val="20"/>
                <w:szCs w:val="20"/>
              </w:rPr>
              <w:t>Material of windows</w:t>
            </w:r>
          </w:p>
        </w:tc>
        <w:tc>
          <w:tcPr>
            <w:tcW w:w="2976" w:type="dxa"/>
            <w:hideMark/>
          </w:tcPr>
          <w:p w:rsidR="007D1F52" w:rsidRPr="0075577C" w:rsidRDefault="001C7459" w:rsidP="001C7459">
            <w:pPr>
              <w:bidi w:val="0"/>
              <w:ind w:left="-10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Pr>
                <w:rFonts w:asciiTheme="majorBidi" w:hAnsiTheme="majorBidi" w:cstheme="majorBidi"/>
                <w:color w:val="auto"/>
                <w:sz w:val="20"/>
                <w:szCs w:val="20"/>
              </w:rPr>
              <w:t>4mm thick Glass</w:t>
            </w:r>
            <w:r w:rsidR="007D1F52" w:rsidRPr="0075577C">
              <w:rPr>
                <w:rFonts w:asciiTheme="majorBidi" w:hAnsiTheme="majorBidi" w:cstheme="majorBidi"/>
                <w:color w:val="auto"/>
                <w:sz w:val="20"/>
                <w:szCs w:val="20"/>
              </w:rPr>
              <w:t xml:space="preserve">, with iron </w:t>
            </w:r>
            <w:r w:rsidR="00325EC8" w:rsidRPr="0075577C">
              <w:rPr>
                <w:rFonts w:asciiTheme="majorBidi" w:hAnsiTheme="majorBidi" w:cstheme="majorBidi"/>
                <w:color w:val="auto"/>
                <w:sz w:val="20"/>
                <w:szCs w:val="20"/>
              </w:rPr>
              <w:t xml:space="preserve">bar </w:t>
            </w:r>
            <w:r w:rsidR="007D1F52" w:rsidRPr="0075577C">
              <w:rPr>
                <w:rFonts w:asciiTheme="majorBidi" w:hAnsiTheme="majorBidi" w:cstheme="majorBidi"/>
                <w:color w:val="auto"/>
                <w:sz w:val="20"/>
                <w:szCs w:val="20"/>
              </w:rPr>
              <w:t>grid of 30cm*30cm</w:t>
            </w:r>
          </w:p>
        </w:tc>
      </w:tr>
    </w:tbl>
    <w:p w:rsidR="006D3053" w:rsidRPr="0075577C" w:rsidRDefault="006D3053" w:rsidP="00B96C26">
      <w:pPr>
        <w:bidi w:val="0"/>
        <w:spacing w:after="0" w:line="240" w:lineRule="auto"/>
        <w:ind w:left="-142" w:right="-568"/>
        <w:jc w:val="lowKashida"/>
        <w:rPr>
          <w:rFonts w:asciiTheme="majorBidi" w:hAnsiTheme="majorBidi" w:cstheme="majorBidi"/>
          <w:sz w:val="20"/>
          <w:szCs w:val="20"/>
        </w:rPr>
      </w:pPr>
    </w:p>
    <w:p w:rsidR="00376F9E" w:rsidRPr="00783DB5" w:rsidRDefault="00783DB5" w:rsidP="00783DB5">
      <w:pPr>
        <w:bidi w:val="0"/>
        <w:spacing w:after="0" w:line="240" w:lineRule="auto"/>
        <w:ind w:left="-284"/>
        <w:rPr>
          <w:rFonts w:asciiTheme="majorBidi" w:hAnsiTheme="majorBidi" w:cstheme="majorBidi"/>
          <w:sz w:val="24"/>
          <w:szCs w:val="24"/>
        </w:rPr>
      </w:pPr>
      <w:r w:rsidRPr="00783DB5">
        <w:rPr>
          <w:rFonts w:asciiTheme="majorBidi" w:hAnsiTheme="majorBidi" w:cstheme="majorBidi"/>
          <w:b/>
          <w:bCs/>
          <w:sz w:val="24"/>
          <w:szCs w:val="24"/>
        </w:rPr>
        <w:t>3.1</w:t>
      </w:r>
      <w:r>
        <w:rPr>
          <w:rFonts w:asciiTheme="majorBidi" w:hAnsiTheme="majorBidi" w:cstheme="majorBidi"/>
          <w:b/>
          <w:bCs/>
          <w:sz w:val="24"/>
          <w:szCs w:val="24"/>
        </w:rPr>
        <w:t xml:space="preserve"> </w:t>
      </w:r>
      <w:r w:rsidR="00376F9E" w:rsidRPr="00783DB5">
        <w:rPr>
          <w:rFonts w:asciiTheme="majorBidi" w:hAnsiTheme="majorBidi" w:cstheme="majorBidi"/>
          <w:b/>
          <w:bCs/>
          <w:sz w:val="24"/>
          <w:szCs w:val="24"/>
        </w:rPr>
        <w:t>Computer Simulations</w:t>
      </w:r>
    </w:p>
    <w:p w:rsidR="007D1F52" w:rsidRPr="00FD2010" w:rsidRDefault="008954A7" w:rsidP="00280112">
      <w:pPr>
        <w:bidi w:val="0"/>
        <w:spacing w:line="240" w:lineRule="auto"/>
        <w:ind w:left="-284"/>
        <w:jc w:val="lowKashida"/>
        <w:rPr>
          <w:rFonts w:ascii="Times New Roman" w:hAnsi="Times New Roman" w:cs="Times New Roman"/>
          <w:color w:val="00B050"/>
        </w:rPr>
      </w:pPr>
      <w:r>
        <w:rPr>
          <w:rFonts w:ascii="Times New Roman" w:hAnsi="Times New Roman" w:cs="Times New Roman"/>
        </w:rPr>
        <w:t xml:space="preserve">      </w:t>
      </w:r>
      <w:r w:rsidR="00376F9E" w:rsidRPr="0075577C">
        <w:rPr>
          <w:rFonts w:ascii="Times New Roman" w:hAnsi="Times New Roman" w:cs="Times New Roman"/>
        </w:rPr>
        <w:t xml:space="preserve">The simulations of the radio wave propagation have been performed using </w:t>
      </w:r>
      <w:r w:rsidR="005F23D0">
        <w:rPr>
          <w:rFonts w:ascii="Times New Roman" w:hAnsi="Times New Roman" w:cs="Times New Roman"/>
        </w:rPr>
        <w:t xml:space="preserve">the </w:t>
      </w:r>
      <w:r w:rsidR="00376F9E" w:rsidRPr="0075577C">
        <w:rPr>
          <w:rFonts w:ascii="Times New Roman" w:hAnsi="Times New Roman" w:cs="Times New Roman"/>
        </w:rPr>
        <w:t>Wireless Insite</w:t>
      </w:r>
      <w:r w:rsidR="00376F9E" w:rsidRPr="0075577C">
        <w:rPr>
          <w:rFonts w:ascii="Times New Roman" w:hAnsi="Times New Roman" w:cs="Times New Roman"/>
          <w:vertAlign w:val="superscript"/>
        </w:rPr>
        <w:t>™</w:t>
      </w:r>
      <w:r w:rsidR="00376F9E" w:rsidRPr="0075577C">
        <w:rPr>
          <w:rFonts w:ascii="Times New Roman" w:hAnsi="Times New Roman" w:cs="Times New Roman"/>
        </w:rPr>
        <w:t xml:space="preserve"> software package</w:t>
      </w:r>
      <w:r w:rsidR="00AB2863" w:rsidRPr="0075577C">
        <w:rPr>
          <w:rFonts w:ascii="Times New Roman" w:hAnsi="Times New Roman" w:cs="Times New Roman"/>
        </w:rPr>
        <w:t xml:space="preserve"> </w:t>
      </w:r>
      <w:r w:rsidR="00376F9E" w:rsidRPr="0075577C">
        <w:rPr>
          <w:rFonts w:ascii="Times New Roman" w:hAnsi="Times New Roman" w:cs="Times New Roman"/>
        </w:rPr>
        <w:t>(</w:t>
      </w:r>
      <w:proofErr w:type="spellStart"/>
      <w:r w:rsidR="00376F9E" w:rsidRPr="0075577C">
        <w:rPr>
          <w:rFonts w:ascii="Times New Roman" w:hAnsi="Times New Roman" w:cs="Times New Roman"/>
        </w:rPr>
        <w:t>Remcom</w:t>
      </w:r>
      <w:proofErr w:type="spellEnd"/>
      <w:r w:rsidR="00376F9E" w:rsidRPr="0075577C">
        <w:rPr>
          <w:rFonts w:ascii="Times New Roman" w:hAnsi="Times New Roman" w:cs="Times New Roman"/>
        </w:rPr>
        <w:t xml:space="preserve"> Company/ USA).</w:t>
      </w:r>
      <w:r w:rsidR="00376F9E" w:rsidRPr="0075577C">
        <w:rPr>
          <w:rFonts w:asciiTheme="majorBidi" w:hAnsiTheme="majorBidi" w:cstheme="majorBidi"/>
          <w:sz w:val="28"/>
          <w:szCs w:val="28"/>
          <w:lang w:bidi="ar-IQ"/>
        </w:rPr>
        <w:t xml:space="preserve"> </w:t>
      </w:r>
      <w:r w:rsidR="00376F9E" w:rsidRPr="0075577C">
        <w:rPr>
          <w:rFonts w:ascii="Times New Roman" w:hAnsi="Times New Roman" w:cs="Times New Roman"/>
        </w:rPr>
        <w:t xml:space="preserve">The building </w:t>
      </w:r>
      <w:proofErr w:type="gramStart"/>
      <w:r w:rsidR="00376F9E" w:rsidRPr="0075577C">
        <w:rPr>
          <w:rFonts w:ascii="Times New Roman" w:hAnsi="Times New Roman" w:cs="Times New Roman"/>
        </w:rPr>
        <w:t xml:space="preserve">has been </w:t>
      </w:r>
      <w:r w:rsidR="005F23D0" w:rsidRPr="00B86A50">
        <w:rPr>
          <w:rFonts w:ascii="Times New Roman" w:hAnsi="Times New Roman" w:cs="Times New Roman"/>
        </w:rPr>
        <w:t>re</w:t>
      </w:r>
      <w:r w:rsidR="00376F9E" w:rsidRPr="00B86A50">
        <w:rPr>
          <w:rFonts w:ascii="Times New Roman" w:hAnsi="Times New Roman" w:cs="Times New Roman"/>
        </w:rPr>
        <w:t>constructed</w:t>
      </w:r>
      <w:proofErr w:type="gramEnd"/>
      <w:r w:rsidR="00376F9E" w:rsidRPr="00B86A50">
        <w:rPr>
          <w:rFonts w:ascii="Times New Roman" w:hAnsi="Times New Roman" w:cs="Times New Roman"/>
        </w:rPr>
        <w:t xml:space="preserve"> in </w:t>
      </w:r>
      <w:r w:rsidR="00FD2010" w:rsidRPr="00B86A50">
        <w:rPr>
          <w:rFonts w:ascii="Times New Roman" w:hAnsi="Times New Roman" w:cs="Times New Roman"/>
        </w:rPr>
        <w:t xml:space="preserve">the </w:t>
      </w:r>
      <w:proofErr w:type="spellStart"/>
      <w:r w:rsidR="00376F9E" w:rsidRPr="00B86A50">
        <w:rPr>
          <w:rFonts w:ascii="Times New Roman" w:hAnsi="Times New Roman" w:cs="Times New Roman"/>
        </w:rPr>
        <w:t>Insite</w:t>
      </w:r>
      <w:proofErr w:type="spellEnd"/>
      <w:r w:rsidR="00376F9E" w:rsidRPr="00B86A50">
        <w:rPr>
          <w:rFonts w:ascii="Times New Roman" w:hAnsi="Times New Roman" w:cs="Times New Roman"/>
        </w:rPr>
        <w:t xml:space="preserve"> </w:t>
      </w:r>
      <w:r w:rsidR="007061AD">
        <w:rPr>
          <w:rFonts w:ascii="Times New Roman" w:hAnsi="Times New Roman" w:cs="Times New Roman"/>
        </w:rPr>
        <w:t>S</w:t>
      </w:r>
      <w:r w:rsidR="00376F9E" w:rsidRPr="00B86A50">
        <w:rPr>
          <w:rFonts w:ascii="Times New Roman" w:hAnsi="Times New Roman" w:cs="Times New Roman"/>
        </w:rPr>
        <w:t>oftware according to its dimensions</w:t>
      </w:r>
      <w:r w:rsidR="00FD2010" w:rsidRPr="00B86A50">
        <w:rPr>
          <w:rFonts w:ascii="Times New Roman" w:hAnsi="Times New Roman" w:cs="Times New Roman"/>
        </w:rPr>
        <w:t xml:space="preserve"> and types of materials</w:t>
      </w:r>
      <w:r w:rsidR="00376F9E" w:rsidRPr="00B86A50">
        <w:rPr>
          <w:rFonts w:ascii="Times New Roman" w:hAnsi="Times New Roman" w:cs="Times New Roman"/>
        </w:rPr>
        <w:t xml:space="preserve">. </w:t>
      </w:r>
      <w:r w:rsidR="00FD2010" w:rsidRPr="00B86A50">
        <w:rPr>
          <w:rFonts w:ascii="Times New Roman" w:hAnsi="Times New Roman" w:cs="Times New Roman"/>
        </w:rPr>
        <w:t xml:space="preserve">The </w:t>
      </w:r>
      <w:r w:rsidR="00376F9E" w:rsidRPr="00B86A50">
        <w:rPr>
          <w:rFonts w:ascii="Times New Roman" w:hAnsi="Times New Roman" w:cs="Times New Roman"/>
        </w:rPr>
        <w:t xml:space="preserve">Tx and Rx data specified </w:t>
      </w:r>
      <w:r w:rsidR="00FD2010" w:rsidRPr="00B86A50">
        <w:rPr>
          <w:rFonts w:ascii="Times New Roman" w:hAnsi="Times New Roman" w:cs="Times New Roman"/>
        </w:rPr>
        <w:t>in section 4 were used</w:t>
      </w:r>
      <w:r w:rsidR="00376F9E" w:rsidRPr="00B86A50">
        <w:rPr>
          <w:rFonts w:ascii="Times New Roman" w:hAnsi="Times New Roman" w:cs="Times New Roman"/>
        </w:rPr>
        <w:t xml:space="preserve">. </w:t>
      </w:r>
      <w:r w:rsidR="00FD2010" w:rsidRPr="00B86A50">
        <w:rPr>
          <w:rFonts w:ascii="Times New Roman" w:hAnsi="Times New Roman" w:cs="Times New Roman"/>
        </w:rPr>
        <w:t xml:space="preserve">The </w:t>
      </w:r>
      <w:proofErr w:type="gramStart"/>
      <w:r w:rsidR="00FD2010" w:rsidRPr="00B86A50">
        <w:rPr>
          <w:rFonts w:ascii="Times New Roman" w:hAnsi="Times New Roman" w:cs="Times New Roman"/>
        </w:rPr>
        <w:t>r</w:t>
      </w:r>
      <w:r w:rsidR="00376F9E" w:rsidRPr="00B86A50">
        <w:rPr>
          <w:rFonts w:ascii="Times New Roman" w:hAnsi="Times New Roman" w:cs="Times New Roman"/>
        </w:rPr>
        <w:t>ay tracing</w:t>
      </w:r>
      <w:proofErr w:type="gramEnd"/>
      <w:r w:rsidR="00376F9E" w:rsidRPr="00B86A50">
        <w:rPr>
          <w:rFonts w:ascii="Times New Roman" w:hAnsi="Times New Roman" w:cs="Times New Roman"/>
        </w:rPr>
        <w:t xml:space="preserve"> model was used as the propagation mode</w:t>
      </w:r>
      <w:r w:rsidR="00FD2010" w:rsidRPr="00B86A50">
        <w:rPr>
          <w:rFonts w:ascii="Times New Roman" w:hAnsi="Times New Roman" w:cs="Times New Roman"/>
        </w:rPr>
        <w:t>l to predict the received power at various locations o</w:t>
      </w:r>
      <w:r w:rsidR="00280112">
        <w:rPr>
          <w:rFonts w:ascii="Times New Roman" w:hAnsi="Times New Roman" w:cs="Times New Roman"/>
        </w:rPr>
        <w:t>n</w:t>
      </w:r>
      <w:r w:rsidR="00FD2010" w:rsidRPr="00B86A50">
        <w:rPr>
          <w:rFonts w:ascii="Times New Roman" w:hAnsi="Times New Roman" w:cs="Times New Roman"/>
        </w:rPr>
        <w:t xml:space="preserve"> the floor.</w:t>
      </w:r>
      <w:r w:rsidR="00FD2010" w:rsidRPr="00FD2010">
        <w:rPr>
          <w:rFonts w:ascii="Times New Roman" w:hAnsi="Times New Roman" w:cs="Times New Roman"/>
          <w:color w:val="00B050"/>
        </w:rPr>
        <w:t xml:space="preserve"> </w:t>
      </w:r>
    </w:p>
    <w:p w:rsidR="007D1F52" w:rsidRPr="00582D9E" w:rsidRDefault="00783DB5" w:rsidP="00546EE8">
      <w:pPr>
        <w:pStyle w:val="ListParagraph"/>
        <w:numPr>
          <w:ilvl w:val="0"/>
          <w:numId w:val="10"/>
        </w:numPr>
        <w:spacing w:after="0" w:line="240" w:lineRule="auto"/>
        <w:rPr>
          <w:sz w:val="24"/>
          <w:szCs w:val="24"/>
        </w:rPr>
      </w:pPr>
      <w:r w:rsidRPr="00582D9E">
        <w:rPr>
          <w:b/>
          <w:bCs/>
          <w:sz w:val="24"/>
          <w:szCs w:val="24"/>
        </w:rPr>
        <w:t>EXPERIMENTAL MEASUREMENTS</w:t>
      </w:r>
    </w:p>
    <w:p w:rsidR="00376F9E" w:rsidRPr="0075577C" w:rsidRDefault="008954A7" w:rsidP="001C7459">
      <w:pPr>
        <w:bidi w:val="0"/>
        <w:spacing w:line="240" w:lineRule="auto"/>
        <w:ind w:left="-284"/>
        <w:jc w:val="lowKashida"/>
        <w:rPr>
          <w:rFonts w:ascii="Times New Roman" w:hAnsi="Times New Roman" w:cs="Times New Roman"/>
        </w:rPr>
      </w:pPr>
      <w:r>
        <w:rPr>
          <w:rFonts w:asciiTheme="majorBidi" w:hAnsiTheme="majorBidi" w:cstheme="majorBidi"/>
          <w:sz w:val="24"/>
          <w:szCs w:val="24"/>
        </w:rPr>
        <w:t xml:space="preserve">     </w:t>
      </w:r>
      <w:r w:rsidR="00376F9E" w:rsidRPr="0075577C">
        <w:rPr>
          <w:rFonts w:asciiTheme="majorBidi" w:hAnsiTheme="majorBidi" w:cstheme="majorBidi"/>
          <w:sz w:val="24"/>
          <w:szCs w:val="24"/>
        </w:rPr>
        <w:t>The measurement</w:t>
      </w:r>
      <w:r w:rsidR="008A32F3" w:rsidRPr="0075577C">
        <w:rPr>
          <w:rFonts w:asciiTheme="majorBidi" w:hAnsiTheme="majorBidi" w:cstheme="majorBidi"/>
          <w:sz w:val="24"/>
          <w:szCs w:val="24"/>
        </w:rPr>
        <w:t>s</w:t>
      </w:r>
      <w:r w:rsidR="00376F9E" w:rsidRPr="0075577C">
        <w:rPr>
          <w:rFonts w:asciiTheme="majorBidi" w:hAnsiTheme="majorBidi" w:cstheme="majorBidi"/>
          <w:sz w:val="24"/>
          <w:szCs w:val="24"/>
        </w:rPr>
        <w:t xml:space="preserve"> of the received power inside the </w:t>
      </w:r>
      <w:r w:rsidR="008A32F3" w:rsidRPr="0075577C">
        <w:rPr>
          <w:rFonts w:asciiTheme="majorBidi" w:hAnsiTheme="majorBidi" w:cstheme="majorBidi"/>
          <w:sz w:val="24"/>
          <w:szCs w:val="24"/>
        </w:rPr>
        <w:t xml:space="preserve">building of the </w:t>
      </w:r>
      <w:r w:rsidR="00376F9E" w:rsidRPr="0075577C">
        <w:rPr>
          <w:rFonts w:asciiTheme="majorBidi" w:hAnsiTheme="majorBidi" w:cstheme="majorBidi"/>
          <w:sz w:val="24"/>
          <w:szCs w:val="24"/>
        </w:rPr>
        <w:t>Dept. of Comm. Eng. was performed and</w:t>
      </w:r>
      <w:r w:rsidR="00376F9E" w:rsidRPr="0075577C">
        <w:t xml:space="preserve"> </w:t>
      </w:r>
      <w:r w:rsidR="00376F9E" w:rsidRPr="0075577C">
        <w:rPr>
          <w:rFonts w:asciiTheme="majorBidi" w:hAnsiTheme="majorBidi" w:cstheme="majorBidi"/>
          <w:sz w:val="24"/>
          <w:szCs w:val="24"/>
        </w:rPr>
        <w:t>compared with the results obtained from simulation</w:t>
      </w:r>
      <w:r w:rsidR="008A32F3" w:rsidRPr="0075577C">
        <w:rPr>
          <w:rFonts w:asciiTheme="majorBidi" w:hAnsiTheme="majorBidi" w:cstheme="majorBidi"/>
          <w:sz w:val="24"/>
          <w:szCs w:val="24"/>
        </w:rPr>
        <w:t>s</w:t>
      </w:r>
      <w:r w:rsidR="00376F9E" w:rsidRPr="0075577C">
        <w:rPr>
          <w:rFonts w:asciiTheme="majorBidi" w:hAnsiTheme="majorBidi" w:cstheme="majorBidi"/>
          <w:sz w:val="24"/>
          <w:szCs w:val="24"/>
        </w:rPr>
        <w:t xml:space="preserve">. The surrounding environment was kept stationary during the </w:t>
      </w:r>
      <w:r w:rsidR="001C7459">
        <w:rPr>
          <w:rFonts w:asciiTheme="majorBidi" w:hAnsiTheme="majorBidi" w:cstheme="majorBidi"/>
          <w:sz w:val="24"/>
          <w:szCs w:val="24"/>
        </w:rPr>
        <w:t>data</w:t>
      </w:r>
      <w:r w:rsidR="00376F9E" w:rsidRPr="0075577C">
        <w:rPr>
          <w:rFonts w:asciiTheme="majorBidi" w:hAnsiTheme="majorBidi" w:cstheme="majorBidi"/>
          <w:sz w:val="24"/>
          <w:szCs w:val="24"/>
        </w:rPr>
        <w:t xml:space="preserve"> acquisition by preventing movements close to the transmitter and receiver. The transmitter used in the indoor propagation is an Access Point (D-link DWL 2100AP) as shown in Fig.</w:t>
      </w:r>
      <w:r w:rsidR="003A7A73" w:rsidRPr="0075577C">
        <w:rPr>
          <w:rFonts w:asciiTheme="majorBidi" w:hAnsiTheme="majorBidi" w:cstheme="majorBidi"/>
          <w:sz w:val="24"/>
          <w:szCs w:val="24"/>
        </w:rPr>
        <w:t xml:space="preserve"> </w:t>
      </w:r>
      <w:r w:rsidR="00376F9E" w:rsidRPr="0075577C">
        <w:rPr>
          <w:rFonts w:asciiTheme="majorBidi" w:hAnsiTheme="majorBidi" w:cstheme="majorBidi"/>
          <w:sz w:val="24"/>
          <w:szCs w:val="24"/>
        </w:rPr>
        <w:t>(2), which has the same specification mentioned above</w:t>
      </w:r>
      <w:r w:rsidR="00AB2863" w:rsidRPr="0075577C">
        <w:rPr>
          <w:rFonts w:asciiTheme="majorBidi" w:hAnsiTheme="majorBidi" w:cstheme="majorBidi"/>
          <w:sz w:val="24"/>
          <w:szCs w:val="24"/>
        </w:rPr>
        <w:t>. A</w:t>
      </w:r>
      <w:r w:rsidR="00376F9E" w:rsidRPr="0075577C">
        <w:rPr>
          <w:rFonts w:asciiTheme="majorBidi" w:hAnsiTheme="majorBidi" w:cstheme="majorBidi"/>
          <w:sz w:val="24"/>
          <w:szCs w:val="24"/>
        </w:rPr>
        <w:t xml:space="preserve"> 3GHz spectrum analyzer (Agilent N9320B) was used as the receiver as shown in Fig. (2</w:t>
      </w:r>
      <w:r w:rsidR="00AB2863" w:rsidRPr="0075577C">
        <w:rPr>
          <w:rFonts w:asciiTheme="majorBidi" w:hAnsiTheme="majorBidi" w:cstheme="majorBidi"/>
          <w:sz w:val="24"/>
          <w:szCs w:val="24"/>
        </w:rPr>
        <w:t xml:space="preserve">). </w:t>
      </w:r>
      <w:r w:rsidR="00376F9E" w:rsidRPr="0075577C">
        <w:rPr>
          <w:rFonts w:asciiTheme="majorBidi" w:hAnsiTheme="majorBidi" w:cstheme="majorBidi"/>
          <w:sz w:val="24"/>
          <w:szCs w:val="24"/>
        </w:rPr>
        <w:t xml:space="preserve">The antenna used for </w:t>
      </w:r>
      <w:r w:rsidR="008A32F3" w:rsidRPr="0075577C">
        <w:rPr>
          <w:rFonts w:asciiTheme="majorBidi" w:hAnsiTheme="majorBidi" w:cstheme="majorBidi"/>
          <w:sz w:val="24"/>
          <w:szCs w:val="24"/>
        </w:rPr>
        <w:t xml:space="preserve">the </w:t>
      </w:r>
      <w:r w:rsidR="00376F9E" w:rsidRPr="0075577C">
        <w:rPr>
          <w:rFonts w:asciiTheme="majorBidi" w:hAnsiTheme="majorBidi" w:cstheme="majorBidi"/>
          <w:sz w:val="24"/>
          <w:szCs w:val="24"/>
        </w:rPr>
        <w:t xml:space="preserve">receiver was </w:t>
      </w:r>
      <w:r w:rsidR="008A32F3" w:rsidRPr="0075577C">
        <w:rPr>
          <w:rFonts w:asciiTheme="majorBidi" w:hAnsiTheme="majorBidi" w:cstheme="majorBidi"/>
          <w:sz w:val="24"/>
          <w:szCs w:val="24"/>
        </w:rPr>
        <w:t xml:space="preserve">a </w:t>
      </w:r>
      <w:r w:rsidR="00376F9E" w:rsidRPr="0075577C">
        <w:rPr>
          <w:rFonts w:asciiTheme="majorBidi" w:hAnsiTheme="majorBidi" w:cstheme="majorBidi"/>
          <w:sz w:val="24"/>
          <w:szCs w:val="24"/>
        </w:rPr>
        <w:t xml:space="preserve">λ/4 vertical monopole. The </w:t>
      </w:r>
      <w:proofErr w:type="gramStart"/>
      <w:r w:rsidR="00376F9E" w:rsidRPr="0075577C">
        <w:rPr>
          <w:rFonts w:asciiTheme="majorBidi" w:hAnsiTheme="majorBidi" w:cstheme="majorBidi"/>
          <w:sz w:val="24"/>
          <w:szCs w:val="24"/>
        </w:rPr>
        <w:t xml:space="preserve">received power was </w:t>
      </w:r>
      <w:r w:rsidR="001C7459">
        <w:rPr>
          <w:rFonts w:asciiTheme="majorBidi" w:hAnsiTheme="majorBidi" w:cstheme="majorBidi"/>
          <w:sz w:val="24"/>
          <w:szCs w:val="24"/>
        </w:rPr>
        <w:t>measured</w:t>
      </w:r>
      <w:r w:rsidR="00376F9E" w:rsidRPr="0075577C">
        <w:rPr>
          <w:rFonts w:asciiTheme="majorBidi" w:hAnsiTheme="majorBidi" w:cstheme="majorBidi"/>
          <w:sz w:val="24"/>
          <w:szCs w:val="24"/>
        </w:rPr>
        <w:t xml:space="preserve"> by the spectrum analyzer</w:t>
      </w:r>
      <w:proofErr w:type="gramEnd"/>
      <w:r w:rsidR="00376F9E" w:rsidRPr="0075577C">
        <w:rPr>
          <w:rFonts w:asciiTheme="majorBidi" w:hAnsiTheme="majorBidi" w:cstheme="majorBidi"/>
          <w:sz w:val="24"/>
          <w:szCs w:val="24"/>
        </w:rPr>
        <w:t xml:space="preserve"> and</w:t>
      </w:r>
      <w:r w:rsidR="00106074">
        <w:rPr>
          <w:rFonts w:asciiTheme="majorBidi" w:hAnsiTheme="majorBidi" w:cstheme="majorBidi"/>
          <w:sz w:val="24"/>
          <w:szCs w:val="24"/>
        </w:rPr>
        <w:t xml:space="preserve"> </w:t>
      </w:r>
      <w:r w:rsidR="00106074" w:rsidRPr="00B86A50">
        <w:rPr>
          <w:rFonts w:asciiTheme="majorBidi" w:hAnsiTheme="majorBidi" w:cstheme="majorBidi"/>
          <w:sz w:val="24"/>
          <w:szCs w:val="24"/>
        </w:rPr>
        <w:t>the results were</w:t>
      </w:r>
      <w:r w:rsidR="00376F9E" w:rsidRPr="00106074">
        <w:rPr>
          <w:rFonts w:asciiTheme="majorBidi" w:hAnsiTheme="majorBidi" w:cstheme="majorBidi"/>
          <w:color w:val="00B050"/>
          <w:sz w:val="24"/>
          <w:szCs w:val="24"/>
        </w:rPr>
        <w:t xml:space="preserve"> </w:t>
      </w:r>
      <w:r w:rsidR="00F23F6B">
        <w:rPr>
          <w:rFonts w:asciiTheme="majorBidi" w:hAnsiTheme="majorBidi" w:cstheme="majorBidi"/>
          <w:sz w:val="24"/>
          <w:szCs w:val="24"/>
        </w:rPr>
        <w:t xml:space="preserve">recorded at </w:t>
      </w:r>
      <w:r w:rsidR="00376F9E" w:rsidRPr="0075577C">
        <w:rPr>
          <w:rFonts w:asciiTheme="majorBidi" w:hAnsiTheme="majorBidi" w:cstheme="majorBidi"/>
          <w:sz w:val="24"/>
          <w:szCs w:val="24"/>
        </w:rPr>
        <w:t>sampling intervals</w:t>
      </w:r>
      <w:r w:rsidR="00F23F6B">
        <w:rPr>
          <w:rFonts w:asciiTheme="majorBidi" w:hAnsiTheme="majorBidi" w:cstheme="majorBidi"/>
          <w:sz w:val="24"/>
          <w:szCs w:val="24"/>
        </w:rPr>
        <w:t xml:space="preserve"> of 30 cm</w:t>
      </w:r>
      <w:r w:rsidR="00376F9E" w:rsidRPr="0075577C">
        <w:rPr>
          <w:rFonts w:asciiTheme="majorBidi" w:hAnsiTheme="majorBidi" w:cstheme="majorBidi"/>
          <w:sz w:val="24"/>
          <w:szCs w:val="24"/>
        </w:rPr>
        <w:t xml:space="preserve"> along the propagation path under </w:t>
      </w:r>
      <w:r w:rsidR="00280112">
        <w:rPr>
          <w:rFonts w:asciiTheme="majorBidi" w:hAnsiTheme="majorBidi" w:cstheme="majorBidi"/>
          <w:sz w:val="24"/>
          <w:szCs w:val="24"/>
        </w:rPr>
        <w:t xml:space="preserve">the </w:t>
      </w:r>
      <w:r w:rsidR="00376F9E" w:rsidRPr="0075577C">
        <w:rPr>
          <w:rFonts w:asciiTheme="majorBidi" w:hAnsiTheme="majorBidi" w:cstheme="majorBidi"/>
          <w:sz w:val="24"/>
          <w:szCs w:val="24"/>
        </w:rPr>
        <w:t>study.</w:t>
      </w:r>
    </w:p>
    <w:p w:rsidR="00412E27" w:rsidRPr="00582D9E" w:rsidRDefault="00783DB5" w:rsidP="00170D9E">
      <w:pPr>
        <w:pStyle w:val="ListParagraph"/>
        <w:numPr>
          <w:ilvl w:val="0"/>
          <w:numId w:val="10"/>
        </w:numPr>
        <w:tabs>
          <w:tab w:val="left" w:pos="851"/>
          <w:tab w:val="left" w:pos="993"/>
        </w:tabs>
        <w:spacing w:after="0"/>
        <w:ind w:right="-122"/>
        <w:rPr>
          <w:b/>
          <w:bCs/>
          <w:sz w:val="24"/>
          <w:szCs w:val="24"/>
        </w:rPr>
      </w:pPr>
      <w:r w:rsidRPr="00582D9E">
        <w:rPr>
          <w:b/>
          <w:bCs/>
          <w:sz w:val="24"/>
          <w:szCs w:val="24"/>
        </w:rPr>
        <w:t>ANALYSIS OF THE RESULTS</w:t>
      </w:r>
    </w:p>
    <w:p w:rsidR="0052760F" w:rsidRPr="0075577C" w:rsidRDefault="00AA054B" w:rsidP="006F5795">
      <w:pPr>
        <w:tabs>
          <w:tab w:val="right" w:pos="-142"/>
        </w:tabs>
        <w:autoSpaceDE w:val="0"/>
        <w:autoSpaceDN w:val="0"/>
        <w:bidi w:val="0"/>
        <w:adjustRightInd w:val="0"/>
        <w:spacing w:after="0" w:line="240" w:lineRule="auto"/>
        <w:ind w:left="-284" w:right="20"/>
        <w:jc w:val="lowKashida"/>
        <w:rPr>
          <w:rFonts w:asciiTheme="majorBidi" w:hAnsiTheme="majorBidi" w:cstheme="majorBidi"/>
          <w:sz w:val="24"/>
          <w:szCs w:val="24"/>
        </w:rPr>
      </w:pPr>
      <w:r w:rsidRPr="0075577C">
        <w:rPr>
          <w:rFonts w:asciiTheme="majorBidi" w:hAnsiTheme="majorBidi" w:cstheme="majorBidi"/>
          <w:sz w:val="24"/>
          <w:szCs w:val="24"/>
        </w:rPr>
        <w:t xml:space="preserve">    </w:t>
      </w:r>
      <w:r w:rsidR="00412E27" w:rsidRPr="0075577C">
        <w:rPr>
          <w:rFonts w:asciiTheme="majorBidi" w:hAnsiTheme="majorBidi" w:cstheme="majorBidi"/>
          <w:sz w:val="24"/>
          <w:szCs w:val="24"/>
        </w:rPr>
        <w:t xml:space="preserve">This section presents the results (of simulation and measurements) for several studied </w:t>
      </w:r>
      <w:r w:rsidR="008A32F3" w:rsidRPr="0075577C">
        <w:rPr>
          <w:rFonts w:asciiTheme="majorBidi" w:hAnsiTheme="majorBidi" w:cstheme="majorBidi"/>
          <w:sz w:val="24"/>
          <w:szCs w:val="24"/>
        </w:rPr>
        <w:t>scenarios</w:t>
      </w:r>
      <w:r w:rsidR="00412E27" w:rsidRPr="0075577C">
        <w:rPr>
          <w:rFonts w:asciiTheme="majorBidi" w:hAnsiTheme="majorBidi" w:cstheme="majorBidi"/>
          <w:sz w:val="24"/>
          <w:szCs w:val="24"/>
        </w:rPr>
        <w:t xml:space="preserve">. </w:t>
      </w:r>
    </w:p>
    <w:p w:rsidR="00783DB5" w:rsidRPr="00783DB5" w:rsidRDefault="0052760F" w:rsidP="00495CE0">
      <w:pPr>
        <w:pStyle w:val="ListParagraph"/>
        <w:numPr>
          <w:ilvl w:val="1"/>
          <w:numId w:val="10"/>
        </w:numPr>
        <w:tabs>
          <w:tab w:val="right" w:pos="-142"/>
        </w:tabs>
        <w:autoSpaceDE w:val="0"/>
        <w:autoSpaceDN w:val="0"/>
        <w:adjustRightInd w:val="0"/>
        <w:spacing w:after="0" w:line="240" w:lineRule="auto"/>
        <w:ind w:left="-284" w:right="20"/>
        <w:rPr>
          <w:sz w:val="24"/>
          <w:szCs w:val="24"/>
        </w:rPr>
      </w:pPr>
      <w:r w:rsidRPr="00783DB5">
        <w:rPr>
          <w:b/>
          <w:bCs/>
          <w:sz w:val="24"/>
          <w:szCs w:val="24"/>
        </w:rPr>
        <w:t xml:space="preserve">Received Power along the Corridor </w:t>
      </w:r>
      <w:r w:rsidR="00783DB5" w:rsidRPr="00783DB5">
        <w:rPr>
          <w:b/>
          <w:bCs/>
          <w:sz w:val="24"/>
          <w:szCs w:val="24"/>
        </w:rPr>
        <w:t>(LOS Cas</w:t>
      </w:r>
      <w:r w:rsidR="00783DB5">
        <w:rPr>
          <w:b/>
          <w:bCs/>
          <w:sz w:val="24"/>
          <w:szCs w:val="24"/>
        </w:rPr>
        <w:t>e</w:t>
      </w:r>
      <w:r w:rsidR="00783DB5" w:rsidRPr="00783DB5">
        <w:rPr>
          <w:b/>
          <w:bCs/>
          <w:sz w:val="24"/>
          <w:szCs w:val="24"/>
        </w:rPr>
        <w:t>s)</w:t>
      </w:r>
    </w:p>
    <w:p w:rsidR="0052760F" w:rsidRPr="00783DB5" w:rsidRDefault="00783DB5" w:rsidP="00783DB5">
      <w:pPr>
        <w:pStyle w:val="ListParagraph"/>
        <w:tabs>
          <w:tab w:val="right" w:pos="-142"/>
        </w:tabs>
        <w:autoSpaceDE w:val="0"/>
        <w:autoSpaceDN w:val="0"/>
        <w:adjustRightInd w:val="0"/>
        <w:spacing w:after="0" w:line="240" w:lineRule="auto"/>
        <w:ind w:left="-284" w:right="20"/>
        <w:rPr>
          <w:sz w:val="24"/>
          <w:szCs w:val="24"/>
        </w:rPr>
      </w:pPr>
      <w:r w:rsidRPr="00783DB5">
        <w:rPr>
          <w:b/>
          <w:bCs/>
          <w:sz w:val="24"/>
          <w:szCs w:val="24"/>
        </w:rPr>
        <w:t xml:space="preserve"> </w:t>
      </w:r>
      <w:r w:rsidR="00AA054B" w:rsidRPr="00783DB5">
        <w:rPr>
          <w:sz w:val="24"/>
          <w:szCs w:val="24"/>
        </w:rPr>
        <w:t xml:space="preserve">    </w:t>
      </w:r>
      <w:r w:rsidR="0052760F" w:rsidRPr="00783DB5">
        <w:rPr>
          <w:sz w:val="24"/>
          <w:szCs w:val="24"/>
        </w:rPr>
        <w:t xml:space="preserve">The received power along the </w:t>
      </w:r>
      <w:r w:rsidR="00E0757F" w:rsidRPr="00783DB5">
        <w:rPr>
          <w:sz w:val="24"/>
          <w:szCs w:val="24"/>
        </w:rPr>
        <w:t>3</w:t>
      </w:r>
      <w:r w:rsidR="008A32F3" w:rsidRPr="00783DB5">
        <w:rPr>
          <w:sz w:val="24"/>
          <w:szCs w:val="24"/>
        </w:rPr>
        <w:t xml:space="preserve"> m wide </w:t>
      </w:r>
      <w:r w:rsidR="0052760F" w:rsidRPr="00783DB5">
        <w:rPr>
          <w:sz w:val="24"/>
          <w:szCs w:val="24"/>
        </w:rPr>
        <w:t xml:space="preserve">corridor </w:t>
      </w:r>
      <w:r w:rsidR="00984086" w:rsidRPr="00783DB5">
        <w:rPr>
          <w:sz w:val="24"/>
          <w:szCs w:val="24"/>
        </w:rPr>
        <w:t>in the 1</w:t>
      </w:r>
      <w:r w:rsidR="00984086" w:rsidRPr="00783DB5">
        <w:rPr>
          <w:sz w:val="24"/>
          <w:szCs w:val="24"/>
          <w:vertAlign w:val="superscript"/>
        </w:rPr>
        <w:t>st</w:t>
      </w:r>
      <w:r w:rsidR="00D80285" w:rsidRPr="00783DB5">
        <w:rPr>
          <w:sz w:val="24"/>
          <w:szCs w:val="24"/>
        </w:rPr>
        <w:t xml:space="preserve"> floor of the building</w:t>
      </w:r>
      <w:r w:rsidR="00984086" w:rsidRPr="00783DB5">
        <w:rPr>
          <w:sz w:val="24"/>
          <w:szCs w:val="24"/>
        </w:rPr>
        <w:t xml:space="preserve"> </w:t>
      </w:r>
      <w:r w:rsidR="0052760F" w:rsidRPr="00783DB5">
        <w:rPr>
          <w:sz w:val="24"/>
          <w:szCs w:val="24"/>
        </w:rPr>
        <w:t>was measured</w:t>
      </w:r>
      <w:r w:rsidR="00984086" w:rsidRPr="00783DB5">
        <w:rPr>
          <w:sz w:val="24"/>
          <w:szCs w:val="24"/>
        </w:rPr>
        <w:t xml:space="preserve"> and compared with the sim</w:t>
      </w:r>
      <w:r w:rsidR="00945324" w:rsidRPr="00783DB5">
        <w:rPr>
          <w:sz w:val="24"/>
          <w:szCs w:val="24"/>
        </w:rPr>
        <w:t>u</w:t>
      </w:r>
      <w:r w:rsidR="00984086" w:rsidRPr="00783DB5">
        <w:rPr>
          <w:sz w:val="24"/>
          <w:szCs w:val="24"/>
        </w:rPr>
        <w:t>lation results</w:t>
      </w:r>
      <w:r w:rsidR="0052760F" w:rsidRPr="00783DB5">
        <w:rPr>
          <w:sz w:val="24"/>
          <w:szCs w:val="24"/>
        </w:rPr>
        <w:t xml:space="preserve"> for the three </w:t>
      </w:r>
      <w:r w:rsidR="008A32F3" w:rsidRPr="00783DB5">
        <w:rPr>
          <w:sz w:val="24"/>
          <w:szCs w:val="24"/>
        </w:rPr>
        <w:t>pos</w:t>
      </w:r>
      <w:r w:rsidR="00D80285" w:rsidRPr="00783DB5">
        <w:rPr>
          <w:sz w:val="24"/>
          <w:szCs w:val="24"/>
        </w:rPr>
        <w:t>i</w:t>
      </w:r>
      <w:r w:rsidR="008A32F3" w:rsidRPr="00783DB5">
        <w:rPr>
          <w:sz w:val="24"/>
          <w:szCs w:val="24"/>
        </w:rPr>
        <w:t>tions of the T</w:t>
      </w:r>
      <w:r w:rsidR="00E0757F" w:rsidRPr="00783DB5">
        <w:rPr>
          <w:sz w:val="24"/>
          <w:szCs w:val="24"/>
        </w:rPr>
        <w:t>x</w:t>
      </w:r>
      <w:r w:rsidR="0052760F" w:rsidRPr="00783DB5">
        <w:rPr>
          <w:sz w:val="24"/>
          <w:szCs w:val="24"/>
        </w:rPr>
        <w:t xml:space="preserve"> (see Fig. (</w:t>
      </w:r>
      <w:r w:rsidR="00C208B9" w:rsidRPr="00783DB5">
        <w:rPr>
          <w:sz w:val="24"/>
          <w:szCs w:val="24"/>
        </w:rPr>
        <w:t>1</w:t>
      </w:r>
      <w:r w:rsidR="0052760F" w:rsidRPr="00783DB5">
        <w:rPr>
          <w:sz w:val="24"/>
          <w:szCs w:val="24"/>
        </w:rPr>
        <w:t>)). The three cases are:</w:t>
      </w:r>
    </w:p>
    <w:p w:rsidR="0052760F" w:rsidRPr="0075577C" w:rsidRDefault="0052760F" w:rsidP="00984086">
      <w:pPr>
        <w:tabs>
          <w:tab w:val="right" w:pos="-142"/>
        </w:tabs>
        <w:autoSpaceDE w:val="0"/>
        <w:autoSpaceDN w:val="0"/>
        <w:bidi w:val="0"/>
        <w:adjustRightInd w:val="0"/>
        <w:spacing w:after="0" w:line="240" w:lineRule="auto"/>
        <w:ind w:left="-284" w:right="20"/>
        <w:jc w:val="lowKashida"/>
        <w:rPr>
          <w:rFonts w:asciiTheme="majorBidi" w:hAnsiTheme="majorBidi" w:cstheme="majorBidi"/>
          <w:b/>
          <w:bCs/>
          <w:sz w:val="24"/>
          <w:szCs w:val="24"/>
        </w:rPr>
      </w:pPr>
      <w:r w:rsidRPr="0075577C">
        <w:rPr>
          <w:rFonts w:asciiTheme="majorBidi" w:hAnsiTheme="majorBidi" w:cstheme="majorBidi"/>
          <w:b/>
          <w:bCs/>
          <w:sz w:val="24"/>
          <w:szCs w:val="24"/>
          <w:u w:val="single"/>
        </w:rPr>
        <w:t>Case one</w:t>
      </w:r>
      <w:r w:rsidRPr="0075577C">
        <w:rPr>
          <w:rFonts w:asciiTheme="majorBidi" w:hAnsiTheme="majorBidi" w:cstheme="majorBidi"/>
          <w:sz w:val="24"/>
          <w:szCs w:val="24"/>
          <w:u w:val="single"/>
        </w:rPr>
        <w:t>:</w:t>
      </w:r>
      <w:r w:rsidRPr="0075577C">
        <w:rPr>
          <w:rFonts w:asciiTheme="majorBidi" w:hAnsiTheme="majorBidi" w:cstheme="majorBidi"/>
          <w:sz w:val="24"/>
          <w:szCs w:val="24"/>
        </w:rPr>
        <w:t xml:space="preserve"> </w:t>
      </w:r>
      <w:r w:rsidR="00984086" w:rsidRPr="0075577C">
        <w:rPr>
          <w:rFonts w:asciiTheme="majorBidi" w:hAnsiTheme="majorBidi" w:cstheme="majorBidi"/>
          <w:sz w:val="24"/>
          <w:szCs w:val="24"/>
        </w:rPr>
        <w:t>T</w:t>
      </w:r>
      <w:r w:rsidRPr="0075577C">
        <w:rPr>
          <w:rFonts w:asciiTheme="majorBidi" w:hAnsiTheme="majorBidi" w:cstheme="majorBidi"/>
          <w:sz w:val="24"/>
          <w:szCs w:val="24"/>
        </w:rPr>
        <w:t>he Tx was placed at point A and the Rx was moved towards point B.</w:t>
      </w:r>
    </w:p>
    <w:p w:rsidR="0052760F" w:rsidRPr="0075577C" w:rsidRDefault="0052760F" w:rsidP="00984086">
      <w:pPr>
        <w:tabs>
          <w:tab w:val="right" w:pos="-142"/>
        </w:tabs>
        <w:autoSpaceDE w:val="0"/>
        <w:autoSpaceDN w:val="0"/>
        <w:bidi w:val="0"/>
        <w:adjustRightInd w:val="0"/>
        <w:spacing w:after="0" w:line="240" w:lineRule="auto"/>
        <w:ind w:left="-284" w:right="20"/>
        <w:jc w:val="lowKashida"/>
        <w:rPr>
          <w:rFonts w:asciiTheme="majorBidi" w:hAnsiTheme="majorBidi" w:cstheme="majorBidi"/>
          <w:sz w:val="24"/>
          <w:szCs w:val="24"/>
        </w:rPr>
      </w:pPr>
      <w:r w:rsidRPr="0075577C">
        <w:rPr>
          <w:rFonts w:asciiTheme="majorBidi" w:hAnsiTheme="majorBidi" w:cstheme="majorBidi"/>
          <w:b/>
          <w:bCs/>
          <w:sz w:val="24"/>
          <w:szCs w:val="24"/>
          <w:u w:val="single"/>
        </w:rPr>
        <w:t>Case two</w:t>
      </w:r>
      <w:r w:rsidRPr="0075577C">
        <w:rPr>
          <w:rFonts w:asciiTheme="majorBidi" w:hAnsiTheme="majorBidi" w:cstheme="majorBidi"/>
          <w:sz w:val="24"/>
          <w:szCs w:val="24"/>
          <w:u w:val="single"/>
        </w:rPr>
        <w:t>:</w:t>
      </w:r>
      <w:r w:rsidRPr="0075577C">
        <w:rPr>
          <w:rFonts w:asciiTheme="majorBidi" w:hAnsiTheme="majorBidi" w:cstheme="majorBidi"/>
          <w:sz w:val="24"/>
          <w:szCs w:val="24"/>
        </w:rPr>
        <w:t xml:space="preserve"> </w:t>
      </w:r>
      <w:r w:rsidR="00984086" w:rsidRPr="0075577C">
        <w:rPr>
          <w:rFonts w:asciiTheme="majorBidi" w:hAnsiTheme="majorBidi" w:cstheme="majorBidi"/>
          <w:sz w:val="24"/>
          <w:szCs w:val="24"/>
        </w:rPr>
        <w:t>T</w:t>
      </w:r>
      <w:r w:rsidRPr="0075577C">
        <w:rPr>
          <w:rFonts w:asciiTheme="majorBidi" w:hAnsiTheme="majorBidi" w:cstheme="majorBidi"/>
          <w:sz w:val="24"/>
          <w:szCs w:val="24"/>
        </w:rPr>
        <w:t xml:space="preserve">he Tx </w:t>
      </w:r>
      <w:r w:rsidR="00984086" w:rsidRPr="0075577C">
        <w:rPr>
          <w:rFonts w:asciiTheme="majorBidi" w:hAnsiTheme="majorBidi" w:cstheme="majorBidi"/>
          <w:sz w:val="24"/>
          <w:szCs w:val="24"/>
        </w:rPr>
        <w:t xml:space="preserve">was </w:t>
      </w:r>
      <w:r w:rsidRPr="0075577C">
        <w:rPr>
          <w:rFonts w:asciiTheme="majorBidi" w:hAnsiTheme="majorBidi" w:cstheme="majorBidi"/>
          <w:sz w:val="24"/>
          <w:szCs w:val="24"/>
        </w:rPr>
        <w:t>placed at point C and the Rx was moved towards point B.</w:t>
      </w:r>
    </w:p>
    <w:p w:rsidR="0052760F" w:rsidRPr="0075577C" w:rsidRDefault="0052760F" w:rsidP="00984086">
      <w:pPr>
        <w:tabs>
          <w:tab w:val="right" w:pos="-142"/>
        </w:tabs>
        <w:autoSpaceDE w:val="0"/>
        <w:autoSpaceDN w:val="0"/>
        <w:bidi w:val="0"/>
        <w:adjustRightInd w:val="0"/>
        <w:spacing w:after="0" w:line="240" w:lineRule="auto"/>
        <w:ind w:left="-284" w:right="-199"/>
        <w:jc w:val="lowKashida"/>
        <w:rPr>
          <w:rFonts w:asciiTheme="majorBidi" w:hAnsiTheme="majorBidi" w:cstheme="majorBidi"/>
          <w:sz w:val="24"/>
          <w:szCs w:val="24"/>
        </w:rPr>
      </w:pPr>
      <w:r w:rsidRPr="0075577C">
        <w:rPr>
          <w:rFonts w:asciiTheme="majorBidi" w:hAnsiTheme="majorBidi" w:cstheme="majorBidi"/>
          <w:b/>
          <w:bCs/>
          <w:sz w:val="24"/>
          <w:szCs w:val="24"/>
          <w:u w:val="single"/>
        </w:rPr>
        <w:t>Case three</w:t>
      </w:r>
      <w:r w:rsidRPr="0075577C">
        <w:rPr>
          <w:rFonts w:asciiTheme="majorBidi" w:hAnsiTheme="majorBidi" w:cstheme="majorBidi"/>
          <w:sz w:val="24"/>
          <w:szCs w:val="24"/>
          <w:u w:val="single"/>
        </w:rPr>
        <w:t>:</w:t>
      </w:r>
      <w:r w:rsidRPr="0075577C">
        <w:rPr>
          <w:rFonts w:asciiTheme="majorBidi" w:hAnsiTheme="majorBidi" w:cstheme="majorBidi"/>
          <w:sz w:val="24"/>
          <w:szCs w:val="24"/>
        </w:rPr>
        <w:t xml:space="preserve"> </w:t>
      </w:r>
      <w:r w:rsidR="00984086" w:rsidRPr="0075577C">
        <w:rPr>
          <w:rFonts w:asciiTheme="majorBidi" w:hAnsiTheme="majorBidi" w:cstheme="majorBidi"/>
          <w:sz w:val="24"/>
          <w:szCs w:val="24"/>
        </w:rPr>
        <w:t xml:space="preserve">The </w:t>
      </w:r>
      <w:r w:rsidRPr="0075577C">
        <w:rPr>
          <w:rFonts w:asciiTheme="majorBidi" w:hAnsiTheme="majorBidi" w:cstheme="majorBidi"/>
          <w:sz w:val="24"/>
          <w:szCs w:val="24"/>
        </w:rPr>
        <w:t xml:space="preserve">Tx </w:t>
      </w:r>
      <w:r w:rsidR="00984086" w:rsidRPr="0075577C">
        <w:rPr>
          <w:rFonts w:asciiTheme="majorBidi" w:hAnsiTheme="majorBidi" w:cstheme="majorBidi"/>
          <w:sz w:val="24"/>
          <w:szCs w:val="24"/>
        </w:rPr>
        <w:t xml:space="preserve">was </w:t>
      </w:r>
      <w:r w:rsidRPr="0075577C">
        <w:rPr>
          <w:rFonts w:asciiTheme="majorBidi" w:hAnsiTheme="majorBidi" w:cstheme="majorBidi"/>
          <w:sz w:val="24"/>
          <w:szCs w:val="24"/>
        </w:rPr>
        <w:t xml:space="preserve">placed at point B and the Rx was moved towards point A. </w:t>
      </w:r>
    </w:p>
    <w:p w:rsidR="00C208B9" w:rsidRDefault="00D80285" w:rsidP="009C754F">
      <w:pPr>
        <w:tabs>
          <w:tab w:val="right" w:pos="-142"/>
        </w:tabs>
        <w:autoSpaceDE w:val="0"/>
        <w:autoSpaceDN w:val="0"/>
        <w:bidi w:val="0"/>
        <w:adjustRightInd w:val="0"/>
        <w:spacing w:after="0" w:line="240" w:lineRule="auto"/>
        <w:ind w:left="-284" w:right="-199"/>
        <w:jc w:val="lowKashida"/>
        <w:rPr>
          <w:rFonts w:asciiTheme="majorBidi" w:hAnsiTheme="majorBidi" w:cstheme="majorBidi"/>
          <w:color w:val="00B050"/>
          <w:sz w:val="24"/>
          <w:szCs w:val="24"/>
        </w:rPr>
      </w:pPr>
      <w:r w:rsidRPr="0075577C">
        <w:rPr>
          <w:rFonts w:asciiTheme="majorBidi" w:hAnsiTheme="majorBidi" w:cstheme="majorBidi"/>
          <w:sz w:val="24"/>
          <w:szCs w:val="24"/>
        </w:rPr>
        <w:t>Figure 3 shows c</w:t>
      </w:r>
      <w:r w:rsidR="004B715F" w:rsidRPr="0075577C">
        <w:rPr>
          <w:rFonts w:asciiTheme="majorBidi" w:hAnsiTheme="majorBidi" w:cstheme="majorBidi"/>
          <w:sz w:val="24"/>
          <w:szCs w:val="24"/>
        </w:rPr>
        <w:t>omparison</w:t>
      </w:r>
      <w:r w:rsidRPr="0075577C">
        <w:rPr>
          <w:rFonts w:asciiTheme="majorBidi" w:hAnsiTheme="majorBidi" w:cstheme="majorBidi"/>
          <w:sz w:val="24"/>
          <w:szCs w:val="24"/>
        </w:rPr>
        <w:t xml:space="preserve">s </w:t>
      </w:r>
      <w:r w:rsidR="009C754F" w:rsidRPr="00B86A50">
        <w:rPr>
          <w:rFonts w:asciiTheme="majorBidi" w:hAnsiTheme="majorBidi" w:cstheme="majorBidi"/>
          <w:sz w:val="24"/>
          <w:szCs w:val="24"/>
        </w:rPr>
        <w:t>between the</w:t>
      </w:r>
      <w:r w:rsidRPr="00B86A50">
        <w:rPr>
          <w:rFonts w:asciiTheme="majorBidi" w:hAnsiTheme="majorBidi" w:cstheme="majorBidi"/>
          <w:sz w:val="24"/>
          <w:szCs w:val="24"/>
        </w:rPr>
        <w:t xml:space="preserve"> </w:t>
      </w:r>
      <w:r w:rsidR="009C754F">
        <w:rPr>
          <w:rFonts w:asciiTheme="majorBidi" w:hAnsiTheme="majorBidi" w:cstheme="majorBidi"/>
          <w:sz w:val="24"/>
          <w:szCs w:val="24"/>
        </w:rPr>
        <w:t xml:space="preserve">results of </w:t>
      </w:r>
      <w:r w:rsidRPr="0075577C">
        <w:rPr>
          <w:rFonts w:asciiTheme="majorBidi" w:hAnsiTheme="majorBidi" w:cstheme="majorBidi"/>
          <w:sz w:val="24"/>
          <w:szCs w:val="24"/>
        </w:rPr>
        <w:t xml:space="preserve">the received power </w:t>
      </w:r>
      <w:r w:rsidR="004B715F" w:rsidRPr="0075577C">
        <w:rPr>
          <w:rFonts w:asciiTheme="majorBidi" w:hAnsiTheme="majorBidi" w:cstheme="majorBidi"/>
          <w:sz w:val="24"/>
          <w:szCs w:val="24"/>
        </w:rPr>
        <w:t>along the Tx-Rx path.</w:t>
      </w:r>
      <w:r w:rsidR="004B715F" w:rsidRPr="0075577C">
        <w:rPr>
          <w:rFonts w:ascii="Times New Roman" w:hAnsi="Times New Roman"/>
          <w:sz w:val="24"/>
          <w:szCs w:val="24"/>
        </w:rPr>
        <w:t xml:space="preserve"> </w:t>
      </w:r>
      <w:r w:rsidR="00C208B9" w:rsidRPr="0075577C">
        <w:rPr>
          <w:rFonts w:ascii="Times New Roman" w:hAnsi="Times New Roman"/>
          <w:sz w:val="24"/>
          <w:szCs w:val="24"/>
        </w:rPr>
        <w:t>Tables (</w:t>
      </w:r>
      <w:r w:rsidR="004B715F" w:rsidRPr="0075577C">
        <w:rPr>
          <w:rFonts w:ascii="Times New Roman" w:hAnsi="Times New Roman"/>
          <w:sz w:val="24"/>
          <w:szCs w:val="24"/>
        </w:rPr>
        <w:t>2) and (3</w:t>
      </w:r>
      <w:r w:rsidR="00C208B9" w:rsidRPr="0075577C">
        <w:rPr>
          <w:rFonts w:ascii="Times New Roman" w:hAnsi="Times New Roman"/>
          <w:sz w:val="24"/>
          <w:szCs w:val="24"/>
        </w:rPr>
        <w:t>) show the calculated parameters of the received power results for the three cases.</w:t>
      </w:r>
      <w:r w:rsidR="00C208B9" w:rsidRPr="0075577C">
        <w:rPr>
          <w:rFonts w:asciiTheme="majorBidi" w:hAnsiTheme="majorBidi" w:cstheme="majorBidi"/>
          <w:sz w:val="24"/>
          <w:szCs w:val="24"/>
        </w:rPr>
        <w:t xml:space="preserve"> It is clear from Fig. (3</w:t>
      </w:r>
      <w:r w:rsidR="004B715F" w:rsidRPr="0075577C">
        <w:rPr>
          <w:rFonts w:asciiTheme="majorBidi" w:hAnsiTheme="majorBidi" w:cstheme="majorBidi"/>
          <w:sz w:val="24"/>
          <w:szCs w:val="24"/>
        </w:rPr>
        <w:t xml:space="preserve">) and </w:t>
      </w:r>
      <w:r w:rsidR="00984086" w:rsidRPr="0075577C">
        <w:rPr>
          <w:rFonts w:asciiTheme="majorBidi" w:hAnsiTheme="majorBidi" w:cstheme="majorBidi"/>
          <w:sz w:val="24"/>
          <w:szCs w:val="24"/>
        </w:rPr>
        <w:t>T</w:t>
      </w:r>
      <w:r w:rsidR="004B715F" w:rsidRPr="0075577C">
        <w:rPr>
          <w:rFonts w:asciiTheme="majorBidi" w:hAnsiTheme="majorBidi" w:cstheme="majorBidi"/>
          <w:sz w:val="24"/>
          <w:szCs w:val="24"/>
        </w:rPr>
        <w:t>ables (2</w:t>
      </w:r>
      <w:r w:rsidR="00C208B9" w:rsidRPr="0075577C">
        <w:rPr>
          <w:rFonts w:asciiTheme="majorBidi" w:hAnsiTheme="majorBidi" w:cstheme="majorBidi"/>
          <w:sz w:val="24"/>
          <w:szCs w:val="24"/>
        </w:rPr>
        <w:t>), (3)</w:t>
      </w:r>
      <w:r w:rsidR="00984086" w:rsidRPr="0075577C">
        <w:rPr>
          <w:rFonts w:asciiTheme="majorBidi" w:hAnsiTheme="majorBidi" w:cstheme="majorBidi"/>
          <w:sz w:val="24"/>
          <w:szCs w:val="24"/>
        </w:rPr>
        <w:t xml:space="preserve"> that</w:t>
      </w:r>
      <w:r w:rsidR="00C208B9" w:rsidRPr="0075577C">
        <w:rPr>
          <w:rFonts w:asciiTheme="majorBidi" w:hAnsiTheme="majorBidi" w:cstheme="majorBidi"/>
          <w:sz w:val="24"/>
          <w:szCs w:val="24"/>
        </w:rPr>
        <w:t xml:space="preserve"> there is </w:t>
      </w:r>
      <w:r w:rsidR="00280112">
        <w:rPr>
          <w:rFonts w:asciiTheme="majorBidi" w:hAnsiTheme="majorBidi" w:cstheme="majorBidi"/>
          <w:sz w:val="24"/>
          <w:szCs w:val="24"/>
        </w:rPr>
        <w:t xml:space="preserve">a </w:t>
      </w:r>
      <w:r w:rsidR="00C208B9" w:rsidRPr="0075577C">
        <w:rPr>
          <w:rFonts w:asciiTheme="majorBidi" w:hAnsiTheme="majorBidi" w:cstheme="majorBidi"/>
          <w:sz w:val="24"/>
          <w:szCs w:val="24"/>
        </w:rPr>
        <w:t xml:space="preserve">substantial convergence in the mean values of the received power for the first and third cases that have almost the same number of data points and Tx-Rx separation (15m). As </w:t>
      </w:r>
      <w:r w:rsidR="00C208B9" w:rsidRPr="0075577C">
        <w:rPr>
          <w:rFonts w:asciiTheme="majorBidi" w:hAnsiTheme="majorBidi" w:cstheme="majorBidi"/>
          <w:sz w:val="24"/>
          <w:szCs w:val="24"/>
        </w:rPr>
        <w:lastRenderedPageBreak/>
        <w:t xml:space="preserve">regards the second case, the measurement and simulation were </w:t>
      </w:r>
      <w:r w:rsidR="00984086" w:rsidRPr="0075577C">
        <w:rPr>
          <w:rFonts w:asciiTheme="majorBidi" w:hAnsiTheme="majorBidi" w:cstheme="majorBidi"/>
          <w:sz w:val="24"/>
          <w:szCs w:val="24"/>
        </w:rPr>
        <w:t>performed</w:t>
      </w:r>
      <w:r w:rsidR="00C208B9" w:rsidRPr="0075577C">
        <w:rPr>
          <w:rFonts w:asciiTheme="majorBidi" w:hAnsiTheme="majorBidi" w:cstheme="majorBidi"/>
          <w:sz w:val="24"/>
          <w:szCs w:val="24"/>
        </w:rPr>
        <w:t xml:space="preserve"> for </w:t>
      </w:r>
      <w:r w:rsidRPr="0075577C">
        <w:rPr>
          <w:rFonts w:asciiTheme="majorBidi" w:hAnsiTheme="majorBidi" w:cstheme="majorBidi"/>
          <w:sz w:val="24"/>
          <w:szCs w:val="24"/>
        </w:rPr>
        <w:t xml:space="preserve">a </w:t>
      </w:r>
      <w:r w:rsidR="00C208B9" w:rsidRPr="0075577C">
        <w:rPr>
          <w:rFonts w:asciiTheme="majorBidi" w:hAnsiTheme="majorBidi" w:cstheme="majorBidi"/>
          <w:sz w:val="24"/>
          <w:szCs w:val="24"/>
        </w:rPr>
        <w:t>small range</w:t>
      </w:r>
      <w:r w:rsidR="00984086" w:rsidRPr="0075577C">
        <w:rPr>
          <w:rFonts w:asciiTheme="majorBidi" w:hAnsiTheme="majorBidi" w:cstheme="majorBidi"/>
          <w:sz w:val="24"/>
          <w:szCs w:val="24"/>
        </w:rPr>
        <w:t xml:space="preserve"> of</w:t>
      </w:r>
      <w:r w:rsidR="00C208B9" w:rsidRPr="0075577C">
        <w:rPr>
          <w:rFonts w:asciiTheme="majorBidi" w:hAnsiTheme="majorBidi" w:cstheme="majorBidi"/>
          <w:sz w:val="24"/>
          <w:szCs w:val="24"/>
        </w:rPr>
        <w:t xml:space="preserve"> (7m)</w:t>
      </w:r>
      <w:r w:rsidR="00984086" w:rsidRPr="0075577C">
        <w:rPr>
          <w:rFonts w:asciiTheme="majorBidi" w:hAnsiTheme="majorBidi" w:cstheme="majorBidi"/>
          <w:sz w:val="24"/>
          <w:szCs w:val="24"/>
        </w:rPr>
        <w:t>, the mean values of the simulated and m</w:t>
      </w:r>
      <w:r w:rsidRPr="0075577C">
        <w:rPr>
          <w:rFonts w:asciiTheme="majorBidi" w:hAnsiTheme="majorBidi" w:cstheme="majorBidi"/>
          <w:sz w:val="24"/>
          <w:szCs w:val="24"/>
        </w:rPr>
        <w:t>e</w:t>
      </w:r>
      <w:r w:rsidR="00984086" w:rsidRPr="0075577C">
        <w:rPr>
          <w:rFonts w:asciiTheme="majorBidi" w:hAnsiTheme="majorBidi" w:cstheme="majorBidi"/>
          <w:sz w:val="24"/>
          <w:szCs w:val="24"/>
        </w:rPr>
        <w:t xml:space="preserve">asured results are </w:t>
      </w:r>
      <w:r w:rsidR="0077332D" w:rsidRPr="0075577C">
        <w:rPr>
          <w:rFonts w:asciiTheme="majorBidi" w:hAnsiTheme="majorBidi" w:cstheme="majorBidi"/>
          <w:sz w:val="24"/>
          <w:szCs w:val="24"/>
        </w:rPr>
        <w:t xml:space="preserve">smaller than those for case 1 and case 2. </w:t>
      </w:r>
      <w:r w:rsidR="00984086" w:rsidRPr="0075577C">
        <w:rPr>
          <w:rFonts w:asciiTheme="majorBidi" w:hAnsiTheme="majorBidi" w:cstheme="majorBidi"/>
          <w:sz w:val="24"/>
          <w:szCs w:val="24"/>
        </w:rPr>
        <w:t xml:space="preserve">This </w:t>
      </w:r>
      <w:r w:rsidR="0077332D" w:rsidRPr="0075577C">
        <w:rPr>
          <w:rFonts w:asciiTheme="majorBidi" w:hAnsiTheme="majorBidi" w:cstheme="majorBidi"/>
          <w:sz w:val="24"/>
          <w:szCs w:val="24"/>
        </w:rPr>
        <w:t xml:space="preserve">is </w:t>
      </w:r>
      <w:r w:rsidR="006F5795" w:rsidRPr="0075577C">
        <w:rPr>
          <w:rFonts w:asciiTheme="majorBidi" w:hAnsiTheme="majorBidi" w:cstheme="majorBidi"/>
          <w:sz w:val="24"/>
          <w:szCs w:val="24"/>
        </w:rPr>
        <w:t>because</w:t>
      </w:r>
      <w:r w:rsidR="0077332D" w:rsidRPr="0075577C">
        <w:rPr>
          <w:rFonts w:asciiTheme="majorBidi" w:hAnsiTheme="majorBidi" w:cstheme="majorBidi"/>
          <w:sz w:val="24"/>
          <w:szCs w:val="24"/>
        </w:rPr>
        <w:t xml:space="preserve"> case2 has </w:t>
      </w:r>
      <w:r w:rsidRPr="0075577C">
        <w:rPr>
          <w:rFonts w:asciiTheme="majorBidi" w:hAnsiTheme="majorBidi" w:cstheme="majorBidi"/>
          <w:sz w:val="24"/>
          <w:szCs w:val="24"/>
        </w:rPr>
        <w:t xml:space="preserve">a </w:t>
      </w:r>
      <w:r w:rsidR="0077332D" w:rsidRPr="0075577C">
        <w:rPr>
          <w:rFonts w:asciiTheme="majorBidi" w:hAnsiTheme="majorBidi" w:cstheme="majorBidi"/>
          <w:sz w:val="24"/>
          <w:szCs w:val="24"/>
        </w:rPr>
        <w:t xml:space="preserve">shorter path and thus </w:t>
      </w:r>
      <w:r w:rsidRPr="0075577C">
        <w:rPr>
          <w:rFonts w:asciiTheme="majorBidi" w:hAnsiTheme="majorBidi" w:cstheme="majorBidi"/>
          <w:sz w:val="24"/>
          <w:szCs w:val="24"/>
        </w:rPr>
        <w:t xml:space="preserve">a </w:t>
      </w:r>
      <w:r w:rsidR="0077332D" w:rsidRPr="0075577C">
        <w:rPr>
          <w:rFonts w:asciiTheme="majorBidi" w:hAnsiTheme="majorBidi" w:cstheme="majorBidi"/>
          <w:sz w:val="24"/>
          <w:szCs w:val="24"/>
        </w:rPr>
        <w:t xml:space="preserve">larger portion of the data </w:t>
      </w:r>
      <w:r w:rsidR="00945324" w:rsidRPr="0075577C">
        <w:rPr>
          <w:rFonts w:asciiTheme="majorBidi" w:hAnsiTheme="majorBidi" w:cstheme="majorBidi"/>
          <w:sz w:val="24"/>
          <w:szCs w:val="24"/>
        </w:rPr>
        <w:t>is</w:t>
      </w:r>
      <w:r w:rsidR="0077332D" w:rsidRPr="0075577C">
        <w:rPr>
          <w:rFonts w:asciiTheme="majorBidi" w:hAnsiTheme="majorBidi" w:cstheme="majorBidi"/>
          <w:sz w:val="24"/>
          <w:szCs w:val="24"/>
        </w:rPr>
        <w:t xml:space="preserve"> near the T</w:t>
      </w:r>
      <w:r w:rsidR="0075577C" w:rsidRPr="0075577C">
        <w:rPr>
          <w:rFonts w:asciiTheme="majorBidi" w:hAnsiTheme="majorBidi" w:cstheme="majorBidi"/>
          <w:sz w:val="24"/>
          <w:szCs w:val="24"/>
        </w:rPr>
        <w:t>x</w:t>
      </w:r>
      <w:r w:rsidR="0077332D" w:rsidRPr="0075577C">
        <w:rPr>
          <w:rFonts w:asciiTheme="majorBidi" w:hAnsiTheme="majorBidi" w:cstheme="majorBidi"/>
          <w:sz w:val="24"/>
          <w:szCs w:val="24"/>
        </w:rPr>
        <w:t xml:space="preserve"> that lead to higher average value. </w:t>
      </w:r>
      <w:r w:rsidR="006F5795" w:rsidRPr="00B86A50">
        <w:rPr>
          <w:rFonts w:asciiTheme="majorBidi" w:hAnsiTheme="majorBidi" w:cstheme="majorBidi"/>
          <w:sz w:val="24"/>
          <w:szCs w:val="24"/>
        </w:rPr>
        <w:t xml:space="preserve">It </w:t>
      </w:r>
      <w:proofErr w:type="gramStart"/>
      <w:r w:rsidR="006F5795" w:rsidRPr="00B86A50">
        <w:rPr>
          <w:rFonts w:asciiTheme="majorBidi" w:hAnsiTheme="majorBidi" w:cstheme="majorBidi"/>
          <w:sz w:val="24"/>
          <w:szCs w:val="24"/>
        </w:rPr>
        <w:t>can also be noticed</w:t>
      </w:r>
      <w:proofErr w:type="gramEnd"/>
      <w:r w:rsidR="006F5795" w:rsidRPr="00B86A50">
        <w:rPr>
          <w:rFonts w:asciiTheme="majorBidi" w:hAnsiTheme="majorBidi" w:cstheme="majorBidi"/>
          <w:sz w:val="24"/>
          <w:szCs w:val="24"/>
        </w:rPr>
        <w:t xml:space="preserve"> that, in spite </w:t>
      </w:r>
      <w:r w:rsidR="00280112">
        <w:rPr>
          <w:rFonts w:asciiTheme="majorBidi" w:hAnsiTheme="majorBidi" w:cstheme="majorBidi"/>
          <w:sz w:val="24"/>
          <w:szCs w:val="24"/>
        </w:rPr>
        <w:t>o</w:t>
      </w:r>
      <w:r w:rsidR="006F5795" w:rsidRPr="00B86A50">
        <w:rPr>
          <w:rFonts w:asciiTheme="majorBidi" w:hAnsiTheme="majorBidi" w:cstheme="majorBidi"/>
          <w:sz w:val="24"/>
          <w:szCs w:val="24"/>
        </w:rPr>
        <w:t>f the fluctuations in the simulation and measurement data the two fitted lines agree very well</w:t>
      </w:r>
      <w:r w:rsidR="00CE342E">
        <w:rPr>
          <w:rFonts w:asciiTheme="majorBidi" w:hAnsiTheme="majorBidi" w:cstheme="majorBidi"/>
          <w:sz w:val="24"/>
          <w:szCs w:val="24"/>
        </w:rPr>
        <w:t xml:space="preserve"> indicating similar trends</w:t>
      </w:r>
      <w:r w:rsidR="006F5795" w:rsidRPr="00CE342E">
        <w:rPr>
          <w:rFonts w:asciiTheme="majorBidi" w:hAnsiTheme="majorBidi" w:cstheme="majorBidi"/>
          <w:sz w:val="24"/>
          <w:szCs w:val="24"/>
        </w:rPr>
        <w:t>.</w:t>
      </w:r>
      <w:r w:rsidR="006F5795" w:rsidRPr="006F5795">
        <w:rPr>
          <w:rFonts w:asciiTheme="majorBidi" w:hAnsiTheme="majorBidi" w:cstheme="majorBidi"/>
          <w:color w:val="00B050"/>
          <w:sz w:val="24"/>
          <w:szCs w:val="24"/>
        </w:rPr>
        <w:t xml:space="preserve">  </w:t>
      </w:r>
      <w:r w:rsidR="00C208B9" w:rsidRPr="006F5795">
        <w:rPr>
          <w:rFonts w:asciiTheme="majorBidi" w:hAnsiTheme="majorBidi" w:cstheme="majorBidi"/>
          <w:color w:val="00B050"/>
          <w:sz w:val="24"/>
          <w:szCs w:val="24"/>
        </w:rPr>
        <w:t xml:space="preserve"> </w:t>
      </w:r>
    </w:p>
    <w:p w:rsidR="000F4D0B" w:rsidRPr="00783DB5" w:rsidRDefault="000F4D0B" w:rsidP="00783DB5">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r w:rsidRPr="00783DB5">
        <w:rPr>
          <w:rFonts w:ascii="Times New Roman" w:hAnsi="Times New Roman"/>
          <w:b/>
          <w:bCs/>
          <w:sz w:val="24"/>
          <w:szCs w:val="24"/>
        </w:rPr>
        <w:t>Effect of Height and Orientation of the Antenna on the Received Power:</w:t>
      </w:r>
    </w:p>
    <w:p w:rsidR="000F4D0B" w:rsidRDefault="000F4D0B" w:rsidP="000F4D0B">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r w:rsidRPr="00971EE1">
        <w:rPr>
          <w:rFonts w:ascii="Times New Roman" w:hAnsi="Times New Roman"/>
          <w:sz w:val="24"/>
          <w:szCs w:val="24"/>
        </w:rPr>
        <w:t xml:space="preserve">    To show the effect of changing </w:t>
      </w:r>
      <w:r w:rsidRPr="00FF1C36">
        <w:rPr>
          <w:rFonts w:ascii="Times New Roman" w:hAnsi="Times New Roman"/>
          <w:sz w:val="24"/>
          <w:szCs w:val="24"/>
        </w:rPr>
        <w:t>the</w:t>
      </w:r>
      <w:r>
        <w:rPr>
          <w:rFonts w:ascii="Times New Roman" w:hAnsi="Times New Roman"/>
          <w:sz w:val="24"/>
          <w:szCs w:val="24"/>
        </w:rPr>
        <w:t xml:space="preserve"> </w:t>
      </w:r>
      <w:r w:rsidRPr="00971EE1">
        <w:rPr>
          <w:rFonts w:ascii="Times New Roman" w:hAnsi="Times New Roman"/>
          <w:sz w:val="24"/>
          <w:szCs w:val="24"/>
        </w:rPr>
        <w:t xml:space="preserve">height and orientation of the Tx antenna on the received power, simulation and measurements </w:t>
      </w:r>
      <w:r w:rsidRPr="00B86A50">
        <w:rPr>
          <w:rFonts w:ascii="Times New Roman" w:hAnsi="Times New Roman"/>
          <w:sz w:val="24"/>
          <w:szCs w:val="24"/>
        </w:rPr>
        <w:t xml:space="preserve">were performed </w:t>
      </w:r>
      <w:r w:rsidRPr="00971EE1">
        <w:rPr>
          <w:rFonts w:ascii="Times New Roman" w:hAnsi="Times New Roman"/>
          <w:sz w:val="24"/>
          <w:szCs w:val="24"/>
        </w:rPr>
        <w:t>for two Tx antenna heights, 1.2m</w:t>
      </w:r>
      <w:r>
        <w:rPr>
          <w:rFonts w:ascii="Times New Roman" w:hAnsi="Times New Roman"/>
          <w:sz w:val="24"/>
          <w:szCs w:val="24"/>
        </w:rPr>
        <w:t>,</w:t>
      </w:r>
      <w:r w:rsidRPr="00971EE1">
        <w:rPr>
          <w:rFonts w:ascii="Times New Roman" w:hAnsi="Times New Roman"/>
          <w:sz w:val="24"/>
          <w:szCs w:val="24"/>
        </w:rPr>
        <w:t xml:space="preserve"> and 2.5m for both vertical and horizontal orientation.</w:t>
      </w:r>
      <w:r w:rsidRPr="00FF1C36">
        <w:rPr>
          <w:rFonts w:ascii="Times New Roman" w:hAnsi="Times New Roman"/>
          <w:sz w:val="24"/>
          <w:szCs w:val="24"/>
        </w:rPr>
        <w:t xml:space="preserve"> In these cases, the Tx and Rx antennas were kept parallel </w:t>
      </w:r>
      <w:r w:rsidRPr="00B86A50">
        <w:rPr>
          <w:rFonts w:ascii="Times New Roman" w:hAnsi="Times New Roman"/>
          <w:sz w:val="24"/>
          <w:szCs w:val="24"/>
        </w:rPr>
        <w:t>to each other</w:t>
      </w:r>
      <w:r w:rsidRPr="006F5795">
        <w:rPr>
          <w:rFonts w:ascii="Times New Roman" w:hAnsi="Times New Roman"/>
          <w:color w:val="00B050"/>
          <w:sz w:val="24"/>
          <w:szCs w:val="24"/>
        </w:rPr>
        <w:t xml:space="preserve"> </w:t>
      </w:r>
      <w:r w:rsidRPr="00FF1C36">
        <w:rPr>
          <w:rFonts w:ascii="Times New Roman" w:hAnsi="Times New Roman"/>
          <w:sz w:val="24"/>
          <w:szCs w:val="24"/>
        </w:rPr>
        <w:t>thus always measuring the co-polarized component of the received field.</w:t>
      </w:r>
    </w:p>
    <w:p w:rsidR="000F4D0B" w:rsidRPr="00783DB5" w:rsidRDefault="000F4D0B" w:rsidP="000F4D0B">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rPr>
      </w:pPr>
      <w:r w:rsidRPr="00783DB5">
        <w:rPr>
          <w:rFonts w:ascii="Times New Roman" w:hAnsi="Times New Roman"/>
          <w:b/>
          <w:bCs/>
          <w:sz w:val="24"/>
          <w:szCs w:val="24"/>
        </w:rPr>
        <w:t xml:space="preserve">Effect of Tx Antenna Height: </w:t>
      </w:r>
    </w:p>
    <w:p w:rsidR="000F4D0B" w:rsidRPr="00971EE1" w:rsidRDefault="000F4D0B" w:rsidP="00AD6831">
      <w:pPr>
        <w:pStyle w:val="ListParagraph"/>
        <w:numPr>
          <w:ilvl w:val="0"/>
          <w:numId w:val="7"/>
        </w:numPr>
        <w:tabs>
          <w:tab w:val="right" w:pos="-142"/>
        </w:tabs>
        <w:autoSpaceDE w:val="0"/>
        <w:autoSpaceDN w:val="0"/>
        <w:adjustRightInd w:val="0"/>
        <w:spacing w:after="0" w:line="240" w:lineRule="auto"/>
        <w:ind w:left="-284" w:right="-199" w:firstLine="0"/>
        <w:rPr>
          <w:rFonts w:ascii="Times New Roman" w:hAnsi="Times New Roman"/>
          <w:b/>
          <w:bCs/>
          <w:sz w:val="24"/>
          <w:szCs w:val="24"/>
          <w:u w:val="single"/>
        </w:rPr>
      </w:pPr>
      <w:r w:rsidRPr="00971EE1">
        <w:rPr>
          <w:rFonts w:ascii="Times New Roman" w:hAnsi="Times New Roman"/>
          <w:b/>
          <w:bCs/>
          <w:sz w:val="24"/>
          <w:szCs w:val="24"/>
          <w:u w:val="single"/>
        </w:rPr>
        <w:t xml:space="preserve">Vertical </w:t>
      </w:r>
      <w:r w:rsidR="00AD6831" w:rsidRPr="00B86A50">
        <w:rPr>
          <w:rFonts w:ascii="Times New Roman" w:hAnsi="Times New Roman"/>
          <w:b/>
          <w:bCs/>
          <w:sz w:val="24"/>
          <w:szCs w:val="24"/>
          <w:u w:val="single"/>
        </w:rPr>
        <w:t>antenna</w:t>
      </w:r>
      <w:r w:rsidR="00AD6831">
        <w:rPr>
          <w:rFonts w:ascii="Times New Roman" w:hAnsi="Times New Roman"/>
          <w:b/>
          <w:bCs/>
          <w:sz w:val="24"/>
          <w:szCs w:val="24"/>
          <w:u w:val="single"/>
        </w:rPr>
        <w:t xml:space="preserve"> o</w:t>
      </w:r>
      <w:r w:rsidRPr="00971EE1">
        <w:rPr>
          <w:rFonts w:ascii="Times New Roman" w:hAnsi="Times New Roman"/>
          <w:b/>
          <w:bCs/>
          <w:sz w:val="24"/>
          <w:szCs w:val="24"/>
          <w:u w:val="single"/>
        </w:rPr>
        <w:t>rientation:</w:t>
      </w:r>
    </w:p>
    <w:p w:rsidR="000F4D0B" w:rsidRPr="006F5795" w:rsidRDefault="000F4D0B" w:rsidP="00E15EAD">
      <w:pPr>
        <w:tabs>
          <w:tab w:val="right" w:pos="-142"/>
        </w:tabs>
        <w:autoSpaceDE w:val="0"/>
        <w:autoSpaceDN w:val="0"/>
        <w:bidi w:val="0"/>
        <w:adjustRightInd w:val="0"/>
        <w:spacing w:after="0" w:line="240" w:lineRule="auto"/>
        <w:ind w:left="-284" w:right="-199"/>
        <w:jc w:val="lowKashida"/>
        <w:rPr>
          <w:rFonts w:ascii="Times New Roman" w:hAnsi="Times New Roman"/>
          <w:color w:val="00B050"/>
          <w:sz w:val="24"/>
          <w:szCs w:val="24"/>
        </w:rPr>
      </w:pPr>
      <w:r w:rsidRPr="00B86A50">
        <w:rPr>
          <w:rFonts w:ascii="Times New Roman" w:hAnsi="Times New Roman"/>
          <w:sz w:val="24"/>
          <w:szCs w:val="24"/>
        </w:rPr>
        <w:t xml:space="preserve">    Figure (4-a,b) shows plots of the received power obtained from the simulation and measurement results for Tx heights </w:t>
      </w:r>
      <w:r w:rsidR="004215BA" w:rsidRPr="00B86A50">
        <w:rPr>
          <w:rFonts w:ascii="Times New Roman" w:hAnsi="Times New Roman"/>
          <w:sz w:val="24"/>
          <w:szCs w:val="24"/>
        </w:rPr>
        <w:t xml:space="preserve">of </w:t>
      </w:r>
      <w:r w:rsidRPr="00B86A50">
        <w:rPr>
          <w:rFonts w:ascii="Times New Roman" w:hAnsi="Times New Roman"/>
          <w:sz w:val="24"/>
          <w:szCs w:val="24"/>
        </w:rPr>
        <w:t xml:space="preserve">1.2m and 2.5m for vertical orientation of the antennas. The receiving antenna </w:t>
      </w:r>
      <w:proofErr w:type="gramStart"/>
      <w:r w:rsidRPr="00B86A50">
        <w:rPr>
          <w:rFonts w:ascii="Times New Roman" w:hAnsi="Times New Roman"/>
          <w:sz w:val="24"/>
          <w:szCs w:val="24"/>
        </w:rPr>
        <w:t>was kept</w:t>
      </w:r>
      <w:proofErr w:type="gramEnd"/>
      <w:r w:rsidRPr="00B86A50">
        <w:rPr>
          <w:rFonts w:ascii="Times New Roman" w:hAnsi="Times New Roman"/>
          <w:sz w:val="24"/>
          <w:szCs w:val="24"/>
        </w:rPr>
        <w:t xml:space="preserve"> at </w:t>
      </w:r>
      <w:r w:rsidR="00DD4A57">
        <w:rPr>
          <w:rFonts w:ascii="Times New Roman" w:hAnsi="Times New Roman"/>
          <w:sz w:val="24"/>
          <w:szCs w:val="24"/>
        </w:rPr>
        <w:t xml:space="preserve">a </w:t>
      </w:r>
      <w:r w:rsidRPr="00B86A50">
        <w:rPr>
          <w:rFonts w:ascii="Times New Roman" w:hAnsi="Times New Roman"/>
          <w:sz w:val="24"/>
          <w:szCs w:val="24"/>
        </w:rPr>
        <w:t xml:space="preserve">height of 1.2m. The calculated parameters of the received power are listed in Table (4). </w:t>
      </w:r>
      <w:r w:rsidR="00E15EAD" w:rsidRPr="00B86A50">
        <w:rPr>
          <w:rFonts w:ascii="Times New Roman" w:hAnsi="Times New Roman"/>
          <w:sz w:val="24"/>
          <w:szCs w:val="24"/>
        </w:rPr>
        <w:t xml:space="preserve">The </w:t>
      </w:r>
      <w:r w:rsidRPr="00B86A50">
        <w:rPr>
          <w:rFonts w:ascii="Times New Roman" w:hAnsi="Times New Roman"/>
          <w:sz w:val="24"/>
          <w:szCs w:val="24"/>
        </w:rPr>
        <w:t>figure</w:t>
      </w:r>
      <w:r w:rsidR="00E15EAD" w:rsidRPr="00B86A50">
        <w:rPr>
          <w:rFonts w:ascii="Times New Roman" w:hAnsi="Times New Roman"/>
          <w:sz w:val="24"/>
          <w:szCs w:val="24"/>
        </w:rPr>
        <w:t xml:space="preserve"> shows</w:t>
      </w:r>
      <w:r w:rsidRPr="00B86A50">
        <w:rPr>
          <w:rFonts w:ascii="Times New Roman" w:hAnsi="Times New Roman"/>
          <w:sz w:val="24"/>
          <w:szCs w:val="24"/>
        </w:rPr>
        <w:t xml:space="preserve"> that the fit lines are approximately parallel to each other indicating that the path loss exponent is the same at the two heights for both simulation and measurement as shown in Table (4). </w:t>
      </w:r>
      <w:r w:rsidR="004215BA" w:rsidRPr="00B86A50">
        <w:rPr>
          <w:rFonts w:ascii="Times New Roman" w:hAnsi="Times New Roman"/>
          <w:sz w:val="24"/>
          <w:szCs w:val="24"/>
        </w:rPr>
        <w:t>It is a</w:t>
      </w:r>
      <w:r w:rsidRPr="00B86A50">
        <w:rPr>
          <w:rFonts w:ascii="Times New Roman" w:hAnsi="Times New Roman"/>
          <w:sz w:val="24"/>
          <w:szCs w:val="24"/>
        </w:rPr>
        <w:t xml:space="preserve">lso seen that the fit line for the case of Tx antenna height 1.2m is higher by 4dB than the fit line for the 2.5m Tx antenna height for both simulation and measurement results. This difference is also indicated in the mean values of </w:t>
      </w:r>
      <w:r w:rsidRPr="00971EE1">
        <w:rPr>
          <w:rFonts w:ascii="Times New Roman" w:hAnsi="Times New Roman"/>
          <w:sz w:val="24"/>
          <w:szCs w:val="24"/>
        </w:rPr>
        <w:t xml:space="preserve">the received power as shown in </w:t>
      </w:r>
      <w:r>
        <w:rPr>
          <w:rFonts w:ascii="Times New Roman" w:hAnsi="Times New Roman"/>
          <w:sz w:val="24"/>
          <w:szCs w:val="24"/>
        </w:rPr>
        <w:t>T</w:t>
      </w:r>
      <w:r w:rsidRPr="00971EE1">
        <w:rPr>
          <w:rFonts w:ascii="Times New Roman" w:hAnsi="Times New Roman"/>
          <w:sz w:val="24"/>
          <w:szCs w:val="24"/>
        </w:rPr>
        <w:t>able (4).</w:t>
      </w:r>
      <w:r>
        <w:rPr>
          <w:rFonts w:ascii="Times New Roman" w:hAnsi="Times New Roman"/>
          <w:sz w:val="24"/>
          <w:szCs w:val="24"/>
        </w:rPr>
        <w:t xml:space="preserve"> </w:t>
      </w:r>
    </w:p>
    <w:p w:rsidR="00376F9E" w:rsidRPr="0075577C" w:rsidRDefault="002B23D9" w:rsidP="00376F9E">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1552" behindDoc="0" locked="0" layoutInCell="1" allowOverlap="1">
                <wp:simplePos x="0" y="0"/>
                <wp:positionH relativeFrom="column">
                  <wp:posOffset>139065</wp:posOffset>
                </wp:positionH>
                <wp:positionV relativeFrom="paragraph">
                  <wp:posOffset>564515</wp:posOffset>
                </wp:positionV>
                <wp:extent cx="914400" cy="295275"/>
                <wp:effectExtent l="0" t="0" r="38100" b="66675"/>
                <wp:wrapNone/>
                <wp:docPr id="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95275"/>
                          <a:chOff x="6435" y="10815"/>
                          <a:chExt cx="1440" cy="465"/>
                        </a:xfrm>
                      </wpg:grpSpPr>
                      <wps:wsp>
                        <wps:cNvPr id="17" name="Text Box 7"/>
                        <wps:cNvSpPr txBox="1">
                          <a:spLocks noChangeArrowheads="1"/>
                        </wps:cNvSpPr>
                        <wps:spPr bwMode="auto">
                          <a:xfrm>
                            <a:off x="6435" y="10815"/>
                            <a:ext cx="7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5" w:rsidRPr="003A7A73" w:rsidRDefault="006F5795">
                              <w:pPr>
                                <w:rPr>
                                  <w:rFonts w:asciiTheme="majorBidi" w:hAnsiTheme="majorBidi" w:cstheme="majorBidi"/>
                                  <w:sz w:val="24"/>
                                  <w:szCs w:val="24"/>
                                </w:rPr>
                              </w:pPr>
                              <w:r w:rsidRPr="003A7A73">
                                <w:rPr>
                                  <w:rFonts w:asciiTheme="majorBidi" w:hAnsiTheme="majorBidi" w:cstheme="majorBidi"/>
                                  <w:sz w:val="24"/>
                                  <w:szCs w:val="24"/>
                                </w:rPr>
                                <w:t>Rx</w:t>
                              </w:r>
                            </w:p>
                          </w:txbxContent>
                        </wps:txbx>
                        <wps:bodyPr rot="0" vert="horz" wrap="square" lIns="91440" tIns="45720" rIns="91440" bIns="45720" anchor="t" anchorCtr="0" upright="1">
                          <a:noAutofit/>
                        </wps:bodyPr>
                      </wps:wsp>
                      <wps:wsp>
                        <wps:cNvPr id="18" name="AutoShape 8"/>
                        <wps:cNvCnPr>
                          <a:cxnSpLocks noChangeShapeType="1"/>
                        </wps:cNvCnPr>
                        <wps:spPr bwMode="auto">
                          <a:xfrm>
                            <a:off x="7050" y="11100"/>
                            <a:ext cx="825" cy="1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12" o:spid="_x0000_s1027" style="position:absolute;left:0;text-align:left;margin-left:10.95pt;margin-top:44.45pt;width:1in;height:23.25pt;z-index:251671552" coordorigin="6435,10815" coordsize="144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VhwgMAAPEJAAAOAAAAZHJzL2Uyb0RvYy54bWzMVttu4zYQfS/QfyD07ugS2ZaFKIvEl6BA&#10;2i6w6QfQEnVBJVIl6cjpov/emaEtO94FNsgCi/WDQHE4w5kzZ45182HftexZaNMomXnhVeAxIXNV&#10;NLLKvL+eNpPEY8ZyWfBWSZF5L8J4H25//eVm6FMRqVq1hdAMgkiTDn3m1db2qe+bvBYdN1eqFxKM&#10;pdIdt/CqK7/QfIDoXetHQTDzB6WLXqtcGAO7K2f0bil+WYrc/lmWRljWZh7kZump6bnFp397w9NK&#10;875u8kMa/B1ZdLyRcOkYasUtZzvdfBGqa3KtjCrtVa46X5VlkwuqAaoJg4tqHrTa9VRLlQ5VP8IE&#10;0F7g9O6w+R/PHzVrisyDRkneQYvoVhZGiM3QVykcedD9p/6jdgXC8lHlfxsw+5d2fK/cYbYdflcF&#10;xOM7qwibfak7DAFVsz214GVsgdhblsPmIozjABqVgylaTKP51LUor6GP6DWLr6ceA2sYJOFoXB/c&#10;0ds5xzMy+jx111Kqh9SwLqCbOSFqvg/RTzXvBTXKIFwHRMP5EdInLO9e7dncgUqnEFFm97ANxRBA&#10;xgHLpFrWXFbiTms11IIXkF6InlDE6OqKMBjkW0h/DbMj4PMA4ES0r2c0DSNgPO21sQ9CdQwXmadh&#10;mChN/vxoLGZzOoJtlWrTtC3s87SVrzbgoNuBS8EVbXg9zcfnRbBYJ+sknsTRbD2Jg9VqcrdZxpPZ&#10;JpxPV9er5XIV/of3hnFaN0UhJF5znNUwflvnDqrhpmycVqPapsBwmJLR1XbZavbMQSs29CPMwXI6&#10;5r9Og0CAWi5KCqM4uI8Wk80smU/iTTydLOZBMgnCxf1iFsSLeLV5XdJjI8X3l8QGGKBpNHVkOiV9&#10;UVtAvy9r42nXWFDjtulADsZDPEUKrmVBrbW8ad36DApM/wQFtPvYaCIsctSx1e63exIbYjOSeauK&#10;F2CwVkAwmFz4J4FFrfS/HhtAlTPP/LPjWnis/U3CFJA8gIzTSzydR+Cjzy3bcwuXOYTKPOsxt1xa&#10;J/27XjdVDTe5uZPqDjSqbIjUp6wO8wY68aMEY9RgzIdEhSVnirGUToPzvTxo8CgVdPjppQe9faUU&#10;zgVrepNSgBoAoqiuYQgyTB3HUUVpToBYpBRh8g2lMFZzxHeppATRUNrB/BbdQApHyRRkn0byHRyG&#10;/8wDVb9CW2YJIqsb0NcWaAXXdaIAegn4fMGV07WfU65GhT0bPadebuSOI0gaezF6btCwOiQDcRpW&#10;9F1BbodvIPxwOX+n86cvtdv/AQAA//8DAFBLAwQUAAYACAAAACEAtcj3a98AAAAJAQAADwAAAGRy&#10;cy9kb3ducmV2LnhtbEyPQUvDQBCF74L/YRnBm92kNSXGbEop6qkItoJ422anSWh2NmS3SfrvnZ7s&#10;ad7wHm++yVeTbcWAvW8cKYhnEQik0pmGKgXf+/enFIQPmoxuHaGCC3pYFfd3uc6MG+kLh12oBJeQ&#10;z7SCOoQuk9KXNVrtZ65DYu/oeqsDr30lTa9HLretnEfRUlrdEF+odYebGsvT7mwVfIx6XC/it2F7&#10;Om4uv/vk82cbo1KPD9P6FUTAKfyH4YrP6FAw08GdyXjRKpjHL5xUkKY8r/4yYXFgsUieQRa5vP2g&#10;+AMAAP//AwBQSwECLQAUAAYACAAAACEAtoM4kv4AAADhAQAAEwAAAAAAAAAAAAAAAAAAAAAAW0Nv&#10;bnRlbnRfVHlwZXNdLnhtbFBLAQItABQABgAIAAAAIQA4/SH/1gAAAJQBAAALAAAAAAAAAAAAAAAA&#10;AC8BAABfcmVscy8ucmVsc1BLAQItABQABgAIAAAAIQDVJrVhwgMAAPEJAAAOAAAAAAAAAAAAAAAA&#10;AC4CAABkcnMvZTJvRG9jLnhtbFBLAQItABQABgAIAAAAIQC1yPdr3wAAAAkBAAAPAAAAAAAAAAAA&#10;AAAAABwGAABkcnMvZG93bnJldi54bWxQSwUGAAAAAAQABADzAAAAKAcAAAAA&#10;">
                <v:shape id="Text Box 7" o:spid="_x0000_s1028" type="#_x0000_t202" style="position:absolute;left:6435;top:10815;width:7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6F5795" w:rsidRPr="003A7A73" w:rsidRDefault="006F5795">
                        <w:pPr>
                          <w:rPr>
                            <w:rFonts w:asciiTheme="majorBidi" w:hAnsiTheme="majorBidi" w:cstheme="majorBidi"/>
                            <w:sz w:val="24"/>
                            <w:szCs w:val="24"/>
                          </w:rPr>
                        </w:pPr>
                        <w:r w:rsidRPr="003A7A73">
                          <w:rPr>
                            <w:rFonts w:asciiTheme="majorBidi" w:hAnsiTheme="majorBidi" w:cstheme="majorBidi"/>
                            <w:sz w:val="24"/>
                            <w:szCs w:val="24"/>
                          </w:rPr>
                          <w:t>Rx</w:t>
                        </w:r>
                      </w:p>
                    </w:txbxContent>
                  </v:textbox>
                </v:shape>
                <v:shapetype id="_x0000_t32" coordsize="21600,21600" o:spt="32" o:oned="t" path="m,l21600,21600e" filled="f">
                  <v:path arrowok="t" fillok="f" o:connecttype="none"/>
                  <o:lock v:ext="edit" shapetype="t"/>
                </v:shapetype>
                <v:shape id="AutoShape 8" o:spid="_x0000_s1029" type="#_x0000_t32" style="position:absolute;left:7050;top:11100;width:825;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X8wgAAANsAAAAPAAAAZHJzL2Rvd25yZXYueG1sRI8xa8NA&#10;DIX3Qv/DoUC35pwMwTi5hFAo7ZAlaYeOwqfabnw6c6c69r+PhkI3iff03qfdYQq9GSnlLrKD1bIA&#10;Q1xH33Hj4PPj9bkEkwXZYx+ZHMyU4bB/fNhh5eONzzRepDEawrlCB63IUFmb65YC5mUciFX7jimg&#10;6Joa6xPeNDz0dl0UGxuwY21ocaCXlurr5Tc4GAc5vdH8Vf6coiRP5biez9a5p8V03IIRmuTf/Hf9&#10;7hVfYfUXHcDu7wAAAP//AwBQSwECLQAUAAYACAAAACEA2+H2y+4AAACFAQAAEwAAAAAAAAAAAAAA&#10;AAAAAAAAW0NvbnRlbnRfVHlwZXNdLnhtbFBLAQItABQABgAIAAAAIQBa9CxbvwAAABUBAAALAAAA&#10;AAAAAAAAAAAAAB8BAABfcmVscy8ucmVsc1BLAQItABQABgAIAAAAIQCATjX8wgAAANsAAAAPAAAA&#10;AAAAAAAAAAAAAAcCAABkcnMvZG93bnJldi54bWxQSwUGAAAAAAMAAwC3AAAA9gIAAAAA&#10;" strokeweight="2.25pt">
                  <v:stroke endarrow="block"/>
                </v:shape>
              </v:group>
            </w:pict>
          </mc:Fallback>
        </mc:AlternateContent>
      </w:r>
      <w:r>
        <w:rPr>
          <w:rFonts w:ascii="Times New Roman" w:hAnsi="Times New Roman"/>
          <w:noProof/>
          <w:sz w:val="24"/>
          <w:szCs w:val="24"/>
        </w:rPr>
        <mc:AlternateContent>
          <mc:Choice Requires="wpg">
            <w:drawing>
              <wp:anchor distT="0" distB="0" distL="114300" distR="114300" simplePos="0" relativeHeight="251680768" behindDoc="0" locked="0" layoutInCell="1" allowOverlap="1">
                <wp:simplePos x="0" y="0"/>
                <wp:positionH relativeFrom="column">
                  <wp:posOffset>1558290</wp:posOffset>
                </wp:positionH>
                <wp:positionV relativeFrom="paragraph">
                  <wp:posOffset>659765</wp:posOffset>
                </wp:positionV>
                <wp:extent cx="847725" cy="266700"/>
                <wp:effectExtent l="38100" t="0" r="0" b="1905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266700"/>
                          <a:chOff x="8670" y="10500"/>
                          <a:chExt cx="1335" cy="420"/>
                        </a:xfrm>
                      </wpg:grpSpPr>
                      <wps:wsp>
                        <wps:cNvPr id="15" name="AutoShape 10"/>
                        <wps:cNvCnPr>
                          <a:cxnSpLocks noChangeShapeType="1"/>
                        </wps:cNvCnPr>
                        <wps:spPr bwMode="auto">
                          <a:xfrm flipH="1">
                            <a:off x="8670" y="10725"/>
                            <a:ext cx="900" cy="9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1"/>
                        <wps:cNvSpPr txBox="1">
                          <a:spLocks noChangeArrowheads="1"/>
                        </wps:cNvSpPr>
                        <wps:spPr bwMode="auto">
                          <a:xfrm>
                            <a:off x="9390" y="1050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5" w:rsidRPr="003A7A73" w:rsidRDefault="006F5795">
                              <w:pPr>
                                <w:rPr>
                                  <w:rFonts w:asciiTheme="majorBidi" w:hAnsiTheme="majorBidi" w:cstheme="majorBidi"/>
                                  <w:sz w:val="24"/>
                                  <w:szCs w:val="24"/>
                                </w:rPr>
                              </w:pPr>
                              <w:r w:rsidRPr="003A7A73">
                                <w:rPr>
                                  <w:rFonts w:asciiTheme="majorBidi" w:hAnsiTheme="majorBidi" w:cstheme="majorBidi"/>
                                  <w:sz w:val="24"/>
                                  <w:szCs w:val="24"/>
                                </w:rPr>
                                <w:t>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13" o:spid="_x0000_s1030" style="position:absolute;left:0;text-align:left;margin-left:122.7pt;margin-top:51.95pt;width:66.75pt;height:21pt;z-index:251680768" coordorigin="8670,10500" coordsize="13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AixwMAAP0JAAAOAAAAZHJzL2Uyb0RvYy54bWzMVttu4zYQfS/QfyD0ruhiWbaEOIvEl7RA&#10;uhtg0w+gJUoiKpEqScfKFv33zlCSLWeTYrELFPWDTGnI4cyZM4e8/tA1NXlmSnMpVk5w5TuEiUzm&#10;XJQr5/ennbt0iDZU5LSWgq2cF6adDzc//3R9bFMWykrWOVMEnAidHtuVUxnTpp6ns4o1VF/Jlgkw&#10;FlI11MCrKr1c0SN4b2ov9P3YO0qVt0pmTGv4uumNzo31XxQsM5+KQjND6pUDsRn7VPa5x6d3c03T&#10;UtG24tkQBv2OKBrKBWx6crWhhpKD4l+5animpJaFucpk48mi4BmzOUA2gf8qm3slD63NpUyPZXuC&#10;CaB9hdN3u80+Pj8qwnOoXeQQQRuokd2WBDME59iWKcy5V+3n9lH1GcLwQWZ/aDB7r+34XvaTyf74&#10;m8zBHz0YacHpCtWgC0ibdLYGL6casM6QDD4uo8UinDskA1MYxwt/qFFWQSFx1RK+OQSsgT8/G7fD&#10;8mA2GxZHoV3p0bTf1oY6hIZ5Ad/0GVL9Y5B+rmjLbKU0wjVCCqH0kN4CBHYOCWxUuD3MW4se06wT&#10;A6ZEyHVFRcns7KeXFvALsBAQ/mQJvmgoyNsYk6Lm7S+4cIL2BDcE2BJ/BD0BIC3iySVmNG2VNvdM&#10;NgQHK0cbRXlZmbUUAnpLqn4L+vygDQZ5XoA7C7njdW13qgU5QkGX88XcBqVlzXO04jytyv26VuSZ&#10;Ypfan00ZLNNp0A0it94qRvPtMDaU1zAmxmJlFAf0aubgdg3LHVIzECYc9fHVAneExCHiYdQ36l+J&#10;n2yX22XkRmG8dSN/s3Fvd+vIjXfBYr6ZbdbrTfA3Bh9EacXznAmMfxSNIPo2Bg3y1bf7STZOSHmX&#10;3i2kEOz4b4O2VMDq9zTey/zlUWF2A6n/K3bHI7ufkEd3siOBperAVBQMYjr4PjJR97px4vitUvKI&#10;tYTuuyB5rzX/TnIs3iAkyQx4+0oSRmrHwTt6cKbqwG0FhLbc/BY24+6ToqX/T1pdtM9Fl+3s7+su&#10;e5d/tmfGTgnCyL8LE3cXLxdutIvmbrLwl64fJHdJ7EdJtNlddsoDF+zHOwV7OpmDeCH67+f2voI0&#10;3MBto+YNHCMnmaHpG3JixeLU6Bj+2ILj/1utaLp9Zw/TEJFF/vbNSZQE8QSOwk0JBpVUX0Cg4NYB&#10;ivrngSqQq/pXAV2QBFEE04x9ieYLOMOImlr2UwsVGbhaOcYh/XBt+qvNoVWo0mPfCYnnT8GtRJ+j&#10;miqGPR3hjmGzG+5DeImZvtv551vbzT8AAAD//wMAUEsDBBQABgAIAAAAIQDEX6I14gAAAAsBAAAP&#10;AAAAZHJzL2Rvd25yZXYueG1sTI9BT4NAEIXvJv6HzZh4swsFtKUsTdOop8bE1sT0toUpkLKzhN0C&#10;/feOJ73NzHt5871sPZlWDNi7xpKCcBaAQCps2VCl4Ovw9rQA4bymUreWUMENHazz+7tMp6Ud6ROH&#10;va8Eh5BLtYLa+y6V0hU1Gu1mtkNi7Wx7oz2vfSXLXo8cblo5D4JnaXRD/KHWHW5rLC77q1HwPupx&#10;E4Wvw+5y3t6Oh+TjexeiUo8P02YFwuPk/8zwi8/okDPTyV6pdKJVMI+TmK0sBNESBDuilwUPJ77E&#10;yRJknsn/HfIfAAAA//8DAFBLAQItABQABgAIAAAAIQC2gziS/gAAAOEBAAATAAAAAAAAAAAAAAAA&#10;AAAAAABbQ29udGVudF9UeXBlc10ueG1sUEsBAi0AFAAGAAgAAAAhADj9If/WAAAAlAEAAAsAAAAA&#10;AAAAAAAAAAAALwEAAF9yZWxzLy5yZWxzUEsBAi0AFAAGAAgAAAAhAMB2YCLHAwAA/QkAAA4AAAAA&#10;AAAAAAAAAAAALgIAAGRycy9lMm9Eb2MueG1sUEsBAi0AFAAGAAgAAAAhAMRfojXiAAAACwEAAA8A&#10;AAAAAAAAAAAAAAAAIQYAAGRycy9kb3ducmV2LnhtbFBLBQYAAAAABAAEAPMAAAAwBwAAAAA=&#10;">
                <v:shape id="AutoShape 10" o:spid="_x0000_s1031" type="#_x0000_t32" style="position:absolute;left:8670;top:10725;width:90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SCwgAAANsAAAAPAAAAZHJzL2Rvd25yZXYueG1sRE9Na8JA&#10;EL0L/odlhN50YyBFUtdQW1oUSsFo72N2TEKzs2l2jbG/vlsQvM3jfc4yG0wjeupcbVnBfBaBIC6s&#10;rrlUcNi/TRcgnEfW2FgmBVdykK3GoyWm2l54R33uSxFC2KWooPK+TaV0RUUG3cy2xIE72c6gD7Ar&#10;pe7wEsJNI+MoepQGaw4NFbb0UlHxnZ+NApf/+q+j7D9+zk28/Xw9vCfXdazUw2R4fgLhafB38c29&#10;0WF+Av+/hAPk6g8AAP//AwBQSwECLQAUAAYACAAAACEA2+H2y+4AAACFAQAAEwAAAAAAAAAAAAAA&#10;AAAAAAAAW0NvbnRlbnRfVHlwZXNdLnhtbFBLAQItABQABgAIAAAAIQBa9CxbvwAAABUBAAALAAAA&#10;AAAAAAAAAAAAAB8BAABfcmVscy8ucmVsc1BLAQItABQABgAIAAAAIQC4yNSCwgAAANsAAAAPAAAA&#10;AAAAAAAAAAAAAAcCAABkcnMvZG93bnJldi54bWxQSwUGAAAAAAMAAwC3AAAA9gIAAAAA&#10;" strokeweight="2.25pt">
                  <v:stroke endarrow="block"/>
                </v:shape>
                <v:shape id="Text Box 11" o:spid="_x0000_s1032" type="#_x0000_t202" style="position:absolute;left:9390;top:10500;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6F5795" w:rsidRPr="003A7A73" w:rsidRDefault="006F5795">
                        <w:pPr>
                          <w:rPr>
                            <w:rFonts w:asciiTheme="majorBidi" w:hAnsiTheme="majorBidi" w:cstheme="majorBidi"/>
                            <w:sz w:val="24"/>
                            <w:szCs w:val="24"/>
                          </w:rPr>
                        </w:pPr>
                        <w:r w:rsidRPr="003A7A73">
                          <w:rPr>
                            <w:rFonts w:asciiTheme="majorBidi" w:hAnsiTheme="majorBidi" w:cstheme="majorBidi"/>
                            <w:sz w:val="24"/>
                            <w:szCs w:val="24"/>
                          </w:rPr>
                          <w:t>Tx</w:t>
                        </w:r>
                      </w:p>
                    </w:txbxContent>
                  </v:textbox>
                </v:shape>
              </v:group>
            </w:pict>
          </mc:Fallback>
        </mc:AlternateContent>
      </w:r>
      <w:r w:rsidR="00694CD6" w:rsidRPr="0075577C">
        <w:rPr>
          <w:rFonts w:ascii="Times New Roman" w:hAnsi="Times New Roman"/>
          <w:noProof/>
          <w:sz w:val="24"/>
          <w:szCs w:val="24"/>
        </w:rPr>
        <w:drawing>
          <wp:inline distT="0" distB="0" distL="0" distR="0">
            <wp:extent cx="2911815" cy="1643709"/>
            <wp:effectExtent l="0" t="0" r="3175" b="0"/>
            <wp:docPr id="3" name="صورة 24" descr="0311201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12011269.jpg"/>
                    <pic:cNvPicPr/>
                  </pic:nvPicPr>
                  <pic:blipFill>
                    <a:blip r:embed="rId9" cstate="print"/>
                    <a:stretch>
                      <a:fillRect/>
                    </a:stretch>
                  </pic:blipFill>
                  <pic:spPr>
                    <a:xfrm>
                      <a:off x="0" y="0"/>
                      <a:ext cx="2971314" cy="1677296"/>
                    </a:xfrm>
                    <a:prstGeom prst="rect">
                      <a:avLst/>
                    </a:prstGeom>
                  </pic:spPr>
                </pic:pic>
              </a:graphicData>
            </a:graphic>
          </wp:inline>
        </w:drawing>
      </w:r>
    </w:p>
    <w:p w:rsidR="00694CD6" w:rsidRPr="0075577C" w:rsidRDefault="0077332D" w:rsidP="00EB5872">
      <w:pPr>
        <w:tabs>
          <w:tab w:val="right" w:pos="-142"/>
        </w:tabs>
        <w:autoSpaceDE w:val="0"/>
        <w:autoSpaceDN w:val="0"/>
        <w:bidi w:val="0"/>
        <w:adjustRightInd w:val="0"/>
        <w:spacing w:after="0" w:line="240" w:lineRule="auto"/>
        <w:ind w:left="-284" w:right="-199"/>
        <w:jc w:val="lowKashida"/>
        <w:rPr>
          <w:rFonts w:asciiTheme="majorBidi" w:hAnsiTheme="majorBidi" w:cstheme="majorBidi"/>
          <w:noProof/>
          <w:sz w:val="24"/>
          <w:szCs w:val="24"/>
        </w:rPr>
      </w:pPr>
      <w:r w:rsidRPr="0075577C">
        <w:rPr>
          <w:rFonts w:ascii="Times New Roman" w:hAnsi="Times New Roman"/>
          <w:sz w:val="20"/>
          <w:szCs w:val="20"/>
        </w:rPr>
        <w:t>Figure (2):</w:t>
      </w:r>
      <w:r w:rsidR="00376F9E" w:rsidRPr="0075577C">
        <w:rPr>
          <w:rFonts w:ascii="Times New Roman" w:hAnsi="Times New Roman"/>
          <w:sz w:val="20"/>
          <w:szCs w:val="20"/>
        </w:rPr>
        <w:t xml:space="preserve"> </w:t>
      </w:r>
      <w:r w:rsidR="00EB5872" w:rsidRPr="0075577C">
        <w:rPr>
          <w:rFonts w:ascii="Times New Roman" w:hAnsi="Times New Roman"/>
          <w:sz w:val="20"/>
          <w:szCs w:val="20"/>
        </w:rPr>
        <w:t>The s</w:t>
      </w:r>
      <w:r w:rsidR="00376F9E" w:rsidRPr="0075577C">
        <w:rPr>
          <w:rFonts w:ascii="Times New Roman" w:hAnsi="Times New Roman"/>
          <w:sz w:val="20"/>
          <w:szCs w:val="20"/>
        </w:rPr>
        <w:t xml:space="preserve">pectrum analyzer used as </w:t>
      </w:r>
      <w:r w:rsidR="00EB5872" w:rsidRPr="0075577C">
        <w:rPr>
          <w:rFonts w:ascii="Times New Roman" w:hAnsi="Times New Roman"/>
          <w:sz w:val="20"/>
          <w:szCs w:val="20"/>
        </w:rPr>
        <w:t xml:space="preserve">the </w:t>
      </w:r>
      <w:r w:rsidR="00376F9E" w:rsidRPr="0075577C">
        <w:rPr>
          <w:rFonts w:ascii="Times New Roman" w:hAnsi="Times New Roman"/>
          <w:sz w:val="20"/>
          <w:szCs w:val="20"/>
        </w:rPr>
        <w:t xml:space="preserve">receiver, and </w:t>
      </w:r>
      <w:r w:rsidR="002026E7" w:rsidRPr="0075577C">
        <w:rPr>
          <w:rFonts w:ascii="Times New Roman" w:hAnsi="Times New Roman"/>
          <w:sz w:val="20"/>
          <w:szCs w:val="20"/>
        </w:rPr>
        <w:t xml:space="preserve">the </w:t>
      </w:r>
      <w:r w:rsidR="00376F9E" w:rsidRPr="0075577C">
        <w:rPr>
          <w:rFonts w:ascii="Times New Roman" w:hAnsi="Times New Roman"/>
          <w:sz w:val="20"/>
          <w:szCs w:val="20"/>
        </w:rPr>
        <w:t xml:space="preserve">antenna on </w:t>
      </w:r>
      <w:r w:rsidR="00EB5872" w:rsidRPr="0075577C">
        <w:rPr>
          <w:rFonts w:ascii="Times New Roman" w:hAnsi="Times New Roman"/>
          <w:sz w:val="20"/>
          <w:szCs w:val="20"/>
        </w:rPr>
        <w:t>a</w:t>
      </w:r>
      <w:r w:rsidR="00376F9E" w:rsidRPr="0075577C">
        <w:rPr>
          <w:rFonts w:ascii="Times New Roman" w:hAnsi="Times New Roman"/>
          <w:sz w:val="20"/>
          <w:szCs w:val="20"/>
        </w:rPr>
        <w:t xml:space="preserve"> </w:t>
      </w:r>
      <w:r w:rsidR="00582D9E" w:rsidRPr="0075577C">
        <w:rPr>
          <w:rFonts w:ascii="Times New Roman" w:hAnsi="Times New Roman"/>
          <w:sz w:val="20"/>
          <w:szCs w:val="20"/>
        </w:rPr>
        <w:t>trolley, which</w:t>
      </w:r>
      <w:r w:rsidR="00376F9E" w:rsidRPr="0075577C">
        <w:rPr>
          <w:rFonts w:ascii="Times New Roman" w:hAnsi="Times New Roman"/>
          <w:sz w:val="20"/>
          <w:szCs w:val="20"/>
        </w:rPr>
        <w:t xml:space="preserve"> was moved along the corridor.</w:t>
      </w:r>
      <w:r w:rsidR="00694CD6" w:rsidRPr="0075577C">
        <w:rPr>
          <w:rFonts w:asciiTheme="majorBidi" w:hAnsiTheme="majorBidi" w:cstheme="majorBidi"/>
          <w:noProof/>
          <w:sz w:val="24"/>
          <w:szCs w:val="24"/>
        </w:rPr>
        <w:t xml:space="preserve"> </w:t>
      </w:r>
    </w:p>
    <w:p w:rsidR="00694CD6" w:rsidRPr="00971EE1" w:rsidRDefault="00694CD6" w:rsidP="00694CD6">
      <w:pPr>
        <w:tabs>
          <w:tab w:val="right" w:pos="-142"/>
        </w:tabs>
        <w:autoSpaceDE w:val="0"/>
        <w:autoSpaceDN w:val="0"/>
        <w:bidi w:val="0"/>
        <w:adjustRightInd w:val="0"/>
        <w:spacing w:after="0" w:line="240" w:lineRule="auto"/>
        <w:ind w:left="-284" w:right="-199"/>
        <w:jc w:val="lowKashida"/>
        <w:rPr>
          <w:rFonts w:ascii="Times New Roman" w:hAnsi="Times New Roman"/>
          <w:sz w:val="20"/>
          <w:szCs w:val="20"/>
        </w:rPr>
      </w:pPr>
      <w:r w:rsidRPr="00971EE1">
        <w:rPr>
          <w:rFonts w:asciiTheme="majorBidi" w:hAnsiTheme="majorBidi" w:cstheme="majorBidi"/>
          <w:noProof/>
          <w:sz w:val="24"/>
          <w:szCs w:val="24"/>
        </w:rPr>
        <w:drawing>
          <wp:inline distT="0" distB="0" distL="0" distR="0">
            <wp:extent cx="3117215" cy="1430447"/>
            <wp:effectExtent l="0" t="0" r="698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fitting.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4379" cy="1447501"/>
                    </a:xfrm>
                    <a:prstGeom prst="rect">
                      <a:avLst/>
                    </a:prstGeom>
                  </pic:spPr>
                </pic:pic>
              </a:graphicData>
            </a:graphic>
          </wp:inline>
        </w:drawing>
      </w:r>
    </w:p>
    <w:p w:rsidR="00694CD6" w:rsidRPr="00971EE1" w:rsidRDefault="00694CD6" w:rsidP="00694CD6">
      <w:pPr>
        <w:tabs>
          <w:tab w:val="right" w:pos="-142"/>
        </w:tabs>
        <w:autoSpaceDE w:val="0"/>
        <w:autoSpaceDN w:val="0"/>
        <w:bidi w:val="0"/>
        <w:adjustRightInd w:val="0"/>
        <w:spacing w:after="0" w:line="240" w:lineRule="auto"/>
        <w:ind w:right="-199"/>
        <w:jc w:val="center"/>
        <w:rPr>
          <w:rFonts w:ascii="Times New Roman" w:hAnsi="Times New Roman"/>
          <w:sz w:val="20"/>
          <w:szCs w:val="20"/>
        </w:rPr>
      </w:pPr>
      <w:r w:rsidRPr="00971EE1">
        <w:rPr>
          <w:rFonts w:ascii="Times New Roman" w:hAnsi="Times New Roman"/>
          <w:sz w:val="20"/>
          <w:szCs w:val="20"/>
        </w:rPr>
        <w:t>-a-</w:t>
      </w:r>
    </w:p>
    <w:p w:rsidR="00C208B9" w:rsidRPr="00971EE1" w:rsidRDefault="00C208B9" w:rsidP="00C208B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r w:rsidRPr="00971EE1">
        <w:rPr>
          <w:rFonts w:ascii="Times New Roman" w:hAnsi="Times New Roman"/>
          <w:noProof/>
          <w:sz w:val="24"/>
          <w:szCs w:val="24"/>
        </w:rPr>
        <w:drawing>
          <wp:inline distT="0" distB="0" distL="0" distR="0">
            <wp:extent cx="3123565" cy="1498348"/>
            <wp:effectExtent l="0" t="0" r="635"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2nd case.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8703" cy="1510406"/>
                    </a:xfrm>
                    <a:prstGeom prst="rect">
                      <a:avLst/>
                    </a:prstGeom>
                  </pic:spPr>
                </pic:pic>
              </a:graphicData>
            </a:graphic>
          </wp:inline>
        </w:drawing>
      </w:r>
    </w:p>
    <w:p w:rsidR="00694CD6" w:rsidRPr="0075577C" w:rsidRDefault="00694CD6" w:rsidP="00694CD6">
      <w:pPr>
        <w:tabs>
          <w:tab w:val="right" w:pos="-142"/>
        </w:tabs>
        <w:autoSpaceDE w:val="0"/>
        <w:autoSpaceDN w:val="0"/>
        <w:bidi w:val="0"/>
        <w:adjustRightInd w:val="0"/>
        <w:spacing w:after="0" w:line="240" w:lineRule="auto"/>
        <w:ind w:left="-284" w:right="-199"/>
        <w:jc w:val="center"/>
        <w:rPr>
          <w:rFonts w:ascii="Times New Roman" w:hAnsi="Times New Roman"/>
          <w:sz w:val="20"/>
          <w:szCs w:val="20"/>
        </w:rPr>
      </w:pPr>
      <w:r w:rsidRPr="0075577C">
        <w:rPr>
          <w:rFonts w:ascii="Times New Roman" w:hAnsi="Times New Roman"/>
          <w:sz w:val="20"/>
          <w:szCs w:val="20"/>
        </w:rPr>
        <w:t>-b-</w:t>
      </w:r>
    </w:p>
    <w:p w:rsidR="00C208B9" w:rsidRPr="00971EE1" w:rsidRDefault="00C208B9" w:rsidP="00C208B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r w:rsidRPr="00971EE1">
        <w:rPr>
          <w:rFonts w:ascii="Times New Roman" w:hAnsi="Times New Roman"/>
          <w:noProof/>
          <w:sz w:val="24"/>
          <w:szCs w:val="24"/>
        </w:rPr>
        <w:drawing>
          <wp:inline distT="0" distB="0" distL="0" distR="0">
            <wp:extent cx="3143949" cy="1507402"/>
            <wp:effectExtent l="0" t="0" r="0" b="0"/>
            <wp:docPr id="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ting 3rd case.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3387" cy="1526311"/>
                    </a:xfrm>
                    <a:prstGeom prst="rect">
                      <a:avLst/>
                    </a:prstGeom>
                  </pic:spPr>
                </pic:pic>
              </a:graphicData>
            </a:graphic>
          </wp:inline>
        </w:drawing>
      </w:r>
    </w:p>
    <w:p w:rsidR="00D37B3F" w:rsidRPr="00971EE1" w:rsidRDefault="00D37B3F" w:rsidP="00D37B3F">
      <w:pPr>
        <w:tabs>
          <w:tab w:val="right" w:pos="-142"/>
        </w:tabs>
        <w:autoSpaceDE w:val="0"/>
        <w:autoSpaceDN w:val="0"/>
        <w:bidi w:val="0"/>
        <w:adjustRightInd w:val="0"/>
        <w:spacing w:after="0" w:line="240" w:lineRule="auto"/>
        <w:ind w:left="-284" w:right="-199"/>
        <w:jc w:val="center"/>
        <w:rPr>
          <w:rFonts w:ascii="Times New Roman" w:hAnsi="Times New Roman"/>
          <w:sz w:val="24"/>
          <w:szCs w:val="24"/>
        </w:rPr>
      </w:pPr>
      <w:r w:rsidRPr="00971EE1">
        <w:rPr>
          <w:rFonts w:ascii="Times New Roman" w:hAnsi="Times New Roman"/>
          <w:sz w:val="24"/>
          <w:szCs w:val="24"/>
        </w:rPr>
        <w:t>-</w:t>
      </w:r>
      <w:r w:rsidRPr="0075577C">
        <w:rPr>
          <w:rFonts w:ascii="Times New Roman" w:hAnsi="Times New Roman"/>
          <w:sz w:val="20"/>
          <w:szCs w:val="20"/>
        </w:rPr>
        <w:t>c-</w:t>
      </w:r>
    </w:p>
    <w:p w:rsidR="00C208B9" w:rsidRDefault="00C208B9" w:rsidP="009C754F">
      <w:pPr>
        <w:tabs>
          <w:tab w:val="right" w:pos="-142"/>
        </w:tabs>
        <w:autoSpaceDE w:val="0"/>
        <w:autoSpaceDN w:val="0"/>
        <w:bidi w:val="0"/>
        <w:adjustRightInd w:val="0"/>
        <w:spacing w:after="0" w:line="240" w:lineRule="auto"/>
        <w:ind w:left="-284" w:right="-199"/>
        <w:rPr>
          <w:rFonts w:ascii="Times New Roman" w:hAnsi="Times New Roman"/>
          <w:sz w:val="20"/>
          <w:szCs w:val="20"/>
        </w:rPr>
      </w:pPr>
      <w:r w:rsidRPr="00971EE1">
        <w:rPr>
          <w:rFonts w:ascii="Times New Roman" w:hAnsi="Times New Roman"/>
          <w:sz w:val="20"/>
          <w:szCs w:val="20"/>
        </w:rPr>
        <w:t xml:space="preserve">Figure (3): Comparison </w:t>
      </w:r>
      <w:r w:rsidR="009C754F">
        <w:rPr>
          <w:rFonts w:ascii="Times New Roman" w:hAnsi="Times New Roman"/>
          <w:sz w:val="20"/>
          <w:szCs w:val="20"/>
        </w:rPr>
        <w:t>between</w:t>
      </w:r>
      <w:r w:rsidRPr="00971EE1">
        <w:rPr>
          <w:rFonts w:ascii="Times New Roman" w:hAnsi="Times New Roman"/>
          <w:sz w:val="20"/>
          <w:szCs w:val="20"/>
        </w:rPr>
        <w:t xml:space="preserve"> the </w:t>
      </w:r>
      <w:r w:rsidR="009C754F">
        <w:rPr>
          <w:rFonts w:ascii="Times New Roman" w:hAnsi="Times New Roman"/>
          <w:sz w:val="20"/>
          <w:szCs w:val="20"/>
        </w:rPr>
        <w:t xml:space="preserve">simulated and measured </w:t>
      </w:r>
      <w:r w:rsidRPr="00971EE1">
        <w:rPr>
          <w:rFonts w:ascii="Times New Roman" w:hAnsi="Times New Roman"/>
          <w:sz w:val="20"/>
          <w:szCs w:val="20"/>
        </w:rPr>
        <w:t>received power along the Tx-Rx path</w:t>
      </w:r>
      <w:r w:rsidR="009C754F">
        <w:rPr>
          <w:rFonts w:ascii="Times New Roman" w:hAnsi="Times New Roman"/>
          <w:sz w:val="20"/>
          <w:szCs w:val="20"/>
        </w:rPr>
        <w:t xml:space="preserve"> for; (a)</w:t>
      </w:r>
      <w:r w:rsidRPr="00971EE1">
        <w:rPr>
          <w:rFonts w:ascii="Times New Roman" w:hAnsi="Times New Roman"/>
          <w:sz w:val="20"/>
          <w:szCs w:val="20"/>
        </w:rPr>
        <w:t>1</w:t>
      </w:r>
      <w:r w:rsidRPr="00971EE1">
        <w:rPr>
          <w:rFonts w:ascii="Times New Roman" w:hAnsi="Times New Roman"/>
          <w:sz w:val="20"/>
          <w:szCs w:val="20"/>
          <w:vertAlign w:val="superscript"/>
        </w:rPr>
        <w:t>st</w:t>
      </w:r>
      <w:r w:rsidR="009C754F">
        <w:rPr>
          <w:rFonts w:ascii="Times New Roman" w:hAnsi="Times New Roman"/>
          <w:sz w:val="20"/>
          <w:szCs w:val="20"/>
        </w:rPr>
        <w:t xml:space="preserve"> case (</w:t>
      </w:r>
      <w:r w:rsidRPr="00971EE1">
        <w:rPr>
          <w:rFonts w:ascii="Times New Roman" w:hAnsi="Times New Roman"/>
          <w:sz w:val="20"/>
          <w:szCs w:val="20"/>
        </w:rPr>
        <w:t>Tx at point A), (b) 2</w:t>
      </w:r>
      <w:r w:rsidRPr="00971EE1">
        <w:rPr>
          <w:rFonts w:ascii="Times New Roman" w:hAnsi="Times New Roman"/>
          <w:sz w:val="20"/>
          <w:szCs w:val="20"/>
          <w:vertAlign w:val="superscript"/>
        </w:rPr>
        <w:t>nd</w:t>
      </w:r>
      <w:r w:rsidR="009C754F">
        <w:rPr>
          <w:rFonts w:ascii="Times New Roman" w:hAnsi="Times New Roman"/>
          <w:sz w:val="20"/>
          <w:szCs w:val="20"/>
        </w:rPr>
        <w:t xml:space="preserve"> case (</w:t>
      </w:r>
      <w:r w:rsidRPr="00971EE1">
        <w:rPr>
          <w:rFonts w:ascii="Times New Roman" w:hAnsi="Times New Roman"/>
          <w:sz w:val="20"/>
          <w:szCs w:val="20"/>
        </w:rPr>
        <w:t>Tx at point C), (c) 3</w:t>
      </w:r>
      <w:r w:rsidRPr="00971EE1">
        <w:rPr>
          <w:rFonts w:ascii="Times New Roman" w:hAnsi="Times New Roman"/>
          <w:sz w:val="20"/>
          <w:szCs w:val="20"/>
          <w:vertAlign w:val="superscript"/>
        </w:rPr>
        <w:t>rd</w:t>
      </w:r>
      <w:r w:rsidRPr="00971EE1">
        <w:rPr>
          <w:rFonts w:ascii="Times New Roman" w:hAnsi="Times New Roman"/>
          <w:sz w:val="20"/>
          <w:szCs w:val="20"/>
        </w:rPr>
        <w:t xml:space="preserve"> case (Tx at point</w:t>
      </w:r>
      <w:r w:rsidR="009C754F">
        <w:rPr>
          <w:rFonts w:ascii="Times New Roman" w:hAnsi="Times New Roman"/>
          <w:sz w:val="20"/>
          <w:szCs w:val="20"/>
        </w:rPr>
        <w:t xml:space="preserve"> </w:t>
      </w:r>
      <w:r w:rsidRPr="00971EE1">
        <w:rPr>
          <w:rFonts w:ascii="Times New Roman" w:hAnsi="Times New Roman"/>
          <w:sz w:val="20"/>
          <w:szCs w:val="20"/>
        </w:rPr>
        <w:t>B).</w:t>
      </w:r>
    </w:p>
    <w:p w:rsidR="004B715F" w:rsidRDefault="004B715F" w:rsidP="00B1580B">
      <w:pPr>
        <w:bidi w:val="0"/>
        <w:spacing w:after="0" w:line="240" w:lineRule="auto"/>
        <w:ind w:left="-142" w:right="-568"/>
        <w:rPr>
          <w:rFonts w:asciiTheme="majorBidi" w:hAnsiTheme="majorBidi" w:cstheme="majorBidi"/>
          <w:sz w:val="8"/>
          <w:szCs w:val="8"/>
        </w:rPr>
      </w:pPr>
    </w:p>
    <w:p w:rsidR="00974C49" w:rsidRPr="0075577C" w:rsidRDefault="00974C49" w:rsidP="00974C49">
      <w:pPr>
        <w:bidi w:val="0"/>
        <w:spacing w:after="0" w:line="240" w:lineRule="auto"/>
        <w:ind w:left="-142" w:right="-568"/>
        <w:rPr>
          <w:rFonts w:asciiTheme="majorBidi" w:hAnsiTheme="majorBidi" w:cstheme="majorBidi"/>
          <w:sz w:val="8"/>
          <w:szCs w:val="8"/>
        </w:rPr>
      </w:pPr>
    </w:p>
    <w:p w:rsidR="0075577C" w:rsidRDefault="009421C5" w:rsidP="00AD6831">
      <w:pPr>
        <w:bidi w:val="0"/>
        <w:spacing w:after="0" w:line="240" w:lineRule="auto"/>
        <w:ind w:left="-142" w:right="-568"/>
        <w:rPr>
          <w:rFonts w:asciiTheme="majorBidi" w:hAnsiTheme="majorBidi" w:cstheme="majorBidi"/>
          <w:sz w:val="20"/>
          <w:szCs w:val="20"/>
        </w:rPr>
      </w:pPr>
      <w:r w:rsidRPr="00971EE1">
        <w:rPr>
          <w:rFonts w:asciiTheme="majorBidi" w:hAnsiTheme="majorBidi" w:cstheme="majorBidi"/>
          <w:sz w:val="20"/>
          <w:szCs w:val="20"/>
        </w:rPr>
        <w:t>Table (</w:t>
      </w:r>
      <w:r w:rsidR="004B715F" w:rsidRPr="00971EE1">
        <w:rPr>
          <w:rFonts w:asciiTheme="majorBidi" w:hAnsiTheme="majorBidi" w:cstheme="majorBidi"/>
          <w:sz w:val="20"/>
          <w:szCs w:val="20"/>
        </w:rPr>
        <w:t>2</w:t>
      </w:r>
      <w:r w:rsidRPr="00971EE1">
        <w:rPr>
          <w:rFonts w:asciiTheme="majorBidi" w:hAnsiTheme="majorBidi" w:cstheme="majorBidi"/>
          <w:sz w:val="20"/>
          <w:szCs w:val="20"/>
        </w:rPr>
        <w:t xml:space="preserve">): Mean </w:t>
      </w:r>
      <w:r w:rsidR="00CC3B97" w:rsidRPr="0075577C">
        <w:rPr>
          <w:rFonts w:asciiTheme="majorBidi" w:hAnsiTheme="majorBidi" w:cstheme="majorBidi"/>
          <w:sz w:val="20"/>
          <w:szCs w:val="20"/>
        </w:rPr>
        <w:t xml:space="preserve">values </w:t>
      </w:r>
      <w:r w:rsidRPr="00971EE1">
        <w:rPr>
          <w:rFonts w:asciiTheme="majorBidi" w:hAnsiTheme="majorBidi" w:cstheme="majorBidi"/>
          <w:sz w:val="20"/>
          <w:szCs w:val="20"/>
        </w:rPr>
        <w:t>of the received power for the three cases</w:t>
      </w:r>
    </w:p>
    <w:p w:rsidR="009421C5" w:rsidRPr="00971EE1" w:rsidRDefault="0075577C" w:rsidP="00AD6831">
      <w:pPr>
        <w:bidi w:val="0"/>
        <w:spacing w:after="0" w:line="240" w:lineRule="auto"/>
        <w:ind w:left="-142" w:right="-568"/>
        <w:rPr>
          <w:rFonts w:asciiTheme="majorBidi" w:hAnsiTheme="majorBidi" w:cstheme="majorBidi"/>
          <w:sz w:val="18"/>
          <w:szCs w:val="18"/>
        </w:rPr>
      </w:pPr>
      <w:r w:rsidRPr="00B86A50">
        <w:rPr>
          <w:rFonts w:asciiTheme="majorBidi" w:hAnsiTheme="majorBidi" w:cstheme="majorBidi"/>
          <w:sz w:val="20"/>
          <w:szCs w:val="20"/>
        </w:rPr>
        <w:t xml:space="preserve">of </w:t>
      </w:r>
      <w:r w:rsidR="006F5795" w:rsidRPr="00B86A50">
        <w:rPr>
          <w:rFonts w:asciiTheme="majorBidi" w:hAnsiTheme="majorBidi" w:cstheme="majorBidi"/>
          <w:sz w:val="20"/>
          <w:szCs w:val="20"/>
        </w:rPr>
        <w:t xml:space="preserve">the </w:t>
      </w:r>
      <w:r w:rsidR="009421C5" w:rsidRPr="00971EE1">
        <w:rPr>
          <w:rFonts w:asciiTheme="majorBidi" w:hAnsiTheme="majorBidi" w:cstheme="majorBidi"/>
          <w:sz w:val="20"/>
          <w:szCs w:val="20"/>
        </w:rPr>
        <w:t>Tx positions.</w:t>
      </w:r>
    </w:p>
    <w:tbl>
      <w:tblPr>
        <w:tblStyle w:val="TableGrid"/>
        <w:tblW w:w="5025" w:type="dxa"/>
        <w:tblInd w:w="-34" w:type="dxa"/>
        <w:tblLayout w:type="fixed"/>
        <w:tblLook w:val="04A0" w:firstRow="1" w:lastRow="0" w:firstColumn="1" w:lastColumn="0" w:noHBand="0" w:noVBand="1"/>
      </w:tblPr>
      <w:tblGrid>
        <w:gridCol w:w="1117"/>
        <w:gridCol w:w="1394"/>
        <w:gridCol w:w="1175"/>
        <w:gridCol w:w="1095"/>
        <w:gridCol w:w="244"/>
      </w:tblGrid>
      <w:tr w:rsidR="00411D3E" w:rsidRPr="00971EE1" w:rsidTr="00AA3EE5">
        <w:trPr>
          <w:trHeight w:val="698"/>
        </w:trPr>
        <w:tc>
          <w:tcPr>
            <w:tcW w:w="1117" w:type="dxa"/>
            <w:vMerge w:val="restart"/>
            <w:shd w:val="clear" w:color="auto" w:fill="C6D9F1" w:themeFill="text2" w:themeFillTint="33"/>
          </w:tcPr>
          <w:p w:rsidR="009421C5" w:rsidRPr="00971EE1" w:rsidRDefault="009421C5" w:rsidP="00EF6D69">
            <w:pPr>
              <w:bidi w:val="0"/>
              <w:spacing w:line="276" w:lineRule="auto"/>
              <w:ind w:right="-568"/>
              <w:rPr>
                <w:rFonts w:asciiTheme="majorBidi" w:hAnsiTheme="majorBidi" w:cstheme="majorBidi"/>
              </w:rPr>
            </w:pPr>
          </w:p>
          <w:p w:rsidR="009421C5" w:rsidRPr="00971EE1" w:rsidRDefault="009421C5" w:rsidP="00EF6D69">
            <w:pPr>
              <w:shd w:val="clear" w:color="auto" w:fill="C6D9F1" w:themeFill="text2" w:themeFillTint="33"/>
              <w:bidi w:val="0"/>
              <w:spacing w:line="276" w:lineRule="auto"/>
              <w:ind w:right="-568"/>
              <w:rPr>
                <w:rFonts w:asciiTheme="majorBidi" w:hAnsiTheme="majorBidi" w:cstheme="majorBidi"/>
              </w:rPr>
            </w:pPr>
            <w:r w:rsidRPr="00971EE1">
              <w:rPr>
                <w:rFonts w:asciiTheme="majorBidi" w:hAnsiTheme="majorBidi" w:cstheme="majorBidi"/>
              </w:rPr>
              <w:t xml:space="preserve">Case </w:t>
            </w:r>
          </w:p>
          <w:p w:rsidR="009421C5" w:rsidRPr="00971EE1" w:rsidRDefault="009421C5" w:rsidP="00EF6D69">
            <w:pPr>
              <w:bidi w:val="0"/>
              <w:spacing w:line="276" w:lineRule="auto"/>
              <w:ind w:right="-568"/>
              <w:rPr>
                <w:rFonts w:asciiTheme="majorBidi" w:hAnsiTheme="majorBidi" w:cstheme="majorBidi"/>
              </w:rPr>
            </w:pPr>
            <w:r w:rsidRPr="00971EE1">
              <w:rPr>
                <w:rFonts w:asciiTheme="majorBidi" w:hAnsiTheme="majorBidi" w:cstheme="majorBidi"/>
              </w:rPr>
              <w:t>No.</w:t>
            </w:r>
          </w:p>
        </w:tc>
        <w:tc>
          <w:tcPr>
            <w:tcW w:w="1394" w:type="dxa"/>
            <w:shd w:val="clear" w:color="auto" w:fill="C6D9F1" w:themeFill="text2" w:themeFillTint="33"/>
          </w:tcPr>
          <w:p w:rsidR="009421C5" w:rsidRPr="00971EE1" w:rsidRDefault="009421C5" w:rsidP="00EF6D69">
            <w:pPr>
              <w:bidi w:val="0"/>
              <w:spacing w:line="276" w:lineRule="auto"/>
              <w:ind w:right="-568"/>
              <w:rPr>
                <w:rFonts w:asciiTheme="majorBidi" w:hAnsiTheme="majorBidi" w:cstheme="majorBidi"/>
              </w:rPr>
            </w:pPr>
            <w:r w:rsidRPr="00971EE1">
              <w:rPr>
                <w:rFonts w:asciiTheme="majorBidi" w:hAnsiTheme="majorBidi" w:cstheme="majorBidi"/>
              </w:rPr>
              <w:t>Measurement</w:t>
            </w:r>
          </w:p>
        </w:tc>
        <w:tc>
          <w:tcPr>
            <w:tcW w:w="1175" w:type="dxa"/>
            <w:shd w:val="clear" w:color="auto" w:fill="C6D9F1" w:themeFill="text2" w:themeFillTint="33"/>
          </w:tcPr>
          <w:p w:rsidR="009421C5" w:rsidRPr="00971EE1" w:rsidRDefault="009421C5" w:rsidP="00EF6D69">
            <w:pPr>
              <w:bidi w:val="0"/>
              <w:spacing w:line="276" w:lineRule="auto"/>
              <w:ind w:right="-568"/>
              <w:rPr>
                <w:rFonts w:asciiTheme="majorBidi" w:hAnsiTheme="majorBidi" w:cstheme="majorBidi"/>
              </w:rPr>
            </w:pPr>
            <w:r w:rsidRPr="00971EE1">
              <w:rPr>
                <w:rFonts w:asciiTheme="majorBidi" w:hAnsiTheme="majorBidi" w:cstheme="majorBidi"/>
              </w:rPr>
              <w:t>Simulation</w:t>
            </w:r>
          </w:p>
          <w:p w:rsidR="009421C5" w:rsidRPr="00AA3EE5" w:rsidRDefault="009421C5" w:rsidP="00EF6D69">
            <w:pPr>
              <w:bidi w:val="0"/>
              <w:spacing w:line="276" w:lineRule="auto"/>
              <w:ind w:right="-568"/>
              <w:rPr>
                <w:rFonts w:asciiTheme="majorBidi" w:hAnsiTheme="majorBidi" w:cstheme="majorBidi"/>
                <w:color w:val="000000" w:themeColor="text1"/>
              </w:rPr>
            </w:pPr>
            <w:r w:rsidRPr="00AA3EE5">
              <w:rPr>
                <w:rFonts w:asciiTheme="majorBidi" w:hAnsiTheme="majorBidi" w:cstheme="majorBidi"/>
                <w:color w:val="000000" w:themeColor="text1"/>
              </w:rPr>
              <w:t>(Ins</w:t>
            </w:r>
            <w:r w:rsidR="00984086" w:rsidRPr="00AA3EE5">
              <w:rPr>
                <w:rFonts w:asciiTheme="majorBidi" w:hAnsiTheme="majorBidi" w:cstheme="majorBidi"/>
                <w:color w:val="000000" w:themeColor="text1"/>
              </w:rPr>
              <w:t>i</w:t>
            </w:r>
            <w:r w:rsidRPr="00AA3EE5">
              <w:rPr>
                <w:rFonts w:asciiTheme="majorBidi" w:hAnsiTheme="majorBidi" w:cstheme="majorBidi"/>
                <w:color w:val="000000" w:themeColor="text1"/>
              </w:rPr>
              <w:t>te)</w:t>
            </w:r>
          </w:p>
        </w:tc>
        <w:tc>
          <w:tcPr>
            <w:tcW w:w="1095" w:type="dxa"/>
            <w:vMerge w:val="restart"/>
            <w:tcBorders>
              <w:right w:val="single" w:sz="4" w:space="0" w:color="auto"/>
            </w:tcBorders>
            <w:shd w:val="clear" w:color="auto" w:fill="C6D9F1" w:themeFill="text2" w:themeFillTint="33"/>
          </w:tcPr>
          <w:p w:rsidR="009421C5" w:rsidRPr="00971EE1" w:rsidRDefault="009421C5" w:rsidP="00EF6D69">
            <w:pPr>
              <w:bidi w:val="0"/>
              <w:spacing w:line="276" w:lineRule="auto"/>
              <w:ind w:right="-568"/>
              <w:jc w:val="both"/>
              <w:rPr>
                <w:rFonts w:asciiTheme="majorBidi" w:hAnsiTheme="majorBidi" w:cstheme="majorBidi"/>
              </w:rPr>
            </w:pPr>
            <w:r w:rsidRPr="00971EE1">
              <w:rPr>
                <w:rFonts w:asciiTheme="majorBidi" w:hAnsiTheme="majorBidi" w:cstheme="majorBidi"/>
              </w:rPr>
              <w:t xml:space="preserve">Number </w:t>
            </w:r>
          </w:p>
          <w:p w:rsidR="009421C5" w:rsidRPr="00971EE1" w:rsidRDefault="009421C5" w:rsidP="00EF6D69">
            <w:pPr>
              <w:bidi w:val="0"/>
              <w:spacing w:line="276" w:lineRule="auto"/>
              <w:ind w:right="-568"/>
              <w:jc w:val="both"/>
              <w:rPr>
                <w:rFonts w:asciiTheme="majorBidi" w:hAnsiTheme="majorBidi" w:cstheme="majorBidi"/>
              </w:rPr>
            </w:pPr>
            <w:r w:rsidRPr="00971EE1">
              <w:rPr>
                <w:rFonts w:asciiTheme="majorBidi" w:hAnsiTheme="majorBidi" w:cstheme="majorBidi"/>
              </w:rPr>
              <w:t xml:space="preserve">of data </w:t>
            </w:r>
          </w:p>
          <w:p w:rsidR="009421C5" w:rsidRPr="00971EE1" w:rsidRDefault="009421C5" w:rsidP="00EF6D69">
            <w:pPr>
              <w:tabs>
                <w:tab w:val="left" w:pos="180"/>
                <w:tab w:val="left" w:pos="360"/>
                <w:tab w:val="center" w:pos="1097"/>
              </w:tabs>
              <w:bidi w:val="0"/>
              <w:spacing w:line="276" w:lineRule="auto"/>
              <w:ind w:right="-568"/>
              <w:rPr>
                <w:rFonts w:asciiTheme="majorBidi" w:hAnsiTheme="majorBidi" w:cstheme="majorBidi"/>
              </w:rPr>
            </w:pPr>
            <w:r w:rsidRPr="00971EE1">
              <w:rPr>
                <w:rFonts w:asciiTheme="majorBidi" w:hAnsiTheme="majorBidi" w:cstheme="majorBidi"/>
              </w:rPr>
              <w:t>points</w:t>
            </w:r>
          </w:p>
        </w:tc>
        <w:tc>
          <w:tcPr>
            <w:tcW w:w="244" w:type="dxa"/>
            <w:vMerge w:val="restart"/>
            <w:tcBorders>
              <w:top w:val="nil"/>
              <w:left w:val="single" w:sz="4" w:space="0" w:color="auto"/>
              <w:right w:val="nil"/>
            </w:tcBorders>
          </w:tcPr>
          <w:p w:rsidR="009421C5" w:rsidRPr="00971EE1" w:rsidRDefault="009421C5" w:rsidP="009B4F59">
            <w:pPr>
              <w:bidi w:val="0"/>
              <w:spacing w:line="276" w:lineRule="auto"/>
            </w:pPr>
          </w:p>
          <w:p w:rsidR="009421C5" w:rsidRPr="00971EE1" w:rsidRDefault="009421C5" w:rsidP="009B4F59">
            <w:pPr>
              <w:bidi w:val="0"/>
              <w:spacing w:line="276" w:lineRule="auto"/>
            </w:pPr>
          </w:p>
          <w:p w:rsidR="009421C5" w:rsidRPr="00971EE1" w:rsidRDefault="009421C5" w:rsidP="009B4F59">
            <w:pPr>
              <w:bidi w:val="0"/>
              <w:spacing w:line="360" w:lineRule="auto"/>
              <w:ind w:right="-568"/>
              <w:jc w:val="both"/>
              <w:rPr>
                <w:rFonts w:asciiTheme="majorBidi" w:hAnsiTheme="majorBidi" w:cstheme="majorBidi"/>
              </w:rPr>
            </w:pPr>
          </w:p>
        </w:tc>
      </w:tr>
      <w:tr w:rsidR="00411D3E" w:rsidRPr="00971EE1" w:rsidTr="00D37B3F">
        <w:trPr>
          <w:trHeight w:val="160"/>
        </w:trPr>
        <w:tc>
          <w:tcPr>
            <w:tcW w:w="1117" w:type="dxa"/>
            <w:vMerge/>
            <w:shd w:val="clear" w:color="auto" w:fill="C6D9F1" w:themeFill="text2" w:themeFillTint="33"/>
          </w:tcPr>
          <w:p w:rsidR="009421C5" w:rsidRPr="00971EE1" w:rsidRDefault="009421C5" w:rsidP="009B4F59">
            <w:pPr>
              <w:bidi w:val="0"/>
              <w:spacing w:line="360" w:lineRule="auto"/>
              <w:ind w:right="-568"/>
              <w:rPr>
                <w:rFonts w:asciiTheme="majorBidi" w:hAnsiTheme="majorBidi" w:cstheme="majorBidi"/>
              </w:rPr>
            </w:pPr>
          </w:p>
        </w:tc>
        <w:tc>
          <w:tcPr>
            <w:tcW w:w="1394" w:type="dxa"/>
            <w:shd w:val="clear" w:color="auto" w:fill="C6D9F1" w:themeFill="text2" w:themeFillTint="33"/>
          </w:tcPr>
          <w:p w:rsidR="009421C5" w:rsidRPr="00971EE1" w:rsidRDefault="009421C5" w:rsidP="00EF6D69">
            <w:pPr>
              <w:bidi w:val="0"/>
              <w:spacing w:line="276" w:lineRule="auto"/>
              <w:ind w:right="-568"/>
              <w:rPr>
                <w:rFonts w:asciiTheme="majorBidi" w:hAnsiTheme="majorBidi" w:cstheme="majorBidi"/>
              </w:rPr>
            </w:pPr>
            <w:r w:rsidRPr="00971EE1">
              <w:rPr>
                <w:rFonts w:asciiTheme="majorBidi" w:hAnsiTheme="majorBidi" w:cstheme="majorBidi"/>
              </w:rPr>
              <w:t xml:space="preserve">Mean  </w:t>
            </w:r>
          </w:p>
          <w:p w:rsidR="009421C5" w:rsidRPr="00971EE1" w:rsidRDefault="009421C5" w:rsidP="00EF6D69">
            <w:pPr>
              <w:bidi w:val="0"/>
              <w:spacing w:line="276" w:lineRule="auto"/>
              <w:ind w:right="-568"/>
              <w:rPr>
                <w:rFonts w:asciiTheme="majorBidi" w:hAnsiTheme="majorBidi" w:cstheme="majorBidi"/>
              </w:rPr>
            </w:pPr>
            <w:r w:rsidRPr="00971EE1">
              <w:rPr>
                <w:rFonts w:asciiTheme="majorBidi" w:hAnsiTheme="majorBidi" w:cstheme="majorBidi"/>
              </w:rPr>
              <w:t>(dBm)</w:t>
            </w:r>
          </w:p>
        </w:tc>
        <w:tc>
          <w:tcPr>
            <w:tcW w:w="1175" w:type="dxa"/>
            <w:shd w:val="clear" w:color="auto" w:fill="C6D9F1" w:themeFill="text2" w:themeFillTint="33"/>
          </w:tcPr>
          <w:p w:rsidR="009421C5" w:rsidRPr="00971EE1" w:rsidRDefault="009421C5" w:rsidP="00EF6D69">
            <w:pPr>
              <w:bidi w:val="0"/>
              <w:spacing w:line="276" w:lineRule="auto"/>
              <w:ind w:right="-568"/>
              <w:rPr>
                <w:rFonts w:asciiTheme="majorBidi" w:hAnsiTheme="majorBidi" w:cstheme="majorBidi"/>
              </w:rPr>
            </w:pPr>
            <w:r w:rsidRPr="00971EE1">
              <w:rPr>
                <w:rFonts w:asciiTheme="majorBidi" w:hAnsiTheme="majorBidi" w:cstheme="majorBidi"/>
              </w:rPr>
              <w:t>Mean</w:t>
            </w:r>
          </w:p>
          <w:p w:rsidR="009421C5" w:rsidRPr="00971EE1" w:rsidRDefault="009421C5" w:rsidP="00EF6D69">
            <w:pPr>
              <w:bidi w:val="0"/>
              <w:spacing w:line="276" w:lineRule="auto"/>
              <w:ind w:right="-568"/>
              <w:rPr>
                <w:rFonts w:asciiTheme="majorBidi" w:hAnsiTheme="majorBidi" w:cstheme="majorBidi"/>
              </w:rPr>
            </w:pPr>
            <w:r w:rsidRPr="00971EE1">
              <w:rPr>
                <w:rFonts w:asciiTheme="majorBidi" w:hAnsiTheme="majorBidi" w:cstheme="majorBidi"/>
              </w:rPr>
              <w:t xml:space="preserve"> (dBm)</w:t>
            </w:r>
          </w:p>
        </w:tc>
        <w:tc>
          <w:tcPr>
            <w:tcW w:w="1095" w:type="dxa"/>
            <w:vMerge/>
            <w:tcBorders>
              <w:bottom w:val="single" w:sz="4" w:space="0" w:color="auto"/>
              <w:right w:val="single" w:sz="4" w:space="0" w:color="auto"/>
            </w:tcBorders>
          </w:tcPr>
          <w:p w:rsidR="009421C5" w:rsidRPr="00971EE1" w:rsidRDefault="009421C5" w:rsidP="009B4F59">
            <w:pPr>
              <w:bidi w:val="0"/>
              <w:spacing w:line="360" w:lineRule="auto"/>
              <w:ind w:right="-568"/>
              <w:rPr>
                <w:rFonts w:asciiTheme="majorBidi" w:hAnsiTheme="majorBidi" w:cstheme="majorBidi"/>
              </w:rPr>
            </w:pPr>
          </w:p>
        </w:tc>
        <w:tc>
          <w:tcPr>
            <w:tcW w:w="244" w:type="dxa"/>
            <w:vMerge/>
            <w:tcBorders>
              <w:left w:val="single" w:sz="4" w:space="0" w:color="auto"/>
              <w:bottom w:val="nil"/>
              <w:right w:val="nil"/>
            </w:tcBorders>
          </w:tcPr>
          <w:p w:rsidR="009421C5" w:rsidRPr="00971EE1" w:rsidRDefault="009421C5" w:rsidP="009B4F59">
            <w:pPr>
              <w:bidi w:val="0"/>
              <w:spacing w:line="360" w:lineRule="auto"/>
              <w:ind w:right="-568"/>
              <w:rPr>
                <w:rFonts w:asciiTheme="majorBidi" w:hAnsiTheme="majorBidi" w:cstheme="majorBidi"/>
              </w:rPr>
            </w:pPr>
          </w:p>
        </w:tc>
      </w:tr>
      <w:tr w:rsidR="009421C5" w:rsidRPr="00971EE1" w:rsidTr="0075577C">
        <w:trPr>
          <w:gridAfter w:val="1"/>
          <w:wAfter w:w="244" w:type="dxa"/>
          <w:trHeight w:val="246"/>
        </w:trPr>
        <w:tc>
          <w:tcPr>
            <w:tcW w:w="1117" w:type="dxa"/>
            <w:shd w:val="clear" w:color="auto" w:fill="C6D9F1" w:themeFill="text2" w:themeFillTint="33"/>
          </w:tcPr>
          <w:p w:rsidR="009421C5" w:rsidRPr="00971EE1" w:rsidRDefault="009421C5" w:rsidP="0075577C">
            <w:pPr>
              <w:ind w:right="-568"/>
              <w:rPr>
                <w:rFonts w:asciiTheme="majorBidi" w:hAnsiTheme="majorBidi" w:cstheme="majorBidi"/>
              </w:rPr>
            </w:pPr>
            <w:r w:rsidRPr="00971EE1">
              <w:rPr>
                <w:rFonts w:asciiTheme="majorBidi" w:hAnsiTheme="majorBidi" w:cstheme="majorBidi"/>
              </w:rPr>
              <w:t xml:space="preserve"> Case One</w:t>
            </w:r>
          </w:p>
        </w:tc>
        <w:tc>
          <w:tcPr>
            <w:tcW w:w="1394" w:type="dxa"/>
          </w:tcPr>
          <w:p w:rsidR="009421C5" w:rsidRPr="00971EE1" w:rsidRDefault="009421C5" w:rsidP="0075577C">
            <w:pPr>
              <w:bidi w:val="0"/>
              <w:ind w:right="-568"/>
              <w:rPr>
                <w:rFonts w:asciiTheme="majorBidi" w:hAnsiTheme="majorBidi" w:cstheme="majorBidi"/>
              </w:rPr>
            </w:pPr>
            <w:r w:rsidRPr="00971EE1">
              <w:rPr>
                <w:rFonts w:asciiTheme="majorBidi" w:hAnsiTheme="majorBidi" w:cstheme="majorBidi"/>
              </w:rPr>
              <w:t>-46.96</w:t>
            </w:r>
          </w:p>
        </w:tc>
        <w:tc>
          <w:tcPr>
            <w:tcW w:w="1175" w:type="dxa"/>
          </w:tcPr>
          <w:p w:rsidR="009421C5" w:rsidRPr="00971EE1" w:rsidRDefault="009421C5" w:rsidP="0075577C">
            <w:pPr>
              <w:bidi w:val="0"/>
              <w:ind w:right="-568"/>
              <w:rPr>
                <w:rFonts w:asciiTheme="majorBidi" w:hAnsiTheme="majorBidi" w:cstheme="majorBidi"/>
              </w:rPr>
            </w:pPr>
            <w:r w:rsidRPr="00971EE1">
              <w:rPr>
                <w:rFonts w:asciiTheme="majorBidi" w:hAnsiTheme="majorBidi" w:cstheme="majorBidi"/>
              </w:rPr>
              <w:t>-46.7</w:t>
            </w:r>
          </w:p>
        </w:tc>
        <w:tc>
          <w:tcPr>
            <w:tcW w:w="1095" w:type="dxa"/>
            <w:tcBorders>
              <w:top w:val="single" w:sz="4" w:space="0" w:color="auto"/>
              <w:bottom w:val="single" w:sz="4" w:space="0" w:color="auto"/>
              <w:right w:val="single" w:sz="4" w:space="0" w:color="auto"/>
            </w:tcBorders>
          </w:tcPr>
          <w:p w:rsidR="009421C5" w:rsidRPr="00971EE1" w:rsidRDefault="009421C5" w:rsidP="0075577C">
            <w:pPr>
              <w:bidi w:val="0"/>
              <w:ind w:right="-568"/>
              <w:jc w:val="both"/>
              <w:rPr>
                <w:rFonts w:asciiTheme="majorBidi" w:hAnsiTheme="majorBidi" w:cstheme="majorBidi"/>
              </w:rPr>
            </w:pPr>
            <w:r w:rsidRPr="00971EE1">
              <w:rPr>
                <w:rFonts w:asciiTheme="majorBidi" w:hAnsiTheme="majorBidi" w:cstheme="majorBidi"/>
              </w:rPr>
              <w:t>49</w:t>
            </w:r>
          </w:p>
        </w:tc>
      </w:tr>
      <w:tr w:rsidR="009421C5" w:rsidRPr="00971EE1" w:rsidTr="0075577C">
        <w:trPr>
          <w:gridAfter w:val="1"/>
          <w:wAfter w:w="244" w:type="dxa"/>
          <w:trHeight w:val="265"/>
        </w:trPr>
        <w:tc>
          <w:tcPr>
            <w:tcW w:w="1117" w:type="dxa"/>
            <w:shd w:val="clear" w:color="auto" w:fill="C6D9F1" w:themeFill="text2" w:themeFillTint="33"/>
          </w:tcPr>
          <w:p w:rsidR="009421C5" w:rsidRPr="00971EE1" w:rsidRDefault="009421C5" w:rsidP="0075577C">
            <w:pPr>
              <w:ind w:right="-568"/>
              <w:rPr>
                <w:rFonts w:asciiTheme="majorBidi" w:hAnsiTheme="majorBidi" w:cstheme="majorBidi"/>
                <w:rtl/>
                <w:lang w:bidi="ar-IQ"/>
              </w:rPr>
            </w:pPr>
            <w:r w:rsidRPr="00971EE1">
              <w:rPr>
                <w:rFonts w:asciiTheme="majorBidi" w:hAnsiTheme="majorBidi" w:cstheme="majorBidi"/>
              </w:rPr>
              <w:t>Case Two</w:t>
            </w:r>
          </w:p>
        </w:tc>
        <w:tc>
          <w:tcPr>
            <w:tcW w:w="1394" w:type="dxa"/>
          </w:tcPr>
          <w:p w:rsidR="009421C5" w:rsidRPr="00971EE1" w:rsidRDefault="009421C5" w:rsidP="0075577C">
            <w:pPr>
              <w:bidi w:val="0"/>
              <w:ind w:right="-568"/>
              <w:rPr>
                <w:rFonts w:asciiTheme="majorBidi" w:hAnsiTheme="majorBidi" w:cstheme="majorBidi"/>
              </w:rPr>
            </w:pPr>
            <w:r w:rsidRPr="00971EE1">
              <w:rPr>
                <w:rFonts w:asciiTheme="majorBidi" w:hAnsiTheme="majorBidi" w:cstheme="majorBidi"/>
              </w:rPr>
              <w:t>-43.86</w:t>
            </w:r>
          </w:p>
        </w:tc>
        <w:tc>
          <w:tcPr>
            <w:tcW w:w="1175" w:type="dxa"/>
          </w:tcPr>
          <w:p w:rsidR="009421C5" w:rsidRPr="00971EE1" w:rsidRDefault="009421C5" w:rsidP="0075577C">
            <w:pPr>
              <w:bidi w:val="0"/>
              <w:ind w:right="-568"/>
              <w:rPr>
                <w:rFonts w:asciiTheme="majorBidi" w:hAnsiTheme="majorBidi" w:cstheme="majorBidi"/>
              </w:rPr>
            </w:pPr>
            <w:r w:rsidRPr="00971EE1">
              <w:rPr>
                <w:rFonts w:asciiTheme="majorBidi" w:hAnsiTheme="majorBidi" w:cstheme="majorBidi"/>
              </w:rPr>
              <w:t>-43.34</w:t>
            </w:r>
          </w:p>
        </w:tc>
        <w:tc>
          <w:tcPr>
            <w:tcW w:w="1095" w:type="dxa"/>
            <w:tcBorders>
              <w:top w:val="single" w:sz="4" w:space="0" w:color="auto"/>
              <w:bottom w:val="single" w:sz="4" w:space="0" w:color="auto"/>
              <w:right w:val="single" w:sz="4" w:space="0" w:color="auto"/>
            </w:tcBorders>
          </w:tcPr>
          <w:p w:rsidR="009421C5" w:rsidRPr="00971EE1" w:rsidRDefault="009421C5" w:rsidP="0075577C">
            <w:pPr>
              <w:bidi w:val="0"/>
              <w:ind w:right="-568"/>
              <w:jc w:val="both"/>
              <w:rPr>
                <w:rFonts w:asciiTheme="majorBidi" w:hAnsiTheme="majorBidi" w:cstheme="majorBidi"/>
              </w:rPr>
            </w:pPr>
            <w:r w:rsidRPr="00971EE1">
              <w:rPr>
                <w:rFonts w:asciiTheme="majorBidi" w:hAnsiTheme="majorBidi" w:cstheme="majorBidi"/>
              </w:rPr>
              <w:t>21</w:t>
            </w:r>
          </w:p>
        </w:tc>
      </w:tr>
      <w:tr w:rsidR="001C0D3E" w:rsidRPr="00971EE1" w:rsidTr="0075577C">
        <w:trPr>
          <w:gridAfter w:val="1"/>
          <w:wAfter w:w="244" w:type="dxa"/>
          <w:trHeight w:val="283"/>
        </w:trPr>
        <w:tc>
          <w:tcPr>
            <w:tcW w:w="1117" w:type="dxa"/>
            <w:shd w:val="clear" w:color="auto" w:fill="C6D9F1" w:themeFill="text2" w:themeFillTint="33"/>
          </w:tcPr>
          <w:p w:rsidR="001C0D3E" w:rsidRPr="00971EE1" w:rsidRDefault="001C0D3E" w:rsidP="0075577C">
            <w:pPr>
              <w:ind w:right="-568"/>
              <w:rPr>
                <w:rFonts w:asciiTheme="majorBidi" w:hAnsiTheme="majorBidi" w:cstheme="majorBidi"/>
                <w:rtl/>
                <w:lang w:bidi="ar-IQ"/>
              </w:rPr>
            </w:pPr>
            <w:r w:rsidRPr="00971EE1">
              <w:rPr>
                <w:rFonts w:asciiTheme="majorBidi" w:hAnsiTheme="majorBidi" w:cstheme="majorBidi"/>
                <w:lang w:bidi="ar-IQ"/>
              </w:rPr>
              <w:t>Case Three</w:t>
            </w:r>
          </w:p>
        </w:tc>
        <w:tc>
          <w:tcPr>
            <w:tcW w:w="1394" w:type="dxa"/>
          </w:tcPr>
          <w:p w:rsidR="001C0D3E" w:rsidRPr="00971EE1" w:rsidRDefault="00F730CD" w:rsidP="0075577C">
            <w:pPr>
              <w:bidi w:val="0"/>
              <w:ind w:right="-568"/>
              <w:rPr>
                <w:rFonts w:asciiTheme="majorBidi" w:hAnsiTheme="majorBidi" w:cstheme="majorBidi"/>
              </w:rPr>
            </w:pPr>
            <w:r w:rsidRPr="00971EE1">
              <w:rPr>
                <w:rFonts w:asciiTheme="majorBidi" w:hAnsiTheme="majorBidi" w:cstheme="majorBidi"/>
              </w:rPr>
              <w:t>-45.96</w:t>
            </w:r>
          </w:p>
        </w:tc>
        <w:tc>
          <w:tcPr>
            <w:tcW w:w="1175" w:type="dxa"/>
          </w:tcPr>
          <w:p w:rsidR="001C0D3E" w:rsidRPr="00971EE1" w:rsidRDefault="00F730CD" w:rsidP="0075577C">
            <w:pPr>
              <w:bidi w:val="0"/>
              <w:ind w:right="-568"/>
              <w:rPr>
                <w:rFonts w:asciiTheme="majorBidi" w:hAnsiTheme="majorBidi" w:cstheme="majorBidi"/>
              </w:rPr>
            </w:pPr>
            <w:r w:rsidRPr="00971EE1">
              <w:rPr>
                <w:rFonts w:asciiTheme="majorBidi" w:hAnsiTheme="majorBidi" w:cstheme="majorBidi"/>
              </w:rPr>
              <w:t>-46.65</w:t>
            </w:r>
          </w:p>
        </w:tc>
        <w:tc>
          <w:tcPr>
            <w:tcW w:w="1095" w:type="dxa"/>
            <w:tcBorders>
              <w:top w:val="single" w:sz="4" w:space="0" w:color="auto"/>
              <w:bottom w:val="single" w:sz="4" w:space="0" w:color="auto"/>
              <w:right w:val="single" w:sz="4" w:space="0" w:color="auto"/>
            </w:tcBorders>
          </w:tcPr>
          <w:p w:rsidR="001C0D3E" w:rsidRPr="00971EE1" w:rsidRDefault="00F730CD" w:rsidP="0075577C">
            <w:pPr>
              <w:bidi w:val="0"/>
              <w:ind w:right="-568"/>
              <w:jc w:val="both"/>
              <w:rPr>
                <w:rFonts w:asciiTheme="majorBidi" w:hAnsiTheme="majorBidi" w:cstheme="majorBidi"/>
              </w:rPr>
            </w:pPr>
            <w:r w:rsidRPr="00971EE1">
              <w:rPr>
                <w:rFonts w:asciiTheme="majorBidi" w:hAnsiTheme="majorBidi" w:cstheme="majorBidi"/>
              </w:rPr>
              <w:t>51</w:t>
            </w:r>
          </w:p>
        </w:tc>
      </w:tr>
    </w:tbl>
    <w:p w:rsidR="00EF6D69" w:rsidRDefault="00EF6D69" w:rsidP="0075577C">
      <w:pPr>
        <w:bidi w:val="0"/>
        <w:spacing w:after="0" w:line="240" w:lineRule="auto"/>
        <w:ind w:left="-142" w:right="-568" w:firstLine="34"/>
        <w:jc w:val="center"/>
        <w:rPr>
          <w:rFonts w:asciiTheme="majorBidi" w:hAnsiTheme="majorBidi" w:cstheme="majorBidi"/>
          <w:sz w:val="20"/>
          <w:szCs w:val="20"/>
        </w:rPr>
      </w:pPr>
    </w:p>
    <w:p w:rsidR="009421C5" w:rsidRPr="00971EE1" w:rsidRDefault="009421C5" w:rsidP="00AD6831">
      <w:pPr>
        <w:bidi w:val="0"/>
        <w:spacing w:after="0" w:line="240" w:lineRule="auto"/>
        <w:ind w:left="-142" w:right="-568" w:firstLine="34"/>
        <w:rPr>
          <w:rFonts w:asciiTheme="majorBidi" w:hAnsiTheme="majorBidi" w:cstheme="majorBidi"/>
          <w:sz w:val="18"/>
          <w:szCs w:val="18"/>
        </w:rPr>
      </w:pPr>
      <w:r w:rsidRPr="00971EE1">
        <w:rPr>
          <w:rFonts w:asciiTheme="majorBidi" w:hAnsiTheme="majorBidi" w:cstheme="majorBidi"/>
          <w:sz w:val="20"/>
          <w:szCs w:val="20"/>
        </w:rPr>
        <w:t>Table (</w:t>
      </w:r>
      <w:r w:rsidR="004B715F" w:rsidRPr="00971EE1">
        <w:rPr>
          <w:rFonts w:asciiTheme="majorBidi" w:hAnsiTheme="majorBidi" w:cstheme="majorBidi"/>
          <w:sz w:val="20"/>
          <w:szCs w:val="20"/>
        </w:rPr>
        <w:t>3</w:t>
      </w:r>
      <w:r w:rsidRPr="00971EE1">
        <w:rPr>
          <w:rFonts w:asciiTheme="majorBidi" w:hAnsiTheme="majorBidi" w:cstheme="majorBidi"/>
          <w:sz w:val="20"/>
          <w:szCs w:val="20"/>
        </w:rPr>
        <w:t>): Calculated parameters</w:t>
      </w:r>
      <w:r w:rsidR="00B1580B" w:rsidRPr="00971EE1">
        <w:rPr>
          <w:rFonts w:asciiTheme="majorBidi" w:hAnsiTheme="majorBidi" w:cstheme="majorBidi"/>
          <w:sz w:val="20"/>
          <w:szCs w:val="20"/>
        </w:rPr>
        <w:t xml:space="preserve"> of the received power</w:t>
      </w:r>
      <w:r w:rsidR="00AD6831">
        <w:rPr>
          <w:rFonts w:asciiTheme="majorBidi" w:hAnsiTheme="majorBidi" w:cstheme="majorBidi"/>
          <w:sz w:val="20"/>
          <w:szCs w:val="20"/>
        </w:rPr>
        <w:t xml:space="preserve"> </w:t>
      </w:r>
      <w:r w:rsidR="00A5127E" w:rsidRPr="00971EE1">
        <w:rPr>
          <w:rFonts w:asciiTheme="majorBidi" w:hAnsiTheme="majorBidi" w:cstheme="majorBidi"/>
          <w:sz w:val="20"/>
          <w:szCs w:val="20"/>
        </w:rPr>
        <w:t>r</w:t>
      </w:r>
      <w:r w:rsidR="00B1580B" w:rsidRPr="00971EE1">
        <w:rPr>
          <w:rFonts w:asciiTheme="majorBidi" w:hAnsiTheme="majorBidi" w:cstheme="majorBidi"/>
          <w:sz w:val="20"/>
          <w:szCs w:val="20"/>
        </w:rPr>
        <w:t>esults</w:t>
      </w:r>
      <w:r w:rsidR="00A5127E" w:rsidRPr="00971EE1">
        <w:rPr>
          <w:rFonts w:asciiTheme="majorBidi" w:hAnsiTheme="majorBidi" w:cstheme="majorBidi"/>
          <w:sz w:val="20"/>
          <w:szCs w:val="20"/>
        </w:rPr>
        <w:t xml:space="preserve"> </w:t>
      </w:r>
      <w:r w:rsidR="00B1580B" w:rsidRPr="00971EE1">
        <w:rPr>
          <w:rFonts w:asciiTheme="majorBidi" w:hAnsiTheme="majorBidi" w:cstheme="majorBidi"/>
          <w:sz w:val="20"/>
          <w:szCs w:val="20"/>
        </w:rPr>
        <w:t xml:space="preserve">for </w:t>
      </w:r>
      <w:r w:rsidRPr="00971EE1">
        <w:rPr>
          <w:rFonts w:asciiTheme="majorBidi" w:hAnsiTheme="majorBidi" w:cstheme="majorBidi"/>
          <w:sz w:val="20"/>
          <w:szCs w:val="20"/>
        </w:rPr>
        <w:t>the three cases of</w:t>
      </w:r>
      <w:r w:rsidRPr="00B86A50">
        <w:rPr>
          <w:rFonts w:asciiTheme="majorBidi" w:hAnsiTheme="majorBidi" w:cstheme="majorBidi"/>
          <w:sz w:val="20"/>
          <w:szCs w:val="20"/>
        </w:rPr>
        <w:t xml:space="preserve"> </w:t>
      </w:r>
      <w:r w:rsidR="006F5795" w:rsidRPr="00B86A50">
        <w:rPr>
          <w:rFonts w:asciiTheme="majorBidi" w:hAnsiTheme="majorBidi" w:cstheme="majorBidi"/>
          <w:sz w:val="20"/>
          <w:szCs w:val="20"/>
        </w:rPr>
        <w:t xml:space="preserve">the </w:t>
      </w:r>
      <w:r w:rsidRPr="00971EE1">
        <w:rPr>
          <w:rFonts w:asciiTheme="majorBidi" w:hAnsiTheme="majorBidi" w:cstheme="majorBidi"/>
          <w:sz w:val="20"/>
          <w:szCs w:val="20"/>
        </w:rPr>
        <w:t>Tx positions.</w:t>
      </w:r>
    </w:p>
    <w:tbl>
      <w:tblPr>
        <w:tblStyle w:val="TableGrid"/>
        <w:tblW w:w="5023" w:type="dxa"/>
        <w:tblLayout w:type="fixed"/>
        <w:tblLook w:val="04A0" w:firstRow="1" w:lastRow="0" w:firstColumn="1" w:lastColumn="0" w:noHBand="0" w:noVBand="1"/>
      </w:tblPr>
      <w:tblGrid>
        <w:gridCol w:w="1061"/>
        <w:gridCol w:w="682"/>
        <w:gridCol w:w="957"/>
        <w:gridCol w:w="682"/>
        <w:gridCol w:w="821"/>
        <w:gridCol w:w="820"/>
      </w:tblGrid>
      <w:tr w:rsidR="009421C5" w:rsidRPr="00971EE1" w:rsidTr="005D3833">
        <w:trPr>
          <w:trHeight w:val="549"/>
        </w:trPr>
        <w:tc>
          <w:tcPr>
            <w:tcW w:w="1061" w:type="dxa"/>
            <w:vMerge w:val="restart"/>
            <w:shd w:val="clear" w:color="auto" w:fill="C6D9F1" w:themeFill="text2" w:themeFillTint="33"/>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Case No.</w:t>
            </w:r>
          </w:p>
        </w:tc>
        <w:tc>
          <w:tcPr>
            <w:tcW w:w="1639" w:type="dxa"/>
            <w:gridSpan w:val="2"/>
            <w:shd w:val="clear" w:color="auto" w:fill="C6D9F1" w:themeFill="text2" w:themeFillTint="33"/>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Measurements</w:t>
            </w:r>
          </w:p>
        </w:tc>
        <w:tc>
          <w:tcPr>
            <w:tcW w:w="1503" w:type="dxa"/>
            <w:gridSpan w:val="2"/>
            <w:shd w:val="clear" w:color="auto" w:fill="C6D9F1" w:themeFill="text2" w:themeFillTint="33"/>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Simulation</w:t>
            </w:r>
          </w:p>
          <w:p w:rsidR="009421C5" w:rsidRPr="00971EE1" w:rsidRDefault="00293BAF" w:rsidP="009421C5">
            <w:pPr>
              <w:tabs>
                <w:tab w:val="right" w:pos="-142"/>
              </w:tabs>
              <w:autoSpaceDE w:val="0"/>
              <w:autoSpaceDN w:val="0"/>
              <w:bidi w:val="0"/>
              <w:adjustRightInd w:val="0"/>
              <w:ind w:left="-284" w:right="-199"/>
              <w:jc w:val="center"/>
              <w:rPr>
                <w:rFonts w:ascii="Times New Roman" w:hAnsi="Times New Roman"/>
                <w:sz w:val="24"/>
                <w:szCs w:val="24"/>
              </w:rPr>
            </w:pPr>
            <w:r w:rsidRPr="00B86A50">
              <w:rPr>
                <w:rFonts w:asciiTheme="majorBidi" w:hAnsiTheme="majorBidi" w:cstheme="majorBidi"/>
              </w:rPr>
              <w:t>(Insite)</w:t>
            </w:r>
          </w:p>
        </w:tc>
        <w:tc>
          <w:tcPr>
            <w:tcW w:w="820" w:type="dxa"/>
            <w:vMerge w:val="restart"/>
            <w:shd w:val="clear" w:color="auto" w:fill="C6D9F1" w:themeFill="text2" w:themeFillTint="33"/>
          </w:tcPr>
          <w:p w:rsidR="004154DB" w:rsidRPr="00971EE1" w:rsidRDefault="004154DB" w:rsidP="004154DB">
            <w:pPr>
              <w:bidi w:val="0"/>
              <w:spacing w:line="360" w:lineRule="auto"/>
              <w:ind w:right="-568"/>
              <w:jc w:val="both"/>
              <w:rPr>
                <w:rFonts w:asciiTheme="majorBidi" w:hAnsiTheme="majorBidi" w:cstheme="majorBidi"/>
              </w:rPr>
            </w:pPr>
            <w:r w:rsidRPr="00971EE1">
              <w:rPr>
                <w:rFonts w:asciiTheme="majorBidi" w:hAnsiTheme="majorBidi" w:cstheme="majorBidi"/>
              </w:rPr>
              <w:t xml:space="preserve">Number </w:t>
            </w:r>
          </w:p>
          <w:p w:rsidR="004154DB" w:rsidRPr="00971EE1" w:rsidRDefault="004154DB" w:rsidP="004154DB">
            <w:pPr>
              <w:bidi w:val="0"/>
              <w:spacing w:line="360" w:lineRule="auto"/>
              <w:ind w:right="-568"/>
              <w:jc w:val="both"/>
              <w:rPr>
                <w:rFonts w:asciiTheme="majorBidi" w:hAnsiTheme="majorBidi" w:cstheme="majorBidi"/>
              </w:rPr>
            </w:pPr>
            <w:r w:rsidRPr="00971EE1">
              <w:rPr>
                <w:rFonts w:asciiTheme="majorBidi" w:hAnsiTheme="majorBidi" w:cstheme="majorBidi"/>
              </w:rPr>
              <w:t xml:space="preserve">of data </w:t>
            </w:r>
          </w:p>
          <w:p w:rsidR="009421C5" w:rsidRPr="00971EE1" w:rsidRDefault="004154DB" w:rsidP="004154DB">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heme="majorBidi" w:hAnsiTheme="majorBidi" w:cstheme="majorBidi"/>
              </w:rPr>
              <w:t>points</w:t>
            </w:r>
          </w:p>
        </w:tc>
      </w:tr>
      <w:tr w:rsidR="009421C5" w:rsidRPr="00971EE1" w:rsidTr="00D37B3F">
        <w:trPr>
          <w:trHeight w:val="185"/>
        </w:trPr>
        <w:tc>
          <w:tcPr>
            <w:tcW w:w="1061" w:type="dxa"/>
            <w:vMerge/>
            <w:shd w:val="clear" w:color="auto" w:fill="C6D9F1" w:themeFill="text2" w:themeFillTint="33"/>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p>
        </w:tc>
        <w:tc>
          <w:tcPr>
            <w:tcW w:w="682" w:type="dxa"/>
            <w:tcBorders>
              <w:right w:val="single" w:sz="4" w:space="0" w:color="auto"/>
            </w:tcBorders>
            <w:shd w:val="clear" w:color="auto" w:fill="C6D9F1" w:themeFill="text2" w:themeFillTint="33"/>
          </w:tcPr>
          <w:p w:rsidR="009421C5" w:rsidRPr="00971EE1" w:rsidRDefault="00D37B3F"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n</w:t>
            </w:r>
          </w:p>
        </w:tc>
        <w:tc>
          <w:tcPr>
            <w:tcW w:w="957" w:type="dxa"/>
            <w:tcBorders>
              <w:left w:val="single" w:sz="4" w:space="0" w:color="auto"/>
            </w:tcBorders>
            <w:shd w:val="clear" w:color="auto" w:fill="C6D9F1" w:themeFill="text2" w:themeFillTint="33"/>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RMSE</w:t>
            </w:r>
          </w:p>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(dB)</w:t>
            </w:r>
          </w:p>
        </w:tc>
        <w:tc>
          <w:tcPr>
            <w:tcW w:w="682" w:type="dxa"/>
            <w:tcBorders>
              <w:right w:val="single" w:sz="4" w:space="0" w:color="auto"/>
            </w:tcBorders>
            <w:shd w:val="clear" w:color="auto" w:fill="C6D9F1" w:themeFill="text2" w:themeFillTint="33"/>
          </w:tcPr>
          <w:p w:rsidR="009421C5" w:rsidRPr="00971EE1" w:rsidRDefault="00AA49F6"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N</w:t>
            </w:r>
          </w:p>
        </w:tc>
        <w:tc>
          <w:tcPr>
            <w:tcW w:w="821" w:type="dxa"/>
            <w:tcBorders>
              <w:left w:val="single" w:sz="4" w:space="0" w:color="auto"/>
            </w:tcBorders>
            <w:shd w:val="clear" w:color="auto" w:fill="C6D9F1" w:themeFill="text2" w:themeFillTint="33"/>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RMSE</w:t>
            </w:r>
          </w:p>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(dB)</w:t>
            </w:r>
          </w:p>
        </w:tc>
        <w:tc>
          <w:tcPr>
            <w:tcW w:w="820" w:type="dxa"/>
            <w:vMerge/>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p>
        </w:tc>
      </w:tr>
      <w:tr w:rsidR="009421C5" w:rsidRPr="00971EE1" w:rsidTr="00D37B3F">
        <w:trPr>
          <w:trHeight w:val="236"/>
        </w:trPr>
        <w:tc>
          <w:tcPr>
            <w:tcW w:w="1061" w:type="dxa"/>
            <w:shd w:val="clear" w:color="auto" w:fill="C6D9F1" w:themeFill="text2" w:themeFillTint="33"/>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Case One</w:t>
            </w:r>
          </w:p>
        </w:tc>
        <w:tc>
          <w:tcPr>
            <w:tcW w:w="682" w:type="dxa"/>
            <w:tcBorders>
              <w:righ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1.51</w:t>
            </w:r>
          </w:p>
        </w:tc>
        <w:tc>
          <w:tcPr>
            <w:tcW w:w="957" w:type="dxa"/>
            <w:tcBorders>
              <w:lef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3.67</w:t>
            </w:r>
          </w:p>
        </w:tc>
        <w:tc>
          <w:tcPr>
            <w:tcW w:w="682" w:type="dxa"/>
            <w:tcBorders>
              <w:righ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1.43</w:t>
            </w:r>
          </w:p>
        </w:tc>
        <w:tc>
          <w:tcPr>
            <w:tcW w:w="821" w:type="dxa"/>
            <w:tcBorders>
              <w:lef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3.56</w:t>
            </w:r>
          </w:p>
        </w:tc>
        <w:tc>
          <w:tcPr>
            <w:tcW w:w="820" w:type="dxa"/>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49</w:t>
            </w:r>
          </w:p>
        </w:tc>
      </w:tr>
      <w:tr w:rsidR="009421C5" w:rsidRPr="00971EE1" w:rsidTr="00D37B3F">
        <w:trPr>
          <w:trHeight w:val="241"/>
        </w:trPr>
        <w:tc>
          <w:tcPr>
            <w:tcW w:w="1061" w:type="dxa"/>
            <w:shd w:val="clear" w:color="auto" w:fill="C6D9F1" w:themeFill="text2" w:themeFillTint="33"/>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Case two</w:t>
            </w:r>
          </w:p>
        </w:tc>
        <w:tc>
          <w:tcPr>
            <w:tcW w:w="682" w:type="dxa"/>
            <w:tcBorders>
              <w:righ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1.53</w:t>
            </w:r>
          </w:p>
        </w:tc>
        <w:tc>
          <w:tcPr>
            <w:tcW w:w="957" w:type="dxa"/>
            <w:tcBorders>
              <w:lef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3.57</w:t>
            </w:r>
          </w:p>
        </w:tc>
        <w:tc>
          <w:tcPr>
            <w:tcW w:w="682" w:type="dxa"/>
            <w:tcBorders>
              <w:righ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1.4</w:t>
            </w:r>
          </w:p>
        </w:tc>
        <w:tc>
          <w:tcPr>
            <w:tcW w:w="821" w:type="dxa"/>
            <w:tcBorders>
              <w:lef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2.96</w:t>
            </w:r>
          </w:p>
        </w:tc>
        <w:tc>
          <w:tcPr>
            <w:tcW w:w="820" w:type="dxa"/>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21</w:t>
            </w:r>
          </w:p>
        </w:tc>
      </w:tr>
      <w:tr w:rsidR="009421C5" w:rsidRPr="00971EE1" w:rsidTr="00D37B3F">
        <w:trPr>
          <w:trHeight w:val="231"/>
        </w:trPr>
        <w:tc>
          <w:tcPr>
            <w:tcW w:w="1061" w:type="dxa"/>
            <w:shd w:val="clear" w:color="auto" w:fill="C6D9F1" w:themeFill="text2" w:themeFillTint="33"/>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Case three</w:t>
            </w:r>
          </w:p>
        </w:tc>
        <w:tc>
          <w:tcPr>
            <w:tcW w:w="682" w:type="dxa"/>
            <w:tcBorders>
              <w:righ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1.28</w:t>
            </w:r>
          </w:p>
        </w:tc>
        <w:tc>
          <w:tcPr>
            <w:tcW w:w="957" w:type="dxa"/>
            <w:tcBorders>
              <w:lef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3.39</w:t>
            </w:r>
          </w:p>
        </w:tc>
        <w:tc>
          <w:tcPr>
            <w:tcW w:w="682" w:type="dxa"/>
            <w:tcBorders>
              <w:righ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1.41</w:t>
            </w:r>
          </w:p>
        </w:tc>
        <w:tc>
          <w:tcPr>
            <w:tcW w:w="821" w:type="dxa"/>
            <w:tcBorders>
              <w:left w:val="single" w:sz="4" w:space="0" w:color="auto"/>
            </w:tcBorders>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1.8</w:t>
            </w:r>
          </w:p>
        </w:tc>
        <w:tc>
          <w:tcPr>
            <w:tcW w:w="820" w:type="dxa"/>
          </w:tcPr>
          <w:p w:rsidR="009421C5" w:rsidRPr="00971EE1" w:rsidRDefault="009421C5" w:rsidP="009421C5">
            <w:pPr>
              <w:tabs>
                <w:tab w:val="right" w:pos="-142"/>
              </w:tabs>
              <w:autoSpaceDE w:val="0"/>
              <w:autoSpaceDN w:val="0"/>
              <w:bidi w:val="0"/>
              <w:adjustRightInd w:val="0"/>
              <w:ind w:left="-284" w:right="-199"/>
              <w:jc w:val="center"/>
              <w:rPr>
                <w:rFonts w:ascii="Times New Roman" w:hAnsi="Times New Roman"/>
                <w:sz w:val="24"/>
                <w:szCs w:val="24"/>
              </w:rPr>
            </w:pPr>
            <w:r w:rsidRPr="00971EE1">
              <w:rPr>
                <w:rFonts w:ascii="Times New Roman" w:hAnsi="Times New Roman"/>
                <w:sz w:val="24"/>
                <w:szCs w:val="24"/>
              </w:rPr>
              <w:t>51</w:t>
            </w:r>
          </w:p>
        </w:tc>
      </w:tr>
    </w:tbl>
    <w:p w:rsidR="00974C49" w:rsidRDefault="00974C49" w:rsidP="00047389">
      <w:pPr>
        <w:tabs>
          <w:tab w:val="right" w:pos="-142"/>
        </w:tabs>
        <w:autoSpaceDE w:val="0"/>
        <w:autoSpaceDN w:val="0"/>
        <w:bidi w:val="0"/>
        <w:adjustRightInd w:val="0"/>
        <w:spacing w:after="0" w:line="240" w:lineRule="auto"/>
        <w:ind w:left="-284" w:right="-199"/>
        <w:jc w:val="lowKashida"/>
        <w:rPr>
          <w:rFonts w:ascii="Times New Roman" w:hAnsi="Times New Roman"/>
          <w:b/>
          <w:bCs/>
          <w:i/>
          <w:iCs/>
          <w:sz w:val="24"/>
          <w:szCs w:val="24"/>
        </w:rPr>
      </w:pPr>
    </w:p>
    <w:p w:rsidR="00EF6D69" w:rsidRDefault="00EF6D69" w:rsidP="000C40F1">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r>
        <w:rPr>
          <w:rFonts w:asciiTheme="majorBidi" w:hAnsiTheme="majorBidi" w:cstheme="majorBidi"/>
          <w:noProof/>
          <w:sz w:val="24"/>
          <w:szCs w:val="24"/>
        </w:rPr>
        <w:lastRenderedPageBreak/>
        <mc:AlternateContent>
          <mc:Choice Requires="wps">
            <w:drawing>
              <wp:anchor distT="0" distB="0" distL="114300" distR="114300" simplePos="0" relativeHeight="251682816" behindDoc="0" locked="0" layoutInCell="1" allowOverlap="1">
                <wp:simplePos x="0" y="0"/>
                <wp:positionH relativeFrom="column">
                  <wp:posOffset>866956</wp:posOffset>
                </wp:positionH>
                <wp:positionV relativeFrom="paragraph">
                  <wp:posOffset>816</wp:posOffset>
                </wp:positionV>
                <wp:extent cx="5426529" cy="361950"/>
                <wp:effectExtent l="0" t="0" r="3175"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529"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795" w:rsidRDefault="006F5795" w:rsidP="00AD6831">
                            <w:pPr>
                              <w:bidi w:val="0"/>
                              <w:spacing w:after="0" w:line="240" w:lineRule="auto"/>
                              <w:ind w:left="-142" w:right="-568" w:firstLine="34"/>
                              <w:rPr>
                                <w:rFonts w:asciiTheme="majorBidi" w:hAnsiTheme="majorBidi" w:cstheme="majorBidi"/>
                                <w:sz w:val="20"/>
                                <w:szCs w:val="20"/>
                              </w:rPr>
                            </w:pPr>
                            <w:r w:rsidRPr="00B1580B">
                              <w:rPr>
                                <w:rFonts w:asciiTheme="majorBidi" w:hAnsiTheme="majorBidi" w:cstheme="majorBidi"/>
                                <w:sz w:val="20"/>
                                <w:szCs w:val="20"/>
                              </w:rPr>
                              <w:t>Table (</w:t>
                            </w:r>
                            <w:r>
                              <w:rPr>
                                <w:rFonts w:asciiTheme="majorBidi" w:hAnsiTheme="majorBidi" w:cstheme="majorBidi"/>
                                <w:sz w:val="20"/>
                                <w:szCs w:val="20"/>
                              </w:rPr>
                              <w:t>4</w:t>
                            </w:r>
                            <w:r w:rsidRPr="00B1580B">
                              <w:rPr>
                                <w:rFonts w:asciiTheme="majorBidi" w:hAnsiTheme="majorBidi" w:cstheme="majorBidi"/>
                                <w:sz w:val="20"/>
                                <w:szCs w:val="20"/>
                              </w:rPr>
                              <w:t>): Calculated parameters</w:t>
                            </w:r>
                            <w:r>
                              <w:rPr>
                                <w:rFonts w:asciiTheme="majorBidi" w:hAnsiTheme="majorBidi" w:cstheme="majorBidi"/>
                                <w:sz w:val="20"/>
                                <w:szCs w:val="20"/>
                              </w:rPr>
                              <w:t xml:space="preserve"> of the received power results for different </w:t>
                            </w:r>
                            <w:r w:rsidRPr="00B1580B">
                              <w:rPr>
                                <w:rFonts w:asciiTheme="majorBidi" w:hAnsiTheme="majorBidi" w:cstheme="majorBidi"/>
                                <w:sz w:val="20"/>
                                <w:szCs w:val="20"/>
                              </w:rPr>
                              <w:t xml:space="preserve">cases of Tx </w:t>
                            </w:r>
                            <w:r>
                              <w:rPr>
                                <w:rFonts w:asciiTheme="majorBidi" w:hAnsiTheme="majorBidi" w:cstheme="majorBidi"/>
                                <w:sz w:val="20"/>
                                <w:szCs w:val="20"/>
                              </w:rPr>
                              <w:t>antenna</w:t>
                            </w:r>
                          </w:p>
                          <w:p w:rsidR="006F5795" w:rsidRPr="00B1580B" w:rsidRDefault="006F5795" w:rsidP="00AD6831">
                            <w:pPr>
                              <w:bidi w:val="0"/>
                              <w:spacing w:after="0" w:line="240" w:lineRule="auto"/>
                              <w:ind w:left="-142" w:right="-568" w:firstLine="34"/>
                              <w:rPr>
                                <w:rFonts w:asciiTheme="majorBidi" w:hAnsiTheme="majorBidi" w:cstheme="majorBidi"/>
                                <w:sz w:val="18"/>
                                <w:szCs w:val="18"/>
                              </w:rPr>
                            </w:pPr>
                            <w:r>
                              <w:rPr>
                                <w:rFonts w:asciiTheme="majorBidi" w:hAnsiTheme="majorBidi" w:cstheme="majorBidi"/>
                                <w:sz w:val="20"/>
                                <w:szCs w:val="20"/>
                              </w:rPr>
                              <w:t xml:space="preserve"> height and orientations</w:t>
                            </w:r>
                            <w:r w:rsidRPr="00B1580B">
                              <w:rPr>
                                <w:rFonts w:asciiTheme="majorBidi" w:hAnsiTheme="majorBidi" w:cstheme="majorBidi"/>
                                <w:sz w:val="20"/>
                                <w:szCs w:val="20"/>
                              </w:rPr>
                              <w:t>.</w:t>
                            </w:r>
                          </w:p>
                          <w:p w:rsidR="006F5795" w:rsidRPr="00A5127E" w:rsidRDefault="006F5795" w:rsidP="001A4E4F">
                            <w:pPr>
                              <w:rPr>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8" o:spid="_x0000_s1033" type="#_x0000_t202" style="position:absolute;left:0;text-align:left;margin-left:68.25pt;margin-top:.05pt;width:427.3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hgiQIAABcFAAAOAAAAZHJzL2Uyb0RvYy54bWysVMlu2zAQvRfoPxC8O1oiOZZgOYiduiiQ&#10;LkDSD6BFyiJKkSxJW0qL/nuHlO2qy6EoqoPEZfj4Zt4bLW+HTqAjM5YrWeHkKsaIyVpRLvcV/vi0&#10;nS0wso5ISoSSrMLPzOLb1csXy16XLFWtEpQZBCDSlr2ucOucLqPI1i3riL1SmknYbJTpiIOp2UfU&#10;kB7QOxGlcTyPemWoNqpm1sLq/biJVwG/aVjt3jeNZQ6JCgM3F94mvHf+Ha2WpNwbolten2iQf2DR&#10;ES7h0gvUPXEEHQz/DarjtVFWNe6qVl2kmobXLOQA2STxL9k8tkSzkAsUx+pLmez/g63fHT8YxClo&#10;h5EkHUj0xAaH1mpAycKXp9e2hKhHDXFugHUf6lO1+kHVnyySatMSuWd3xqi+ZYQCvcSfjCZHRxzr&#10;QXb9W0XhHnJwKgANjek8IFQDATrI9HyRxnOpYTHP0nmeFhjVsHc9T4o8aBeR8nxaG+teM9UhP6iw&#10;AekDOjk+WOfZkPIcEtgrwemWCxEmZr/bCIOOBGyyDU9IAJKchgnpg6Xyx0bEcQVIwh1+z9MNsn8t&#10;kjSL12kx284XN7Nsm+Wz4iZezOKkWBfzOCuy++03TzDJypZTyuQDl+xswST7O4lPzTCaJ5gQ9RUu&#10;8jQfJZqyt9Mk4/D8KcmOO+hIwbsKLy5BpPTCvpIU0ialI1yM4+hn+qHKUIPzN1Ql2MArP3rADbsh&#10;GO767K6dos/gC6NANhAf/iYwaJX5glEPnVlh+/lADMNIvJHgrSLJMt/KYZLlNylMzHRnN90hsgao&#10;CjuMxuHGje1/0IbvW7hpdLNUd+DHhgereOOOrE4uhu4LOZ3+FL69p/MQ9eN/tvoOAAD//wMAUEsD&#10;BBQABgAIAAAAIQCwDfTE2gAAAAcBAAAPAAAAZHJzL2Rvd25yZXYueG1sTI7RToNAEEXfTfyHzZj4&#10;YuyCCgiyNGpS42trP2Bgp0Bkdwm7LfTvnT7Vt7k5N3dOuV7MIE40+d5ZBfEqAkG2cbq3rYL9z+bx&#10;FYQPaDUOzpKCM3lYV7c3JRbazXZLp11oBY9YX6CCLoSxkNI3HRn0KzeSZXZwk8HAcWqlnnDmcTPI&#10;pyhKpcHe8ocOR/rsqPndHY2Cw/f8kORz/RX22fYl/cA+q91Zqfu75f0NRKAlXMtw0Wd1qNipdker&#10;vRg4P6cJVy9AMM7zmI9aQZLFIKtS/vev/gAAAP//AwBQSwECLQAUAAYACAAAACEAtoM4kv4AAADh&#10;AQAAEwAAAAAAAAAAAAAAAAAAAAAAW0NvbnRlbnRfVHlwZXNdLnhtbFBLAQItABQABgAIAAAAIQA4&#10;/SH/1gAAAJQBAAALAAAAAAAAAAAAAAAAAC8BAABfcmVscy8ucmVsc1BLAQItABQABgAIAAAAIQBA&#10;ajhgiQIAABcFAAAOAAAAAAAAAAAAAAAAAC4CAABkcnMvZTJvRG9jLnhtbFBLAQItABQABgAIAAAA&#10;IQCwDfTE2gAAAAcBAAAPAAAAAAAAAAAAAAAAAOMEAABkcnMvZG93bnJldi54bWxQSwUGAAAAAAQA&#10;BADzAAAA6gUAAAAA&#10;" stroked="f">
                <v:textbox>
                  <w:txbxContent>
                    <w:p w:rsidR="006F5795" w:rsidRDefault="006F5795" w:rsidP="00AD6831">
                      <w:pPr>
                        <w:bidi w:val="0"/>
                        <w:spacing w:after="0" w:line="240" w:lineRule="auto"/>
                        <w:ind w:left="-142" w:right="-568" w:firstLine="34"/>
                        <w:rPr>
                          <w:rFonts w:asciiTheme="majorBidi" w:hAnsiTheme="majorBidi" w:cstheme="majorBidi"/>
                          <w:sz w:val="20"/>
                          <w:szCs w:val="20"/>
                        </w:rPr>
                      </w:pPr>
                      <w:r w:rsidRPr="00B1580B">
                        <w:rPr>
                          <w:rFonts w:asciiTheme="majorBidi" w:hAnsiTheme="majorBidi" w:cstheme="majorBidi"/>
                          <w:sz w:val="20"/>
                          <w:szCs w:val="20"/>
                        </w:rPr>
                        <w:t>Table (</w:t>
                      </w:r>
                      <w:r>
                        <w:rPr>
                          <w:rFonts w:asciiTheme="majorBidi" w:hAnsiTheme="majorBidi" w:cstheme="majorBidi"/>
                          <w:sz w:val="20"/>
                          <w:szCs w:val="20"/>
                        </w:rPr>
                        <w:t>4</w:t>
                      </w:r>
                      <w:r w:rsidRPr="00B1580B">
                        <w:rPr>
                          <w:rFonts w:asciiTheme="majorBidi" w:hAnsiTheme="majorBidi" w:cstheme="majorBidi"/>
                          <w:sz w:val="20"/>
                          <w:szCs w:val="20"/>
                        </w:rPr>
                        <w:t>): Calculated parameters</w:t>
                      </w:r>
                      <w:r>
                        <w:rPr>
                          <w:rFonts w:asciiTheme="majorBidi" w:hAnsiTheme="majorBidi" w:cstheme="majorBidi"/>
                          <w:sz w:val="20"/>
                          <w:szCs w:val="20"/>
                        </w:rPr>
                        <w:t xml:space="preserve"> of the received power results for different </w:t>
                      </w:r>
                      <w:r w:rsidRPr="00B1580B">
                        <w:rPr>
                          <w:rFonts w:asciiTheme="majorBidi" w:hAnsiTheme="majorBidi" w:cstheme="majorBidi"/>
                          <w:sz w:val="20"/>
                          <w:szCs w:val="20"/>
                        </w:rPr>
                        <w:t xml:space="preserve">cases of Tx </w:t>
                      </w:r>
                      <w:r>
                        <w:rPr>
                          <w:rFonts w:asciiTheme="majorBidi" w:hAnsiTheme="majorBidi" w:cstheme="majorBidi"/>
                          <w:sz w:val="20"/>
                          <w:szCs w:val="20"/>
                        </w:rPr>
                        <w:t>antenna</w:t>
                      </w:r>
                    </w:p>
                    <w:p w:rsidR="006F5795" w:rsidRPr="00B1580B" w:rsidRDefault="006F5795" w:rsidP="00AD6831">
                      <w:pPr>
                        <w:bidi w:val="0"/>
                        <w:spacing w:after="0" w:line="240" w:lineRule="auto"/>
                        <w:ind w:left="-142" w:right="-568" w:firstLine="34"/>
                        <w:rPr>
                          <w:rFonts w:asciiTheme="majorBidi" w:hAnsiTheme="majorBidi" w:cstheme="majorBidi"/>
                          <w:sz w:val="18"/>
                          <w:szCs w:val="18"/>
                        </w:rPr>
                      </w:pPr>
                      <w:r>
                        <w:rPr>
                          <w:rFonts w:asciiTheme="majorBidi" w:hAnsiTheme="majorBidi" w:cstheme="majorBidi"/>
                          <w:sz w:val="20"/>
                          <w:szCs w:val="20"/>
                        </w:rPr>
                        <w:t xml:space="preserve"> height and orientations</w:t>
                      </w:r>
                      <w:r w:rsidRPr="00B1580B">
                        <w:rPr>
                          <w:rFonts w:asciiTheme="majorBidi" w:hAnsiTheme="majorBidi" w:cstheme="majorBidi"/>
                          <w:sz w:val="20"/>
                          <w:szCs w:val="20"/>
                        </w:rPr>
                        <w:t>.</w:t>
                      </w:r>
                    </w:p>
                    <w:p w:rsidR="006F5795" w:rsidRPr="00A5127E" w:rsidRDefault="006F5795" w:rsidP="001A4E4F">
                      <w:pPr>
                        <w:rPr>
                          <w:lang w:bidi="ar-IQ"/>
                        </w:rPr>
                      </w:pPr>
                    </w:p>
                  </w:txbxContent>
                </v:textbox>
              </v:shape>
            </w:pict>
          </mc:Fallback>
        </mc:AlternateContent>
      </w:r>
    </w:p>
    <w:p w:rsidR="00EF6D69" w:rsidRDefault="00EF6D6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p>
    <w:tbl>
      <w:tblPr>
        <w:tblStyle w:val="TableGrid"/>
        <w:tblpPr w:leftFromText="180" w:rightFromText="180" w:vertAnchor="page" w:horzAnchor="margin" w:tblpXSpec="center" w:tblpY="1752"/>
        <w:bidiVisual/>
        <w:tblW w:w="8440" w:type="dxa"/>
        <w:tblLook w:val="0000" w:firstRow="0" w:lastRow="0" w:firstColumn="0" w:lastColumn="0" w:noHBand="0" w:noVBand="0"/>
      </w:tblPr>
      <w:tblGrid>
        <w:gridCol w:w="843"/>
        <w:gridCol w:w="870"/>
        <w:gridCol w:w="636"/>
        <w:gridCol w:w="843"/>
        <w:gridCol w:w="870"/>
        <w:gridCol w:w="636"/>
        <w:gridCol w:w="1310"/>
        <w:gridCol w:w="1216"/>
        <w:gridCol w:w="1216"/>
      </w:tblGrid>
      <w:tr w:rsidR="00EF6D69" w:rsidRPr="00971EE1" w:rsidTr="00EF6D69">
        <w:trPr>
          <w:gridAfter w:val="3"/>
          <w:wAfter w:w="3742" w:type="dxa"/>
          <w:trHeight w:val="355"/>
        </w:trPr>
        <w:tc>
          <w:tcPr>
            <w:tcW w:w="2349" w:type="dxa"/>
            <w:gridSpan w:val="3"/>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Simulation</w:t>
            </w:r>
          </w:p>
        </w:tc>
        <w:tc>
          <w:tcPr>
            <w:tcW w:w="2349" w:type="dxa"/>
            <w:gridSpan w:val="3"/>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Measurements</w:t>
            </w:r>
          </w:p>
        </w:tc>
      </w:tr>
      <w:tr w:rsidR="00EF6D69" w:rsidRPr="00971EE1" w:rsidTr="00EF6D69">
        <w:tblPrEx>
          <w:tblLook w:val="04A0" w:firstRow="1" w:lastRow="0" w:firstColumn="1" w:lastColumn="0" w:noHBand="0" w:noVBand="1"/>
        </w:tblPrEx>
        <w:trPr>
          <w:trHeight w:val="751"/>
        </w:trPr>
        <w:tc>
          <w:tcPr>
            <w:tcW w:w="843"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Mean (dBm)</w:t>
            </w:r>
          </w:p>
        </w:tc>
        <w:tc>
          <w:tcPr>
            <w:tcW w:w="870"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RMSE (dBm)</w:t>
            </w:r>
          </w:p>
        </w:tc>
        <w:tc>
          <w:tcPr>
            <w:tcW w:w="63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n</w:t>
            </w:r>
          </w:p>
        </w:tc>
        <w:tc>
          <w:tcPr>
            <w:tcW w:w="843"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Mean (dBm)</w:t>
            </w:r>
          </w:p>
        </w:tc>
        <w:tc>
          <w:tcPr>
            <w:tcW w:w="870"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RMSE (dBm)</w:t>
            </w:r>
          </w:p>
        </w:tc>
        <w:tc>
          <w:tcPr>
            <w:tcW w:w="63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Pr>
                <w:rFonts w:asciiTheme="majorBidi" w:hAnsiTheme="majorBidi" w:cstheme="majorBidi"/>
                <w:sz w:val="24"/>
                <w:szCs w:val="24"/>
                <w:lang w:bidi="ar-IQ"/>
              </w:rPr>
              <w:t>n</w:t>
            </w:r>
          </w:p>
        </w:tc>
        <w:tc>
          <w:tcPr>
            <w:tcW w:w="1310"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Antenna Orientation</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Rx Height(m)</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Tx Height(m)</w:t>
            </w:r>
          </w:p>
        </w:tc>
      </w:tr>
      <w:tr w:rsidR="00EF6D69" w:rsidRPr="00971EE1" w:rsidTr="00EF6D69">
        <w:tblPrEx>
          <w:tblLook w:val="04A0" w:firstRow="1" w:lastRow="0" w:firstColumn="1" w:lastColumn="0" w:noHBand="0" w:noVBand="1"/>
        </w:tblPrEx>
        <w:tc>
          <w:tcPr>
            <w:tcW w:w="843"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-46.96</w:t>
            </w:r>
          </w:p>
        </w:tc>
        <w:tc>
          <w:tcPr>
            <w:tcW w:w="870"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3.67</w:t>
            </w:r>
          </w:p>
        </w:tc>
        <w:tc>
          <w:tcPr>
            <w:tcW w:w="636"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1.51</w:t>
            </w:r>
          </w:p>
        </w:tc>
        <w:tc>
          <w:tcPr>
            <w:tcW w:w="843"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-46.7</w:t>
            </w:r>
          </w:p>
        </w:tc>
        <w:tc>
          <w:tcPr>
            <w:tcW w:w="870"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3.56</w:t>
            </w:r>
          </w:p>
        </w:tc>
        <w:tc>
          <w:tcPr>
            <w:tcW w:w="636" w:type="dxa"/>
          </w:tcPr>
          <w:p w:rsidR="00EF6D69" w:rsidRPr="00971EE1" w:rsidRDefault="00EF6D69" w:rsidP="00EF6D69">
            <w:pPr>
              <w:bidi w:val="0"/>
              <w:rPr>
                <w:rFonts w:asciiTheme="majorBidi" w:hAnsiTheme="majorBidi" w:cstheme="majorBidi"/>
                <w:sz w:val="24"/>
                <w:szCs w:val="24"/>
                <w:rtl/>
                <w:lang w:bidi="ar-IQ"/>
              </w:rPr>
            </w:pPr>
            <w:r w:rsidRPr="00971EE1">
              <w:rPr>
                <w:rFonts w:asciiTheme="majorBidi" w:hAnsiTheme="majorBidi" w:cstheme="majorBidi"/>
                <w:sz w:val="24"/>
                <w:szCs w:val="24"/>
                <w:lang w:bidi="ar-IQ"/>
              </w:rPr>
              <w:t>1.43</w:t>
            </w:r>
          </w:p>
        </w:tc>
        <w:tc>
          <w:tcPr>
            <w:tcW w:w="1310"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V</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1.2</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1.2</w:t>
            </w:r>
          </w:p>
        </w:tc>
      </w:tr>
      <w:tr w:rsidR="00EF6D69" w:rsidRPr="00971EE1" w:rsidTr="00EF6D69">
        <w:tblPrEx>
          <w:tblLook w:val="04A0" w:firstRow="1" w:lastRow="0" w:firstColumn="1" w:lastColumn="0" w:noHBand="0" w:noVBand="1"/>
        </w:tblPrEx>
        <w:tc>
          <w:tcPr>
            <w:tcW w:w="843"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-43.75</w:t>
            </w:r>
          </w:p>
        </w:tc>
        <w:tc>
          <w:tcPr>
            <w:tcW w:w="870"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3.9</w:t>
            </w:r>
          </w:p>
        </w:tc>
        <w:tc>
          <w:tcPr>
            <w:tcW w:w="636"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1.15</w:t>
            </w:r>
          </w:p>
        </w:tc>
        <w:tc>
          <w:tcPr>
            <w:tcW w:w="843"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-44.45</w:t>
            </w:r>
          </w:p>
        </w:tc>
        <w:tc>
          <w:tcPr>
            <w:tcW w:w="870"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4.5</w:t>
            </w:r>
          </w:p>
        </w:tc>
        <w:tc>
          <w:tcPr>
            <w:tcW w:w="636" w:type="dxa"/>
          </w:tcPr>
          <w:p w:rsidR="00EF6D69" w:rsidRPr="00971EE1" w:rsidRDefault="00EF6D69" w:rsidP="00EF6D69">
            <w:pPr>
              <w:bidi w:val="0"/>
              <w:rPr>
                <w:rFonts w:asciiTheme="majorBidi" w:hAnsiTheme="majorBidi" w:cstheme="majorBidi"/>
                <w:sz w:val="24"/>
                <w:szCs w:val="24"/>
                <w:rtl/>
                <w:lang w:bidi="ar-IQ"/>
              </w:rPr>
            </w:pPr>
            <w:r w:rsidRPr="00971EE1">
              <w:rPr>
                <w:rFonts w:asciiTheme="majorBidi" w:hAnsiTheme="majorBidi" w:cstheme="majorBidi"/>
                <w:sz w:val="24"/>
                <w:szCs w:val="24"/>
              </w:rPr>
              <w:t>1.23</w:t>
            </w:r>
          </w:p>
        </w:tc>
        <w:tc>
          <w:tcPr>
            <w:tcW w:w="1310"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H</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1.2</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1.2</w:t>
            </w:r>
          </w:p>
        </w:tc>
      </w:tr>
      <w:tr w:rsidR="00EF6D69" w:rsidRPr="00971EE1" w:rsidTr="00EF6D69">
        <w:tblPrEx>
          <w:tblLook w:val="04A0" w:firstRow="1" w:lastRow="0" w:firstColumn="1" w:lastColumn="0" w:noHBand="0" w:noVBand="1"/>
        </w:tblPrEx>
        <w:tc>
          <w:tcPr>
            <w:tcW w:w="843"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-50.47</w:t>
            </w:r>
          </w:p>
        </w:tc>
        <w:tc>
          <w:tcPr>
            <w:tcW w:w="870"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2.79</w:t>
            </w:r>
          </w:p>
        </w:tc>
        <w:tc>
          <w:tcPr>
            <w:tcW w:w="636"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1.51</w:t>
            </w:r>
          </w:p>
        </w:tc>
        <w:tc>
          <w:tcPr>
            <w:tcW w:w="843"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-49.27</w:t>
            </w:r>
          </w:p>
        </w:tc>
        <w:tc>
          <w:tcPr>
            <w:tcW w:w="870"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2.24</w:t>
            </w:r>
          </w:p>
        </w:tc>
        <w:tc>
          <w:tcPr>
            <w:tcW w:w="636" w:type="dxa"/>
          </w:tcPr>
          <w:p w:rsidR="00EF6D69" w:rsidRPr="00971EE1" w:rsidRDefault="00EF6D69" w:rsidP="00EF6D69">
            <w:pPr>
              <w:bidi w:val="0"/>
              <w:rPr>
                <w:rFonts w:asciiTheme="majorBidi" w:hAnsiTheme="majorBidi" w:cstheme="majorBidi"/>
                <w:sz w:val="24"/>
                <w:szCs w:val="24"/>
                <w:rtl/>
                <w:lang w:bidi="ar-IQ"/>
              </w:rPr>
            </w:pPr>
            <w:r w:rsidRPr="00971EE1">
              <w:rPr>
                <w:rFonts w:asciiTheme="majorBidi" w:hAnsiTheme="majorBidi" w:cstheme="majorBidi"/>
                <w:sz w:val="24"/>
                <w:szCs w:val="24"/>
                <w:lang w:bidi="ar-IQ"/>
              </w:rPr>
              <w:t>1.33</w:t>
            </w:r>
          </w:p>
        </w:tc>
        <w:tc>
          <w:tcPr>
            <w:tcW w:w="1310"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V</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1.2</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2.5</w:t>
            </w:r>
          </w:p>
        </w:tc>
      </w:tr>
      <w:tr w:rsidR="00EF6D69" w:rsidRPr="00971EE1" w:rsidTr="00EF6D69">
        <w:tblPrEx>
          <w:tblLook w:val="04A0" w:firstRow="1" w:lastRow="0" w:firstColumn="1" w:lastColumn="0" w:noHBand="0" w:noVBand="1"/>
        </w:tblPrEx>
        <w:tc>
          <w:tcPr>
            <w:tcW w:w="843"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-44.42</w:t>
            </w:r>
          </w:p>
        </w:tc>
        <w:tc>
          <w:tcPr>
            <w:tcW w:w="870"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3.3</w:t>
            </w:r>
          </w:p>
        </w:tc>
        <w:tc>
          <w:tcPr>
            <w:tcW w:w="636"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1.63</w:t>
            </w:r>
          </w:p>
        </w:tc>
        <w:tc>
          <w:tcPr>
            <w:tcW w:w="843"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-45.32</w:t>
            </w:r>
          </w:p>
        </w:tc>
        <w:tc>
          <w:tcPr>
            <w:tcW w:w="870" w:type="dxa"/>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rPr>
              <w:t>3.7</w:t>
            </w:r>
          </w:p>
        </w:tc>
        <w:tc>
          <w:tcPr>
            <w:tcW w:w="636" w:type="dxa"/>
          </w:tcPr>
          <w:p w:rsidR="00EF6D69" w:rsidRPr="00971EE1" w:rsidRDefault="00EF6D69" w:rsidP="00EF6D69">
            <w:pPr>
              <w:bidi w:val="0"/>
              <w:rPr>
                <w:rFonts w:asciiTheme="majorBidi" w:hAnsiTheme="majorBidi" w:cstheme="majorBidi"/>
                <w:sz w:val="24"/>
                <w:szCs w:val="24"/>
                <w:rtl/>
                <w:lang w:bidi="ar-IQ"/>
              </w:rPr>
            </w:pPr>
            <w:r w:rsidRPr="00971EE1">
              <w:rPr>
                <w:rFonts w:asciiTheme="majorBidi" w:hAnsiTheme="majorBidi" w:cstheme="majorBidi"/>
                <w:sz w:val="24"/>
                <w:szCs w:val="24"/>
              </w:rPr>
              <w:t>1.54</w:t>
            </w:r>
          </w:p>
        </w:tc>
        <w:tc>
          <w:tcPr>
            <w:tcW w:w="1310"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H</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rtl/>
                <w:lang w:bidi="ar-IQ"/>
              </w:rPr>
            </w:pPr>
            <w:r w:rsidRPr="00971EE1">
              <w:rPr>
                <w:rFonts w:asciiTheme="majorBidi" w:hAnsiTheme="majorBidi" w:cstheme="majorBidi"/>
                <w:sz w:val="24"/>
                <w:szCs w:val="24"/>
                <w:lang w:bidi="ar-IQ"/>
              </w:rPr>
              <w:t>1.2</w:t>
            </w:r>
          </w:p>
        </w:tc>
        <w:tc>
          <w:tcPr>
            <w:tcW w:w="1216" w:type="dxa"/>
            <w:shd w:val="clear" w:color="auto" w:fill="C6D9F1" w:themeFill="text2" w:themeFillTint="33"/>
          </w:tcPr>
          <w:p w:rsidR="00EF6D69" w:rsidRPr="00971EE1" w:rsidRDefault="00EF6D69" w:rsidP="00EF6D69">
            <w:pPr>
              <w:bidi w:val="0"/>
              <w:jc w:val="center"/>
              <w:rPr>
                <w:rFonts w:asciiTheme="majorBidi" w:hAnsiTheme="majorBidi" w:cstheme="majorBidi"/>
                <w:sz w:val="24"/>
                <w:szCs w:val="24"/>
                <w:lang w:bidi="ar-IQ"/>
              </w:rPr>
            </w:pPr>
            <w:r w:rsidRPr="00971EE1">
              <w:rPr>
                <w:rFonts w:asciiTheme="majorBidi" w:hAnsiTheme="majorBidi" w:cstheme="majorBidi"/>
                <w:sz w:val="24"/>
                <w:szCs w:val="24"/>
                <w:lang w:bidi="ar-IQ"/>
              </w:rPr>
              <w:t>2.5</w:t>
            </w:r>
          </w:p>
        </w:tc>
      </w:tr>
    </w:tbl>
    <w:p w:rsidR="00EF6D69" w:rsidRDefault="00EF6D6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p>
    <w:p w:rsidR="00EF6D69" w:rsidRDefault="00EF6D6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p>
    <w:p w:rsidR="00EF6D69" w:rsidRDefault="00EF6D6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p>
    <w:p w:rsidR="00EF6D69" w:rsidRDefault="00EF6D6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p>
    <w:p w:rsidR="00EF6D69" w:rsidRDefault="00EF6D6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p>
    <w:p w:rsidR="00047389" w:rsidRDefault="0004738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r w:rsidRPr="00971EE1">
        <w:rPr>
          <w:rFonts w:ascii="Times New Roman" w:hAnsi="Times New Roman"/>
          <w:b/>
          <w:bCs/>
          <w:sz w:val="24"/>
          <w:szCs w:val="24"/>
          <w:u w:val="single"/>
        </w:rPr>
        <w:t xml:space="preserve"> </w:t>
      </w:r>
    </w:p>
    <w:p w:rsidR="00EF6D69" w:rsidRDefault="00EF6D6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p>
    <w:p w:rsidR="00EF6D69" w:rsidRDefault="00EF6D6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p>
    <w:p w:rsidR="00EF6D69" w:rsidRDefault="00EF6D69" w:rsidP="00EF6D69">
      <w:pPr>
        <w:tabs>
          <w:tab w:val="right" w:pos="-142"/>
        </w:tabs>
        <w:autoSpaceDE w:val="0"/>
        <w:autoSpaceDN w:val="0"/>
        <w:bidi w:val="0"/>
        <w:adjustRightInd w:val="0"/>
        <w:spacing w:after="0" w:line="240" w:lineRule="auto"/>
        <w:ind w:left="-284" w:right="-199"/>
        <w:jc w:val="lowKashida"/>
        <w:rPr>
          <w:rFonts w:ascii="Times New Roman" w:hAnsi="Times New Roman"/>
          <w:b/>
          <w:bCs/>
          <w:sz w:val="24"/>
          <w:szCs w:val="24"/>
          <w:u w:val="single"/>
        </w:rPr>
      </w:pPr>
    </w:p>
    <w:p w:rsidR="00974C49" w:rsidRDefault="00974C49" w:rsidP="00AD6831">
      <w:pPr>
        <w:tabs>
          <w:tab w:val="right" w:pos="-142"/>
        </w:tabs>
        <w:autoSpaceDE w:val="0"/>
        <w:autoSpaceDN w:val="0"/>
        <w:bidi w:val="0"/>
        <w:adjustRightInd w:val="0"/>
        <w:spacing w:after="0" w:line="240" w:lineRule="auto"/>
        <w:ind w:right="-199"/>
        <w:jc w:val="lowKashida"/>
        <w:rPr>
          <w:rFonts w:ascii="Times New Roman" w:hAnsi="Times New Roman"/>
          <w:sz w:val="24"/>
          <w:szCs w:val="24"/>
        </w:rPr>
      </w:pPr>
    </w:p>
    <w:p w:rsidR="00974C49" w:rsidRDefault="00974C49" w:rsidP="00974C49">
      <w:pPr>
        <w:framePr w:hSpace="180" w:wrap="around" w:vAnchor="page" w:hAnchor="margin" w:xAlign="center" w:y="5497"/>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Pr="00971EE1" w:rsidRDefault="00FF760C" w:rsidP="00974C49">
      <w:pPr>
        <w:tabs>
          <w:tab w:val="right" w:pos="-142"/>
        </w:tabs>
        <w:autoSpaceDE w:val="0"/>
        <w:autoSpaceDN w:val="0"/>
        <w:bidi w:val="0"/>
        <w:adjustRightInd w:val="0"/>
        <w:spacing w:after="0" w:line="240" w:lineRule="auto"/>
        <w:ind w:left="-284" w:right="-199"/>
        <w:jc w:val="center"/>
        <w:rPr>
          <w:rFonts w:ascii="Times New Roman" w:hAnsi="Times New Roman"/>
          <w:sz w:val="24"/>
          <w:szCs w:val="24"/>
        </w:rPr>
      </w:pPr>
      <w:r>
        <w:rPr>
          <w:rFonts w:ascii="Times New Roman" w:hAnsi="Times New Roman"/>
          <w:noProof/>
          <w:sz w:val="24"/>
          <w:szCs w:val="24"/>
        </w:rPr>
        <w:drawing>
          <wp:inline distT="0" distB="0" distL="0" distR="0">
            <wp:extent cx="3078554" cy="172393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9820" cy="1735847"/>
                    </a:xfrm>
                    <a:prstGeom prst="rect">
                      <a:avLst/>
                    </a:prstGeom>
                    <a:noFill/>
                    <a:ln>
                      <a:noFill/>
                    </a:ln>
                  </pic:spPr>
                </pic:pic>
              </a:graphicData>
            </a:graphic>
          </wp:inline>
        </w:drawing>
      </w:r>
    </w:p>
    <w:p w:rsidR="00974C49" w:rsidRPr="00971EE1" w:rsidRDefault="00974C49" w:rsidP="00974C49">
      <w:pPr>
        <w:tabs>
          <w:tab w:val="right" w:pos="-142"/>
        </w:tabs>
        <w:autoSpaceDE w:val="0"/>
        <w:autoSpaceDN w:val="0"/>
        <w:bidi w:val="0"/>
        <w:adjustRightInd w:val="0"/>
        <w:spacing w:after="0" w:line="240" w:lineRule="auto"/>
        <w:ind w:left="-284" w:right="-199"/>
        <w:jc w:val="center"/>
        <w:rPr>
          <w:rFonts w:ascii="Times New Roman" w:hAnsi="Times New Roman"/>
          <w:sz w:val="24"/>
          <w:szCs w:val="24"/>
        </w:rPr>
      </w:pPr>
      <w:r w:rsidRPr="009C754F">
        <w:rPr>
          <w:rFonts w:ascii="Times New Roman" w:hAnsi="Times New Roman"/>
          <w:sz w:val="20"/>
          <w:szCs w:val="20"/>
        </w:rPr>
        <w:t>-a-</w:t>
      </w:r>
      <w:r w:rsidRPr="00971EE1">
        <w:rPr>
          <w:rFonts w:ascii="Times New Roman" w:hAnsi="Times New Roman"/>
          <w:noProof/>
          <w:sz w:val="24"/>
          <w:szCs w:val="24"/>
        </w:rPr>
        <w:drawing>
          <wp:inline distT="0" distB="0" distL="0" distR="0" wp14:anchorId="612252C3" wp14:editId="7CCDDE2D">
            <wp:extent cx="3180080" cy="1690381"/>
            <wp:effectExtent l="0" t="0" r="1270" b="5080"/>
            <wp:docPr id="10"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meas Tx v 2512 m.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3723" cy="1718895"/>
                    </a:xfrm>
                    <a:prstGeom prst="rect">
                      <a:avLst/>
                    </a:prstGeom>
                  </pic:spPr>
                </pic:pic>
              </a:graphicData>
            </a:graphic>
          </wp:inline>
        </w:drawing>
      </w:r>
    </w:p>
    <w:p w:rsidR="00974C49" w:rsidRPr="009C754F" w:rsidRDefault="00974C49" w:rsidP="00974C49">
      <w:pPr>
        <w:tabs>
          <w:tab w:val="right" w:pos="-142"/>
        </w:tabs>
        <w:autoSpaceDE w:val="0"/>
        <w:autoSpaceDN w:val="0"/>
        <w:bidi w:val="0"/>
        <w:adjustRightInd w:val="0"/>
        <w:spacing w:after="0" w:line="240" w:lineRule="auto"/>
        <w:ind w:left="-284" w:right="-199"/>
        <w:jc w:val="center"/>
        <w:rPr>
          <w:rFonts w:ascii="Times New Roman" w:hAnsi="Times New Roman"/>
          <w:sz w:val="20"/>
          <w:szCs w:val="20"/>
        </w:rPr>
      </w:pPr>
      <w:r w:rsidRPr="009C754F">
        <w:rPr>
          <w:rFonts w:ascii="Times New Roman" w:hAnsi="Times New Roman"/>
          <w:sz w:val="20"/>
          <w:szCs w:val="20"/>
        </w:rPr>
        <w:t>-b-</w:t>
      </w:r>
    </w:p>
    <w:p w:rsidR="00974C49" w:rsidRDefault="00974C49" w:rsidP="009C754F">
      <w:pPr>
        <w:tabs>
          <w:tab w:val="right" w:pos="-142"/>
        </w:tabs>
        <w:autoSpaceDE w:val="0"/>
        <w:autoSpaceDN w:val="0"/>
        <w:bidi w:val="0"/>
        <w:adjustRightInd w:val="0"/>
        <w:spacing w:after="0" w:line="240" w:lineRule="auto"/>
        <w:ind w:left="-284" w:right="-199"/>
        <w:rPr>
          <w:rFonts w:ascii="Times New Roman" w:hAnsi="Times New Roman"/>
          <w:sz w:val="20"/>
          <w:szCs w:val="20"/>
        </w:rPr>
      </w:pPr>
      <w:r w:rsidRPr="00971EE1">
        <w:rPr>
          <w:rFonts w:ascii="Times New Roman" w:hAnsi="Times New Roman"/>
          <w:sz w:val="20"/>
          <w:szCs w:val="20"/>
        </w:rPr>
        <w:t xml:space="preserve">Figure (4): </w:t>
      </w:r>
      <w:r w:rsidR="009C754F">
        <w:rPr>
          <w:rFonts w:ascii="Times New Roman" w:hAnsi="Times New Roman"/>
          <w:sz w:val="20"/>
          <w:szCs w:val="20"/>
        </w:rPr>
        <w:t xml:space="preserve">Variation </w:t>
      </w:r>
      <w:r w:rsidRPr="00971EE1">
        <w:rPr>
          <w:rFonts w:ascii="Times New Roman" w:hAnsi="Times New Roman"/>
          <w:sz w:val="20"/>
          <w:szCs w:val="20"/>
        </w:rPr>
        <w:t xml:space="preserve">of the received power along the Tx-Rx path, for vertically oriented antennas at </w:t>
      </w:r>
      <w:r w:rsidR="00DD4A57">
        <w:rPr>
          <w:rFonts w:ascii="Times New Roman" w:hAnsi="Times New Roman"/>
          <w:sz w:val="20"/>
          <w:szCs w:val="20"/>
        </w:rPr>
        <w:t xml:space="preserve">the </w:t>
      </w:r>
      <w:r w:rsidRPr="00971EE1">
        <w:rPr>
          <w:rFonts w:ascii="Times New Roman" w:hAnsi="Times New Roman"/>
          <w:sz w:val="20"/>
          <w:szCs w:val="20"/>
        </w:rPr>
        <w:t>height</w:t>
      </w:r>
      <w:r>
        <w:rPr>
          <w:rFonts w:ascii="Times New Roman" w:hAnsi="Times New Roman"/>
          <w:sz w:val="20"/>
          <w:szCs w:val="20"/>
        </w:rPr>
        <w:t xml:space="preserve"> of </w:t>
      </w:r>
      <w:r w:rsidRPr="00971EE1">
        <w:rPr>
          <w:rFonts w:ascii="Times New Roman" w:hAnsi="Times New Roman"/>
          <w:sz w:val="20"/>
          <w:szCs w:val="20"/>
        </w:rPr>
        <w:t>1.2m and 2.5m</w:t>
      </w:r>
      <w:proofErr w:type="gramStart"/>
      <w:r w:rsidRPr="00971EE1">
        <w:rPr>
          <w:rFonts w:ascii="Times New Roman" w:hAnsi="Times New Roman"/>
          <w:sz w:val="20"/>
          <w:szCs w:val="20"/>
        </w:rPr>
        <w:t>;</w:t>
      </w:r>
      <w:proofErr w:type="gramEnd"/>
      <w:r w:rsidRPr="00971EE1">
        <w:rPr>
          <w:rFonts w:ascii="Times New Roman" w:hAnsi="Times New Roman"/>
          <w:sz w:val="20"/>
          <w:szCs w:val="20"/>
        </w:rPr>
        <w:t xml:space="preserve"> (a) Simulation, (b) Measure</w:t>
      </w:r>
      <w:r>
        <w:rPr>
          <w:rFonts w:ascii="Times New Roman" w:hAnsi="Times New Roman"/>
          <w:sz w:val="20"/>
          <w:szCs w:val="20"/>
        </w:rPr>
        <w:t>ments</w:t>
      </w:r>
      <w:r w:rsidR="00AA3EE5">
        <w:rPr>
          <w:rFonts w:ascii="Times New Roman" w:hAnsi="Times New Roman"/>
          <w:sz w:val="20"/>
          <w:szCs w:val="20"/>
        </w:rPr>
        <w:t>.</w:t>
      </w:r>
    </w:p>
    <w:p w:rsidR="00AA3EE5" w:rsidRDefault="00AA3EE5" w:rsidP="00AA3EE5">
      <w:pPr>
        <w:tabs>
          <w:tab w:val="right" w:pos="-142"/>
        </w:tabs>
        <w:autoSpaceDE w:val="0"/>
        <w:autoSpaceDN w:val="0"/>
        <w:bidi w:val="0"/>
        <w:adjustRightInd w:val="0"/>
        <w:spacing w:after="0" w:line="240" w:lineRule="auto"/>
        <w:ind w:left="-284" w:right="-199"/>
        <w:jc w:val="lowKashida"/>
        <w:rPr>
          <w:rFonts w:ascii="Times New Roman" w:hAnsi="Times New Roman"/>
          <w:sz w:val="20"/>
          <w:szCs w:val="20"/>
        </w:rPr>
      </w:pPr>
    </w:p>
    <w:p w:rsidR="00AA3EE5" w:rsidRDefault="00AA3EE5" w:rsidP="00AD6831">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r w:rsidRPr="00971EE1">
        <w:rPr>
          <w:rFonts w:ascii="Times New Roman" w:hAnsi="Times New Roman"/>
          <w:sz w:val="24"/>
          <w:szCs w:val="24"/>
        </w:rPr>
        <w:t xml:space="preserve">These differences are due to two factors. The first is the effect of the </w:t>
      </w:r>
      <w:r w:rsidRPr="005E7E01">
        <w:rPr>
          <w:rFonts w:ascii="Times New Roman" w:hAnsi="Times New Roman"/>
          <w:sz w:val="24"/>
          <w:szCs w:val="24"/>
        </w:rPr>
        <w:t>radiation</w:t>
      </w:r>
      <w:r>
        <w:rPr>
          <w:rFonts w:ascii="Times New Roman" w:hAnsi="Times New Roman"/>
          <w:sz w:val="24"/>
          <w:szCs w:val="24"/>
        </w:rPr>
        <w:t xml:space="preserve"> </w:t>
      </w:r>
      <w:r w:rsidRPr="00971EE1">
        <w:rPr>
          <w:rFonts w:ascii="Times New Roman" w:hAnsi="Times New Roman"/>
          <w:sz w:val="24"/>
          <w:szCs w:val="24"/>
        </w:rPr>
        <w:t>pattern</w:t>
      </w:r>
      <w:r w:rsidR="004215BA">
        <w:rPr>
          <w:rFonts w:ascii="Times New Roman" w:hAnsi="Times New Roman"/>
          <w:sz w:val="24"/>
          <w:szCs w:val="24"/>
        </w:rPr>
        <w:t>s</w:t>
      </w:r>
      <w:r w:rsidRPr="00971EE1">
        <w:rPr>
          <w:rFonts w:ascii="Times New Roman" w:hAnsi="Times New Roman"/>
          <w:sz w:val="24"/>
          <w:szCs w:val="24"/>
        </w:rPr>
        <w:t xml:space="preserve"> </w:t>
      </w:r>
      <w:r>
        <w:rPr>
          <w:rFonts w:ascii="Times New Roman" w:hAnsi="Times New Roman"/>
          <w:sz w:val="24"/>
          <w:szCs w:val="24"/>
        </w:rPr>
        <w:t>o</w:t>
      </w:r>
      <w:r w:rsidRPr="00971EE1">
        <w:rPr>
          <w:rFonts w:ascii="Times New Roman" w:hAnsi="Times New Roman"/>
          <w:sz w:val="24"/>
          <w:szCs w:val="24"/>
        </w:rPr>
        <w:t xml:space="preserve">f the Tx and Rx antennas </w:t>
      </w:r>
      <w:r w:rsidRPr="00B86A50">
        <w:rPr>
          <w:rFonts w:ascii="Times New Roman" w:hAnsi="Times New Roman"/>
          <w:sz w:val="24"/>
          <w:szCs w:val="24"/>
        </w:rPr>
        <w:t xml:space="preserve">which </w:t>
      </w:r>
      <w:r w:rsidR="00AD6831" w:rsidRPr="00B86A50">
        <w:rPr>
          <w:rFonts w:ascii="Times New Roman" w:hAnsi="Times New Roman"/>
          <w:sz w:val="24"/>
          <w:szCs w:val="24"/>
        </w:rPr>
        <w:t xml:space="preserve">becomes more effective when the antenna heights </w:t>
      </w:r>
      <w:r w:rsidR="004215BA" w:rsidRPr="00B86A50">
        <w:rPr>
          <w:rFonts w:ascii="Times New Roman" w:hAnsi="Times New Roman"/>
          <w:sz w:val="24"/>
          <w:szCs w:val="24"/>
        </w:rPr>
        <w:t>are</w:t>
      </w:r>
      <w:r w:rsidR="00AD6831" w:rsidRPr="00B86A50">
        <w:rPr>
          <w:rFonts w:ascii="Times New Roman" w:hAnsi="Times New Roman"/>
          <w:sz w:val="24"/>
          <w:szCs w:val="24"/>
        </w:rPr>
        <w:t xml:space="preserve"> far from equal. The pattern of each antenna</w:t>
      </w:r>
      <w:r w:rsidRPr="00B86A50">
        <w:rPr>
          <w:rFonts w:ascii="Times New Roman" w:hAnsi="Times New Roman"/>
          <w:sz w:val="24"/>
          <w:szCs w:val="24"/>
        </w:rPr>
        <w:t xml:space="preserve"> </w:t>
      </w:r>
      <w:r w:rsidR="00AD6831" w:rsidRPr="00B86A50">
        <w:rPr>
          <w:rFonts w:ascii="Times New Roman" w:hAnsi="Times New Roman"/>
          <w:sz w:val="24"/>
          <w:szCs w:val="24"/>
        </w:rPr>
        <w:t xml:space="preserve">may be given by the </w:t>
      </w:r>
      <w:r w:rsidRPr="00B86A50">
        <w:rPr>
          <w:rFonts w:ascii="Times New Roman" w:hAnsi="Times New Roman"/>
          <w:sz w:val="24"/>
          <w:szCs w:val="24"/>
        </w:rPr>
        <w:t xml:space="preserve">normalized function </w:t>
      </w:r>
      <w:r w:rsidRPr="00971EE1">
        <w:rPr>
          <w:rFonts w:ascii="Times New Roman" w:hAnsi="Times New Roman"/>
          <w:i/>
          <w:iCs/>
          <w:sz w:val="24"/>
          <w:szCs w:val="24"/>
        </w:rPr>
        <w:t>F(θ)=sin(θ)</w:t>
      </w:r>
      <w:r w:rsidRPr="00971EE1">
        <w:rPr>
          <w:rFonts w:ascii="Times New Roman" w:hAnsi="Times New Roman"/>
          <w:sz w:val="24"/>
          <w:szCs w:val="24"/>
        </w:rPr>
        <w:t xml:space="preserve">, where </w:t>
      </w:r>
      <w:r w:rsidRPr="00971EE1">
        <w:rPr>
          <w:rFonts w:ascii="Times New Roman" w:hAnsi="Times New Roman"/>
          <w:i/>
          <w:iCs/>
          <w:sz w:val="24"/>
          <w:szCs w:val="24"/>
        </w:rPr>
        <w:t xml:space="preserve">θ </w:t>
      </w:r>
      <w:r w:rsidRPr="00971EE1">
        <w:rPr>
          <w:rFonts w:ascii="Times New Roman" w:hAnsi="Times New Roman"/>
          <w:sz w:val="24"/>
          <w:szCs w:val="24"/>
        </w:rPr>
        <w:t xml:space="preserve">is measured from the </w:t>
      </w:r>
      <w:r w:rsidRPr="005E7E01">
        <w:rPr>
          <w:rFonts w:ascii="Times New Roman" w:hAnsi="Times New Roman"/>
          <w:sz w:val="24"/>
          <w:szCs w:val="24"/>
        </w:rPr>
        <w:t>vertical</w:t>
      </w:r>
      <w:r>
        <w:rPr>
          <w:rFonts w:ascii="Times New Roman" w:hAnsi="Times New Roman"/>
          <w:sz w:val="24"/>
          <w:szCs w:val="24"/>
        </w:rPr>
        <w:t xml:space="preserve"> </w:t>
      </w:r>
      <w:r w:rsidRPr="00971EE1">
        <w:rPr>
          <w:rFonts w:ascii="Times New Roman" w:hAnsi="Times New Roman"/>
          <w:sz w:val="24"/>
          <w:szCs w:val="24"/>
        </w:rPr>
        <w:t xml:space="preserve">axis of </w:t>
      </w:r>
      <w:r w:rsidRPr="005E7E01">
        <w:rPr>
          <w:rFonts w:ascii="Times New Roman" w:hAnsi="Times New Roman"/>
          <w:sz w:val="24"/>
          <w:szCs w:val="24"/>
        </w:rPr>
        <w:t>the</w:t>
      </w:r>
      <w:r w:rsidRPr="00971EE1">
        <w:rPr>
          <w:rFonts w:ascii="Times New Roman" w:hAnsi="Times New Roman"/>
          <w:sz w:val="24"/>
          <w:szCs w:val="24"/>
        </w:rPr>
        <w:t xml:space="preserve"> antenna as shown in Fig.(5-a). The second factor is that the direct</w:t>
      </w:r>
      <w:r>
        <w:rPr>
          <w:rFonts w:ascii="Times New Roman" w:hAnsi="Times New Roman"/>
          <w:sz w:val="24"/>
          <w:szCs w:val="24"/>
        </w:rPr>
        <w:t>-</w:t>
      </w:r>
      <w:r w:rsidRPr="00971EE1">
        <w:rPr>
          <w:rFonts w:ascii="Times New Roman" w:hAnsi="Times New Roman"/>
          <w:sz w:val="24"/>
          <w:szCs w:val="24"/>
        </w:rPr>
        <w:t xml:space="preserve">path ray travels </w:t>
      </w:r>
      <w:r w:rsidRPr="005E7E01">
        <w:rPr>
          <w:rFonts w:ascii="Times New Roman" w:hAnsi="Times New Roman"/>
          <w:sz w:val="24"/>
          <w:szCs w:val="24"/>
        </w:rPr>
        <w:t>a</w:t>
      </w:r>
      <w:r>
        <w:rPr>
          <w:rFonts w:ascii="Times New Roman" w:hAnsi="Times New Roman"/>
          <w:sz w:val="24"/>
          <w:szCs w:val="24"/>
        </w:rPr>
        <w:t xml:space="preserve"> </w:t>
      </w:r>
      <w:r w:rsidRPr="00971EE1">
        <w:rPr>
          <w:rFonts w:ascii="Times New Roman" w:hAnsi="Times New Roman"/>
          <w:sz w:val="24"/>
          <w:szCs w:val="24"/>
        </w:rPr>
        <w:t xml:space="preserve">longer </w:t>
      </w:r>
      <w:r w:rsidRPr="005E7E01">
        <w:rPr>
          <w:rFonts w:ascii="Times New Roman" w:hAnsi="Times New Roman"/>
          <w:sz w:val="24"/>
          <w:szCs w:val="24"/>
        </w:rPr>
        <w:t>distance</w:t>
      </w:r>
      <w:r>
        <w:rPr>
          <w:rFonts w:ascii="Times New Roman" w:hAnsi="Times New Roman"/>
          <w:sz w:val="24"/>
          <w:szCs w:val="24"/>
        </w:rPr>
        <w:t xml:space="preserve"> </w:t>
      </w:r>
      <w:r w:rsidRPr="00971EE1">
        <w:rPr>
          <w:rFonts w:ascii="Times New Roman" w:hAnsi="Times New Roman"/>
          <w:sz w:val="24"/>
          <w:szCs w:val="24"/>
        </w:rPr>
        <w:t xml:space="preserve">when increasing the </w:t>
      </w:r>
      <w:proofErr w:type="spellStart"/>
      <w:proofErr w:type="gramStart"/>
      <w:r w:rsidRPr="00971EE1">
        <w:rPr>
          <w:rFonts w:ascii="Times New Roman" w:hAnsi="Times New Roman"/>
          <w:sz w:val="24"/>
          <w:szCs w:val="24"/>
        </w:rPr>
        <w:t>Tx</w:t>
      </w:r>
      <w:proofErr w:type="spellEnd"/>
      <w:proofErr w:type="gramEnd"/>
      <w:r w:rsidRPr="00971EE1">
        <w:rPr>
          <w:rFonts w:ascii="Times New Roman" w:hAnsi="Times New Roman"/>
          <w:sz w:val="24"/>
          <w:szCs w:val="24"/>
        </w:rPr>
        <w:t xml:space="preserve"> height (i.e.</w:t>
      </w:r>
      <w:r w:rsidRPr="00971EE1">
        <w:rPr>
          <w:rFonts w:ascii="Times New Roman" w:hAnsi="Times New Roman"/>
          <w:sz w:val="24"/>
          <w:szCs w:val="24"/>
        </w:rPr>
        <w:object w:dxaOrig="220" w:dyaOrig="340">
          <v:shape id="_x0000_i1026" type="#_x0000_t75" style="width:12.85pt;height:13.2pt" o:ole="">
            <v:imagedata r:id="rId15" o:title=""/>
          </v:shape>
          <o:OLEObject Type="Embed" ProgID="Equation.3" ShapeID="_x0000_i1026" DrawAspect="Content" ObjectID="_1614779708" r:id="rId16"/>
        </w:object>
      </w:r>
      <w:r w:rsidRPr="00971EE1">
        <w:rPr>
          <w:rFonts w:ascii="Times New Roman" w:hAnsi="Times New Roman"/>
          <w:sz w:val="24"/>
          <w:szCs w:val="24"/>
        </w:rPr>
        <w:t xml:space="preserve"> is longer than </w:t>
      </w:r>
      <w:r w:rsidRPr="00971EE1">
        <w:rPr>
          <w:rFonts w:ascii="Times New Roman" w:hAnsi="Times New Roman"/>
          <w:i/>
          <w:iCs/>
          <w:sz w:val="24"/>
          <w:szCs w:val="24"/>
        </w:rPr>
        <w:t>d</w:t>
      </w:r>
      <w:r w:rsidRPr="00971EE1">
        <w:rPr>
          <w:rFonts w:ascii="Times New Roman" w:hAnsi="Times New Roman"/>
          <w:sz w:val="24"/>
          <w:szCs w:val="24"/>
        </w:rPr>
        <w:t xml:space="preserve">). This factor has </w:t>
      </w:r>
      <w:r w:rsidR="005F23D0">
        <w:rPr>
          <w:rFonts w:ascii="Times New Roman" w:hAnsi="Times New Roman"/>
          <w:sz w:val="24"/>
          <w:szCs w:val="24"/>
        </w:rPr>
        <w:t xml:space="preserve">a </w:t>
      </w:r>
      <w:r w:rsidRPr="00971EE1">
        <w:rPr>
          <w:rFonts w:ascii="Times New Roman" w:hAnsi="Times New Roman"/>
          <w:sz w:val="24"/>
          <w:szCs w:val="24"/>
        </w:rPr>
        <w:t>higher effect in</w:t>
      </w:r>
      <w:r w:rsidR="00AD6831">
        <w:rPr>
          <w:rFonts w:ascii="Times New Roman" w:hAnsi="Times New Roman"/>
          <w:sz w:val="24"/>
          <w:szCs w:val="24"/>
        </w:rPr>
        <w:t xml:space="preserve"> </w:t>
      </w:r>
      <w:r w:rsidRPr="00971EE1">
        <w:rPr>
          <w:rFonts w:ascii="Times New Roman" w:hAnsi="Times New Roman"/>
          <w:sz w:val="24"/>
          <w:szCs w:val="24"/>
        </w:rPr>
        <w:t xml:space="preserve">regions near to the </w:t>
      </w:r>
      <w:proofErr w:type="spellStart"/>
      <w:r w:rsidRPr="00971EE1">
        <w:rPr>
          <w:rFonts w:ascii="Times New Roman" w:hAnsi="Times New Roman"/>
          <w:sz w:val="24"/>
          <w:szCs w:val="24"/>
        </w:rPr>
        <w:t>Tx</w:t>
      </w:r>
      <w:proofErr w:type="spellEnd"/>
      <w:r w:rsidRPr="00971EE1">
        <w:rPr>
          <w:rFonts w:ascii="Times New Roman" w:hAnsi="Times New Roman"/>
          <w:sz w:val="24"/>
          <w:szCs w:val="24"/>
        </w:rPr>
        <w:t xml:space="preserve"> </w:t>
      </w:r>
      <w:proofErr w:type="gramStart"/>
      <w:r w:rsidRPr="00971EE1">
        <w:rPr>
          <w:rFonts w:ascii="Times New Roman" w:hAnsi="Times New Roman"/>
          <w:sz w:val="24"/>
          <w:szCs w:val="24"/>
        </w:rPr>
        <w:t xml:space="preserve">( </w:t>
      </w:r>
      <w:r>
        <w:rPr>
          <w:rFonts w:ascii="Times New Roman" w:hAnsi="Times New Roman"/>
          <w:sz w:val="24"/>
          <w:szCs w:val="24"/>
        </w:rPr>
        <w:t>w</w:t>
      </w:r>
      <w:r w:rsidRPr="00595CDE">
        <w:rPr>
          <w:rFonts w:ascii="Times New Roman" w:hAnsi="Times New Roman"/>
          <w:sz w:val="24"/>
          <w:szCs w:val="24"/>
        </w:rPr>
        <w:t>hile</w:t>
      </w:r>
      <w:proofErr w:type="gramEnd"/>
      <w:r w:rsidRPr="00971EE1">
        <w:rPr>
          <w:rFonts w:ascii="Times New Roman" w:hAnsi="Times New Roman"/>
          <w:sz w:val="24"/>
          <w:szCs w:val="24"/>
        </w:rPr>
        <w:t xml:space="preserve">  </w:t>
      </w:r>
      <w:r w:rsidRPr="00971EE1">
        <w:rPr>
          <w:rFonts w:ascii="Times New Roman" w:hAnsi="Times New Roman"/>
          <w:sz w:val="24"/>
          <w:szCs w:val="24"/>
        </w:rPr>
        <w:object w:dxaOrig="720" w:dyaOrig="380">
          <v:shape id="_x0000_i1027" type="#_x0000_t75" style="width:36pt;height:13.55pt" o:ole="">
            <v:imagedata r:id="rId17" o:title=""/>
          </v:shape>
          <o:OLEObject Type="Embed" ProgID="Equation.3" ShapeID="_x0000_i1027" DrawAspect="Content" ObjectID="_1614779709" r:id="rId18"/>
        </w:object>
      </w:r>
      <w:r w:rsidRPr="00971EE1">
        <w:rPr>
          <w:rFonts w:ascii="Times New Roman" w:hAnsi="Times New Roman"/>
          <w:sz w:val="24"/>
          <w:szCs w:val="24"/>
        </w:rPr>
        <w:t xml:space="preserve"> in far regions) see Fig. (5-a).</w:t>
      </w:r>
    </w:p>
    <w:p w:rsidR="00AD6831" w:rsidRDefault="00AD6831" w:rsidP="00AD6831">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974C49" w:rsidRDefault="00974C49" w:rsidP="00974C49">
      <w:pPr>
        <w:tabs>
          <w:tab w:val="right" w:pos="-142"/>
        </w:tabs>
        <w:autoSpaceDE w:val="0"/>
        <w:autoSpaceDN w:val="0"/>
        <w:bidi w:val="0"/>
        <w:adjustRightInd w:val="0"/>
        <w:spacing w:after="0" w:line="240" w:lineRule="auto"/>
        <w:ind w:left="-284" w:right="-199"/>
        <w:jc w:val="lowKashida"/>
        <w:rPr>
          <w:rFonts w:ascii="Times New Roman" w:hAnsi="Times New Roman"/>
          <w:sz w:val="24"/>
          <w:szCs w:val="24"/>
        </w:rPr>
      </w:pPr>
    </w:p>
    <w:p w:rsidR="00D7433F" w:rsidRDefault="00D7433F" w:rsidP="00D7433F">
      <w:pPr>
        <w:bidi w:val="0"/>
        <w:spacing w:after="0" w:line="240" w:lineRule="auto"/>
        <w:ind w:right="-568"/>
        <w:jc w:val="center"/>
        <w:rPr>
          <w:rFonts w:asciiTheme="majorBidi" w:hAnsiTheme="majorBidi" w:cstheme="majorBidi"/>
          <w:sz w:val="20"/>
          <w:szCs w:val="20"/>
        </w:rPr>
      </w:pPr>
    </w:p>
    <w:p w:rsidR="00181E7B" w:rsidRDefault="00D7433F" w:rsidP="00181E7B">
      <w:pPr>
        <w:bidi w:val="0"/>
        <w:spacing w:after="0" w:line="240" w:lineRule="auto"/>
        <w:ind w:right="-568"/>
        <w:rPr>
          <w:rFonts w:ascii="Times New Roman" w:hAnsi="Times New Roman"/>
          <w:noProof/>
          <w:sz w:val="20"/>
          <w:szCs w:val="20"/>
        </w:rPr>
      </w:pPr>
      <w:r w:rsidRPr="004B3D6D">
        <w:rPr>
          <w:rFonts w:ascii="Times New Roman" w:hAnsi="Times New Roman"/>
          <w:noProof/>
        </w:rPr>
        <w:drawing>
          <wp:inline distT="0" distB="0" distL="0" distR="0" wp14:anchorId="6CAEAB7A" wp14:editId="03F552C6">
            <wp:extent cx="2901043" cy="1570275"/>
            <wp:effectExtent l="19050" t="19050" r="13970" b="11430"/>
            <wp:docPr id="4"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mp"/>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37398" cy="1589953"/>
                    </a:xfrm>
                    <a:prstGeom prst="rect">
                      <a:avLst/>
                    </a:prstGeom>
                    <a:ln w="19050">
                      <a:solidFill>
                        <a:schemeClr val="tx1"/>
                      </a:solidFill>
                    </a:ln>
                  </pic:spPr>
                </pic:pic>
              </a:graphicData>
            </a:graphic>
          </wp:inline>
        </w:drawing>
      </w:r>
      <w:r>
        <w:rPr>
          <w:rFonts w:asciiTheme="majorBidi" w:hAnsiTheme="majorBidi" w:cstheme="majorBidi"/>
          <w:sz w:val="20"/>
          <w:szCs w:val="20"/>
        </w:rPr>
        <w:t xml:space="preserve">   </w:t>
      </w:r>
      <w:r w:rsidRPr="00D7433F">
        <w:rPr>
          <w:rFonts w:ascii="Times New Roman" w:hAnsi="Times New Roman"/>
          <w:noProof/>
          <w:sz w:val="20"/>
          <w:szCs w:val="20"/>
        </w:rPr>
        <w:t xml:space="preserve">       </w:t>
      </w:r>
      <w:r w:rsidR="00181E7B">
        <w:rPr>
          <w:rFonts w:ascii="Times New Roman" w:hAnsi="Times New Roman"/>
          <w:noProof/>
          <w:sz w:val="20"/>
          <w:szCs w:val="20"/>
        </w:rPr>
        <w:t xml:space="preserve"> </w:t>
      </w:r>
    </w:p>
    <w:p w:rsidR="00D7433F" w:rsidRPr="00D7433F" w:rsidRDefault="00181E7B" w:rsidP="00181E7B">
      <w:pPr>
        <w:bidi w:val="0"/>
        <w:spacing w:after="0" w:line="240" w:lineRule="auto"/>
        <w:ind w:right="-568"/>
        <w:jc w:val="center"/>
        <w:rPr>
          <w:rFonts w:asciiTheme="majorBidi" w:hAnsiTheme="majorBidi" w:cstheme="majorBidi"/>
          <w:sz w:val="20"/>
          <w:szCs w:val="20"/>
        </w:rPr>
      </w:pPr>
      <w:r>
        <w:rPr>
          <w:rFonts w:ascii="Times New Roman" w:hAnsi="Times New Roman"/>
          <w:noProof/>
          <w:sz w:val="20"/>
          <w:szCs w:val="20"/>
        </w:rPr>
        <w:t>-</w:t>
      </w:r>
      <w:r w:rsidR="00D7433F" w:rsidRPr="00D7433F">
        <w:rPr>
          <w:rFonts w:ascii="Times New Roman" w:hAnsi="Times New Roman"/>
          <w:noProof/>
          <w:sz w:val="20"/>
          <w:szCs w:val="20"/>
        </w:rPr>
        <w:t>a-</w:t>
      </w:r>
    </w:p>
    <w:p w:rsidR="00D7433F" w:rsidRDefault="00D7433F" w:rsidP="00AD6831">
      <w:pPr>
        <w:bidi w:val="0"/>
        <w:spacing w:after="0" w:line="240" w:lineRule="auto"/>
        <w:ind w:right="-568"/>
        <w:rPr>
          <w:rFonts w:asciiTheme="majorBidi" w:hAnsiTheme="majorBidi" w:cstheme="majorBidi"/>
          <w:sz w:val="20"/>
          <w:szCs w:val="20"/>
        </w:rPr>
      </w:pPr>
      <w:r w:rsidRPr="004B3D6D">
        <w:rPr>
          <w:rFonts w:ascii="Times New Roman" w:hAnsi="Times New Roman"/>
          <w:noProof/>
        </w:rPr>
        <w:drawing>
          <wp:inline distT="0" distB="0" distL="0" distR="0" wp14:anchorId="21562E92">
            <wp:extent cx="2927894" cy="1816100"/>
            <wp:effectExtent l="19050" t="19050" r="25400" b="12700"/>
            <wp:docPr id="9"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bmp"/>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5983" cy="1845928"/>
                    </a:xfrm>
                    <a:prstGeom prst="rect">
                      <a:avLst/>
                    </a:prstGeom>
                    <a:ln w="19050">
                      <a:solidFill>
                        <a:schemeClr val="tx1"/>
                      </a:solidFill>
                    </a:ln>
                  </pic:spPr>
                </pic:pic>
              </a:graphicData>
            </a:graphic>
          </wp:inline>
        </w:drawing>
      </w:r>
    </w:p>
    <w:p w:rsidR="005E7E01" w:rsidRDefault="005E7E01" w:rsidP="00D7433F">
      <w:pPr>
        <w:bidi w:val="0"/>
        <w:spacing w:after="0" w:line="240" w:lineRule="auto"/>
        <w:ind w:left="-90" w:right="-568"/>
        <w:jc w:val="center"/>
        <w:rPr>
          <w:rFonts w:asciiTheme="majorBidi" w:hAnsiTheme="majorBidi" w:cstheme="majorBidi"/>
          <w:sz w:val="20"/>
          <w:szCs w:val="20"/>
        </w:rPr>
      </w:pPr>
    </w:p>
    <w:p w:rsidR="00D7433F" w:rsidRPr="00971EE1" w:rsidRDefault="00D7433F" w:rsidP="00D7433F">
      <w:pPr>
        <w:bidi w:val="0"/>
        <w:spacing w:after="0" w:line="240" w:lineRule="auto"/>
        <w:ind w:left="180" w:right="-568"/>
        <w:jc w:val="center"/>
        <w:rPr>
          <w:rFonts w:asciiTheme="majorBidi" w:hAnsiTheme="majorBidi" w:cstheme="majorBidi"/>
          <w:sz w:val="20"/>
          <w:szCs w:val="20"/>
        </w:rPr>
      </w:pPr>
      <w:r w:rsidRPr="00971EE1">
        <w:rPr>
          <w:rFonts w:asciiTheme="majorBidi" w:hAnsiTheme="majorBidi" w:cstheme="majorBidi"/>
          <w:sz w:val="20"/>
          <w:szCs w:val="20"/>
        </w:rPr>
        <w:t>-b-</w:t>
      </w:r>
    </w:p>
    <w:p w:rsidR="00D7433F" w:rsidRPr="00AA3EE5" w:rsidRDefault="00D7433F" w:rsidP="00AD6831">
      <w:pPr>
        <w:bidi w:val="0"/>
        <w:spacing w:after="0" w:line="240" w:lineRule="auto"/>
        <w:ind w:left="-270" w:right="-568"/>
        <w:rPr>
          <w:rFonts w:asciiTheme="majorBidi" w:hAnsiTheme="majorBidi" w:cstheme="majorBidi"/>
          <w:sz w:val="20"/>
          <w:szCs w:val="20"/>
          <w:lang w:bidi="ar-IQ"/>
        </w:rPr>
      </w:pPr>
      <w:r w:rsidRPr="00971EE1">
        <w:rPr>
          <w:rFonts w:asciiTheme="majorBidi" w:hAnsiTheme="majorBidi" w:cstheme="majorBidi"/>
          <w:sz w:val="20"/>
          <w:szCs w:val="20"/>
        </w:rPr>
        <w:t>Figure (5): Orientations of Tx and Rx antennas;</w:t>
      </w:r>
      <w:r w:rsidR="00AD6831">
        <w:rPr>
          <w:rFonts w:asciiTheme="majorBidi" w:hAnsiTheme="majorBidi" w:cstheme="majorBidi"/>
          <w:sz w:val="20"/>
          <w:szCs w:val="20"/>
        </w:rPr>
        <w:t xml:space="preserve"> </w:t>
      </w:r>
      <w:r w:rsidR="00AA3EE5" w:rsidRPr="00AA3EE5">
        <w:rPr>
          <w:rFonts w:asciiTheme="majorBidi" w:hAnsiTheme="majorBidi" w:cstheme="majorBidi"/>
          <w:sz w:val="20"/>
          <w:szCs w:val="20"/>
          <w:lang w:bidi="ar-IQ"/>
        </w:rPr>
        <w:t xml:space="preserve">(a) </w:t>
      </w:r>
      <w:r w:rsidRPr="00AA3EE5">
        <w:rPr>
          <w:rFonts w:asciiTheme="majorBidi" w:hAnsiTheme="majorBidi" w:cstheme="majorBidi"/>
          <w:sz w:val="20"/>
          <w:szCs w:val="20"/>
          <w:lang w:bidi="ar-IQ"/>
        </w:rPr>
        <w:t>vertically oriented, (b) horizontally oriented.</w:t>
      </w:r>
    </w:p>
    <w:p w:rsidR="00FF760C" w:rsidRPr="00B86A50" w:rsidRDefault="008D5AE0" w:rsidP="00AD6831">
      <w:pPr>
        <w:tabs>
          <w:tab w:val="right" w:pos="0"/>
          <w:tab w:val="right" w:pos="709"/>
          <w:tab w:val="right" w:pos="993"/>
        </w:tabs>
        <w:bidi w:val="0"/>
        <w:spacing w:after="0" w:line="240" w:lineRule="auto"/>
        <w:ind w:left="-270" w:right="-568"/>
        <w:rPr>
          <w:rFonts w:asciiTheme="majorBidi" w:hAnsiTheme="majorBidi" w:cstheme="majorBidi"/>
          <w:b/>
          <w:bCs/>
          <w:u w:val="single"/>
        </w:rPr>
      </w:pPr>
      <w:r>
        <w:rPr>
          <w:rFonts w:asciiTheme="majorBidi" w:hAnsiTheme="majorBidi" w:cstheme="majorBidi"/>
          <w:b/>
          <w:bCs/>
          <w:sz w:val="24"/>
          <w:szCs w:val="24"/>
        </w:rPr>
        <w:t xml:space="preserve">B. </w:t>
      </w:r>
      <w:r w:rsidR="00FF760C" w:rsidRPr="00AA3EE5">
        <w:rPr>
          <w:rFonts w:asciiTheme="majorBidi" w:hAnsiTheme="majorBidi" w:cstheme="majorBidi"/>
          <w:b/>
          <w:bCs/>
          <w:sz w:val="24"/>
          <w:szCs w:val="24"/>
          <w:u w:val="single"/>
        </w:rPr>
        <w:t xml:space="preserve">Horizontal </w:t>
      </w:r>
      <w:r w:rsidR="00AD6831" w:rsidRPr="00B86A50">
        <w:rPr>
          <w:rFonts w:asciiTheme="majorBidi" w:hAnsiTheme="majorBidi" w:cstheme="majorBidi"/>
          <w:b/>
          <w:bCs/>
          <w:sz w:val="24"/>
          <w:szCs w:val="24"/>
          <w:u w:val="single"/>
        </w:rPr>
        <w:t>antenna o</w:t>
      </w:r>
      <w:r w:rsidR="00FF760C" w:rsidRPr="00B86A50">
        <w:rPr>
          <w:rFonts w:asciiTheme="majorBidi" w:hAnsiTheme="majorBidi" w:cstheme="majorBidi"/>
          <w:b/>
          <w:bCs/>
          <w:sz w:val="24"/>
          <w:szCs w:val="24"/>
          <w:u w:val="single"/>
        </w:rPr>
        <w:t>rientation</w:t>
      </w:r>
      <w:r w:rsidR="00FF760C" w:rsidRPr="00B86A50">
        <w:rPr>
          <w:rFonts w:asciiTheme="majorBidi" w:hAnsiTheme="majorBidi" w:cstheme="majorBidi"/>
          <w:b/>
          <w:bCs/>
          <w:sz w:val="24"/>
          <w:szCs w:val="24"/>
        </w:rPr>
        <w:t>:</w:t>
      </w:r>
    </w:p>
    <w:p w:rsidR="00FF760C" w:rsidRPr="00B86A50" w:rsidRDefault="004215BA" w:rsidP="00E15EAD">
      <w:pPr>
        <w:tabs>
          <w:tab w:val="right" w:pos="-142"/>
        </w:tabs>
        <w:autoSpaceDE w:val="0"/>
        <w:autoSpaceDN w:val="0"/>
        <w:bidi w:val="0"/>
        <w:adjustRightInd w:val="0"/>
        <w:spacing w:after="0" w:line="240" w:lineRule="auto"/>
        <w:ind w:left="-284" w:right="-199"/>
        <w:jc w:val="lowKashida"/>
        <w:rPr>
          <w:rFonts w:asciiTheme="majorBidi" w:hAnsiTheme="majorBidi" w:cstheme="majorBidi"/>
          <w:sz w:val="24"/>
          <w:szCs w:val="24"/>
        </w:rPr>
      </w:pPr>
      <w:r w:rsidRPr="00B86A50">
        <w:rPr>
          <w:rFonts w:asciiTheme="majorBidi" w:hAnsiTheme="majorBidi" w:cstheme="majorBidi"/>
          <w:sz w:val="24"/>
          <w:szCs w:val="24"/>
        </w:rPr>
        <w:t xml:space="preserve">      </w:t>
      </w:r>
      <w:r w:rsidR="00FF760C" w:rsidRPr="00B86A50">
        <w:rPr>
          <w:rFonts w:asciiTheme="majorBidi" w:hAnsiTheme="majorBidi" w:cstheme="majorBidi"/>
          <w:sz w:val="24"/>
          <w:szCs w:val="24"/>
        </w:rPr>
        <w:t xml:space="preserve">Figure (6-a,b) shows plots of the received power obtained from </w:t>
      </w:r>
      <w:r w:rsidR="00AD6831" w:rsidRPr="00B86A50">
        <w:rPr>
          <w:rFonts w:asciiTheme="majorBidi" w:hAnsiTheme="majorBidi" w:cstheme="majorBidi"/>
          <w:sz w:val="24"/>
          <w:szCs w:val="24"/>
        </w:rPr>
        <w:t xml:space="preserve">the </w:t>
      </w:r>
      <w:r w:rsidR="00FF760C" w:rsidRPr="00B86A50">
        <w:rPr>
          <w:rFonts w:asciiTheme="majorBidi" w:hAnsiTheme="majorBidi" w:cstheme="majorBidi"/>
          <w:sz w:val="24"/>
          <w:szCs w:val="24"/>
        </w:rPr>
        <w:t>simulation and measurements respectively for the heights of Tx 1.2m and 2.5m and horizontal orientation</w:t>
      </w:r>
      <w:r w:rsidR="00AD6831" w:rsidRPr="00B86A50">
        <w:rPr>
          <w:rFonts w:asciiTheme="majorBidi" w:hAnsiTheme="majorBidi" w:cstheme="majorBidi"/>
          <w:sz w:val="24"/>
          <w:szCs w:val="24"/>
        </w:rPr>
        <w:t xml:space="preserve"> of the antennas</w:t>
      </w:r>
      <w:r w:rsidR="00FF760C" w:rsidRPr="00B86A50">
        <w:rPr>
          <w:rFonts w:asciiTheme="majorBidi" w:hAnsiTheme="majorBidi" w:cstheme="majorBidi"/>
          <w:sz w:val="24"/>
          <w:szCs w:val="24"/>
        </w:rPr>
        <w:t>. The calculated parameters of the received power are listed in Table (4). Fig</w:t>
      </w:r>
      <w:r w:rsidR="00E15EAD" w:rsidRPr="00B86A50">
        <w:rPr>
          <w:rFonts w:asciiTheme="majorBidi" w:hAnsiTheme="majorBidi" w:cstheme="majorBidi"/>
          <w:sz w:val="24"/>
          <w:szCs w:val="24"/>
        </w:rPr>
        <w:t>ure</w:t>
      </w:r>
      <w:r w:rsidR="00FF760C" w:rsidRPr="00B86A50">
        <w:rPr>
          <w:rFonts w:asciiTheme="majorBidi" w:hAnsiTheme="majorBidi" w:cstheme="majorBidi"/>
          <w:sz w:val="24"/>
          <w:szCs w:val="24"/>
        </w:rPr>
        <w:t xml:space="preserve"> (6)</w:t>
      </w:r>
      <w:r w:rsidR="00E15EAD" w:rsidRPr="00B86A50">
        <w:rPr>
          <w:rFonts w:asciiTheme="majorBidi" w:hAnsiTheme="majorBidi" w:cstheme="majorBidi"/>
          <w:sz w:val="24"/>
          <w:szCs w:val="24"/>
        </w:rPr>
        <w:t xml:space="preserve"> shows</w:t>
      </w:r>
      <w:r w:rsidR="00FF760C" w:rsidRPr="00B86A50">
        <w:rPr>
          <w:rFonts w:asciiTheme="majorBidi" w:hAnsiTheme="majorBidi" w:cstheme="majorBidi"/>
          <w:sz w:val="24"/>
          <w:szCs w:val="24"/>
        </w:rPr>
        <w:t xml:space="preserve"> that there is a difference in the slope of the fit lines.</w:t>
      </w:r>
      <w:r w:rsidR="00FF760C" w:rsidRPr="00B86A50">
        <w:rPr>
          <w:rFonts w:asciiTheme="majorBidi" w:hAnsiTheme="majorBidi" w:cstheme="majorBidi"/>
          <w:sz w:val="24"/>
          <w:szCs w:val="24"/>
          <w:lang w:bidi="ar-IQ"/>
        </w:rPr>
        <w:t xml:space="preserve"> Only the second factor (mentioned above) has an effect on the received power see Fig. (5-b). This gives an indication about the small differences in the mean received power and RMSE values.</w:t>
      </w:r>
    </w:p>
    <w:p w:rsidR="00FF760C" w:rsidRPr="00FF760C" w:rsidRDefault="00FF760C" w:rsidP="00FF760C">
      <w:pPr>
        <w:bidi w:val="0"/>
        <w:spacing w:after="0" w:line="240" w:lineRule="auto"/>
        <w:ind w:left="61" w:right="-568"/>
        <w:rPr>
          <w:sz w:val="20"/>
          <w:szCs w:val="20"/>
          <w:lang w:bidi="ar-IQ"/>
        </w:rPr>
      </w:pPr>
    </w:p>
    <w:p w:rsidR="00047389" w:rsidRPr="00971EE1" w:rsidRDefault="00047389" w:rsidP="005449CE">
      <w:pPr>
        <w:pStyle w:val="ListParagraph"/>
        <w:spacing w:after="0" w:line="240" w:lineRule="auto"/>
        <w:ind w:left="-284" w:right="-264"/>
        <w:jc w:val="center"/>
      </w:pPr>
      <w:r w:rsidRPr="00971EE1">
        <w:rPr>
          <w:noProof/>
        </w:rPr>
        <w:lastRenderedPageBreak/>
        <w:drawing>
          <wp:inline distT="0" distB="0" distL="0" distR="0">
            <wp:extent cx="3163570" cy="1914525"/>
            <wp:effectExtent l="19050" t="0" r="0" b="0"/>
            <wp:docPr id="2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sim Tx h 2512m.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7562" cy="1916941"/>
                    </a:xfrm>
                    <a:prstGeom prst="rect">
                      <a:avLst/>
                    </a:prstGeom>
                  </pic:spPr>
                </pic:pic>
              </a:graphicData>
            </a:graphic>
          </wp:inline>
        </w:drawing>
      </w:r>
    </w:p>
    <w:p w:rsidR="00047389" w:rsidRPr="00971EE1" w:rsidRDefault="00047389" w:rsidP="00D7433F">
      <w:pPr>
        <w:pStyle w:val="ListParagraph"/>
        <w:spacing w:after="0" w:line="240" w:lineRule="auto"/>
        <w:ind w:left="567" w:right="-568"/>
        <w:jc w:val="center"/>
        <w:rPr>
          <w:sz w:val="20"/>
          <w:szCs w:val="20"/>
        </w:rPr>
      </w:pPr>
      <w:r w:rsidRPr="00971EE1">
        <w:rPr>
          <w:sz w:val="20"/>
          <w:szCs w:val="20"/>
        </w:rPr>
        <w:t>-a-</w:t>
      </w:r>
    </w:p>
    <w:p w:rsidR="00047389" w:rsidRPr="00971EE1" w:rsidRDefault="00047389" w:rsidP="005449CE">
      <w:pPr>
        <w:pStyle w:val="ListParagraph"/>
        <w:spacing w:after="0" w:line="240" w:lineRule="auto"/>
        <w:ind w:left="-284" w:right="-264"/>
        <w:jc w:val="center"/>
        <w:rPr>
          <w:sz w:val="24"/>
          <w:szCs w:val="24"/>
        </w:rPr>
      </w:pPr>
      <w:r w:rsidRPr="00971EE1">
        <w:rPr>
          <w:noProof/>
          <w:sz w:val="24"/>
          <w:szCs w:val="24"/>
        </w:rPr>
        <w:drawing>
          <wp:inline distT="0" distB="0" distL="0" distR="0">
            <wp:extent cx="3151201" cy="1895475"/>
            <wp:effectExtent l="19050" t="0" r="0" b="0"/>
            <wp:docPr id="24"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meas Tx h 2512m.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0083" cy="1906833"/>
                    </a:xfrm>
                    <a:prstGeom prst="rect">
                      <a:avLst/>
                    </a:prstGeom>
                  </pic:spPr>
                </pic:pic>
              </a:graphicData>
            </a:graphic>
          </wp:inline>
        </w:drawing>
      </w:r>
    </w:p>
    <w:p w:rsidR="00047389" w:rsidRPr="00971EE1" w:rsidRDefault="00047389" w:rsidP="00047389">
      <w:pPr>
        <w:pStyle w:val="ListParagraph"/>
        <w:spacing w:after="0" w:line="240" w:lineRule="auto"/>
        <w:ind w:left="567" w:right="-568"/>
        <w:jc w:val="center"/>
        <w:rPr>
          <w:sz w:val="20"/>
          <w:szCs w:val="20"/>
        </w:rPr>
      </w:pPr>
      <w:r w:rsidRPr="00971EE1">
        <w:rPr>
          <w:sz w:val="20"/>
          <w:szCs w:val="20"/>
        </w:rPr>
        <w:t>-b-</w:t>
      </w:r>
    </w:p>
    <w:p w:rsidR="00726AA6" w:rsidRPr="00854685" w:rsidRDefault="00047389" w:rsidP="008D5AE0">
      <w:pPr>
        <w:pStyle w:val="ListParagraph"/>
        <w:spacing w:line="240" w:lineRule="auto"/>
        <w:ind w:left="0" w:right="-568"/>
        <w:jc w:val="left"/>
        <w:rPr>
          <w:rFonts w:ascii="Times New Roman" w:hAnsi="Times New Roman" w:cs="Times New Roman"/>
          <w:sz w:val="20"/>
          <w:szCs w:val="20"/>
        </w:rPr>
      </w:pPr>
      <w:r w:rsidRPr="00854685">
        <w:rPr>
          <w:sz w:val="20"/>
          <w:szCs w:val="20"/>
        </w:rPr>
        <w:t>Figure (</w:t>
      </w:r>
      <w:r w:rsidR="005E0521" w:rsidRPr="00854685">
        <w:rPr>
          <w:sz w:val="20"/>
          <w:szCs w:val="20"/>
        </w:rPr>
        <w:t>6</w:t>
      </w:r>
      <w:r w:rsidRPr="00854685">
        <w:rPr>
          <w:sz w:val="20"/>
          <w:szCs w:val="20"/>
        </w:rPr>
        <w:t>): Variations of the received power</w:t>
      </w:r>
      <w:r w:rsidRPr="00854685">
        <w:rPr>
          <w:rFonts w:ascii="Times New Roman" w:hAnsi="Times New Roman" w:cs="Times New Roman"/>
          <w:sz w:val="20"/>
          <w:szCs w:val="20"/>
        </w:rPr>
        <w:t xml:space="preserve"> along the Tx-Rx path, the antennas w</w:t>
      </w:r>
      <w:r w:rsidR="00726AA6" w:rsidRPr="00854685">
        <w:rPr>
          <w:rFonts w:ascii="Times New Roman" w:hAnsi="Times New Roman" w:cs="Times New Roman"/>
          <w:sz w:val="20"/>
          <w:szCs w:val="20"/>
        </w:rPr>
        <w:t>ere</w:t>
      </w:r>
      <w:r w:rsidRPr="00854685">
        <w:rPr>
          <w:rFonts w:ascii="Times New Roman" w:hAnsi="Times New Roman" w:cs="Times New Roman"/>
          <w:sz w:val="20"/>
          <w:szCs w:val="20"/>
        </w:rPr>
        <w:t xml:space="preserve"> horizontally </w:t>
      </w:r>
      <w:r w:rsidRPr="00854685">
        <w:rPr>
          <w:rFonts w:ascii="Times New Roman" w:hAnsi="Times New Roman"/>
          <w:sz w:val="20"/>
          <w:szCs w:val="20"/>
          <w:lang w:bidi="ar-IQ"/>
        </w:rPr>
        <w:t>oriented</w:t>
      </w:r>
      <w:r w:rsidRPr="00854685">
        <w:rPr>
          <w:rFonts w:ascii="Times New Roman" w:hAnsi="Times New Roman" w:cs="Times New Roman"/>
          <w:sz w:val="20"/>
          <w:szCs w:val="20"/>
        </w:rPr>
        <w:t xml:space="preserve"> at height</w:t>
      </w:r>
      <w:r w:rsidR="00726AA6" w:rsidRPr="00854685">
        <w:rPr>
          <w:rFonts w:ascii="Times New Roman" w:hAnsi="Times New Roman" w:cs="Times New Roman"/>
          <w:sz w:val="20"/>
          <w:szCs w:val="20"/>
        </w:rPr>
        <w:t>s of</w:t>
      </w:r>
    </w:p>
    <w:p w:rsidR="00047389" w:rsidRPr="00854685" w:rsidRDefault="00047389" w:rsidP="008D5AE0">
      <w:pPr>
        <w:pStyle w:val="ListParagraph"/>
        <w:spacing w:line="240" w:lineRule="auto"/>
        <w:ind w:left="0" w:right="-568"/>
        <w:jc w:val="left"/>
        <w:rPr>
          <w:sz w:val="20"/>
          <w:szCs w:val="20"/>
        </w:rPr>
      </w:pPr>
      <w:r w:rsidRPr="00854685">
        <w:rPr>
          <w:rFonts w:ascii="Times New Roman" w:hAnsi="Times New Roman" w:cs="Times New Roman"/>
          <w:sz w:val="20"/>
          <w:szCs w:val="20"/>
        </w:rPr>
        <w:t>1.2m and 2.5m</w:t>
      </w:r>
      <w:r w:rsidRPr="00854685">
        <w:rPr>
          <w:sz w:val="20"/>
          <w:szCs w:val="20"/>
        </w:rPr>
        <w:t>;</w:t>
      </w:r>
      <w:r w:rsidRPr="00854685">
        <w:rPr>
          <w:sz w:val="20"/>
          <w:szCs w:val="20"/>
          <w:lang w:bidi="ar-IQ"/>
        </w:rPr>
        <w:t xml:space="preserve"> (a) Simulation, (b) Measurement.</w:t>
      </w:r>
    </w:p>
    <w:p w:rsidR="00AF3D4C" w:rsidRDefault="00AF3D4C" w:rsidP="005449CE">
      <w:pPr>
        <w:tabs>
          <w:tab w:val="right" w:pos="-142"/>
        </w:tabs>
        <w:autoSpaceDE w:val="0"/>
        <w:autoSpaceDN w:val="0"/>
        <w:bidi w:val="0"/>
        <w:adjustRightInd w:val="0"/>
        <w:spacing w:after="0" w:line="240" w:lineRule="auto"/>
        <w:ind w:left="-142" w:right="-199"/>
        <w:jc w:val="lowKashida"/>
        <w:rPr>
          <w:rFonts w:asciiTheme="majorBidi" w:hAnsiTheme="majorBidi" w:cstheme="majorBidi"/>
          <w:b/>
          <w:bCs/>
          <w:i/>
          <w:iCs/>
          <w:sz w:val="24"/>
          <w:szCs w:val="24"/>
        </w:rPr>
      </w:pPr>
    </w:p>
    <w:p w:rsidR="008F08CF" w:rsidRPr="00A62DC0" w:rsidRDefault="00A62DC0" w:rsidP="00A62DC0">
      <w:pPr>
        <w:tabs>
          <w:tab w:val="right" w:pos="-142"/>
        </w:tabs>
        <w:autoSpaceDE w:val="0"/>
        <w:autoSpaceDN w:val="0"/>
        <w:bidi w:val="0"/>
        <w:adjustRightInd w:val="0"/>
        <w:spacing w:after="0" w:line="240" w:lineRule="auto"/>
        <w:ind w:left="-142" w:right="-199"/>
        <w:jc w:val="lowKashida"/>
        <w:rPr>
          <w:rFonts w:asciiTheme="majorBidi" w:hAnsiTheme="majorBidi" w:cstheme="majorBidi"/>
          <w:b/>
          <w:bCs/>
          <w:sz w:val="28"/>
          <w:szCs w:val="28"/>
        </w:rPr>
      </w:pPr>
      <w:r w:rsidRPr="00A62DC0">
        <w:rPr>
          <w:rFonts w:asciiTheme="majorBidi" w:hAnsiTheme="majorBidi" w:cstheme="majorBidi"/>
          <w:b/>
          <w:bCs/>
          <w:sz w:val="24"/>
          <w:szCs w:val="24"/>
        </w:rPr>
        <w:t xml:space="preserve">5.2 </w:t>
      </w:r>
      <w:r w:rsidR="008F08CF" w:rsidRPr="00A62DC0">
        <w:rPr>
          <w:rFonts w:asciiTheme="majorBidi" w:hAnsiTheme="majorBidi" w:cstheme="majorBidi"/>
          <w:b/>
          <w:bCs/>
          <w:sz w:val="24"/>
          <w:szCs w:val="24"/>
        </w:rPr>
        <w:t xml:space="preserve">Received Power </w:t>
      </w:r>
      <w:r>
        <w:rPr>
          <w:rFonts w:asciiTheme="majorBidi" w:hAnsiTheme="majorBidi" w:cstheme="majorBidi"/>
          <w:b/>
          <w:bCs/>
          <w:sz w:val="24"/>
          <w:szCs w:val="24"/>
        </w:rPr>
        <w:t>for (</w:t>
      </w:r>
      <w:r w:rsidR="008F08CF" w:rsidRPr="00A62DC0">
        <w:rPr>
          <w:rFonts w:asciiTheme="majorBidi" w:hAnsiTheme="majorBidi" w:cstheme="majorBidi"/>
          <w:b/>
          <w:bCs/>
          <w:sz w:val="24"/>
          <w:szCs w:val="24"/>
        </w:rPr>
        <w:t>OLOS</w:t>
      </w:r>
      <w:r>
        <w:rPr>
          <w:rFonts w:asciiTheme="majorBidi" w:hAnsiTheme="majorBidi" w:cstheme="majorBidi"/>
          <w:b/>
          <w:bCs/>
          <w:sz w:val="24"/>
          <w:szCs w:val="24"/>
        </w:rPr>
        <w:t>) cases</w:t>
      </w:r>
      <w:r w:rsidR="008F08CF" w:rsidRPr="00A62DC0">
        <w:rPr>
          <w:rFonts w:asciiTheme="majorBidi" w:hAnsiTheme="majorBidi" w:cstheme="majorBidi"/>
          <w:b/>
          <w:bCs/>
          <w:sz w:val="24"/>
          <w:szCs w:val="24"/>
        </w:rPr>
        <w:t>:</w:t>
      </w:r>
    </w:p>
    <w:p w:rsidR="008F08CF" w:rsidRPr="00971EE1" w:rsidRDefault="008D5AE0" w:rsidP="004E1568">
      <w:pPr>
        <w:tabs>
          <w:tab w:val="right" w:pos="-142"/>
        </w:tabs>
        <w:autoSpaceDE w:val="0"/>
        <w:autoSpaceDN w:val="0"/>
        <w:bidi w:val="0"/>
        <w:adjustRightInd w:val="0"/>
        <w:spacing w:after="0" w:line="240" w:lineRule="auto"/>
        <w:ind w:left="-142" w:right="-199"/>
        <w:jc w:val="lowKashida"/>
        <w:rPr>
          <w:rFonts w:asciiTheme="majorBidi" w:hAnsiTheme="majorBidi" w:cstheme="majorBidi"/>
          <w:sz w:val="24"/>
          <w:szCs w:val="24"/>
        </w:rPr>
      </w:pPr>
      <w:r>
        <w:rPr>
          <w:rFonts w:asciiTheme="majorBidi" w:hAnsiTheme="majorBidi" w:cstheme="majorBidi"/>
          <w:sz w:val="24"/>
          <w:szCs w:val="24"/>
        </w:rPr>
        <w:t xml:space="preserve">    </w:t>
      </w:r>
      <w:r w:rsidR="008F08CF" w:rsidRPr="00441A4A">
        <w:rPr>
          <w:rFonts w:asciiTheme="majorBidi" w:hAnsiTheme="majorBidi" w:cstheme="majorBidi"/>
          <w:sz w:val="24"/>
          <w:szCs w:val="24"/>
        </w:rPr>
        <w:t>T</w:t>
      </w:r>
      <w:r w:rsidR="00726AA6" w:rsidRPr="00441A4A">
        <w:rPr>
          <w:rFonts w:asciiTheme="majorBidi" w:hAnsiTheme="majorBidi" w:cstheme="majorBidi"/>
          <w:sz w:val="24"/>
          <w:szCs w:val="24"/>
        </w:rPr>
        <w:t>he Obstr</w:t>
      </w:r>
      <w:r w:rsidR="002026E7" w:rsidRPr="00441A4A">
        <w:rPr>
          <w:rFonts w:asciiTheme="majorBidi" w:hAnsiTheme="majorBidi" w:cstheme="majorBidi"/>
          <w:sz w:val="24"/>
          <w:szCs w:val="24"/>
        </w:rPr>
        <w:t>ucted Line of Sight (OLOS) path</w:t>
      </w:r>
      <w:r w:rsidR="00726AA6" w:rsidRPr="00441A4A">
        <w:rPr>
          <w:rFonts w:asciiTheme="majorBidi" w:hAnsiTheme="majorBidi" w:cstheme="majorBidi"/>
          <w:sz w:val="24"/>
          <w:szCs w:val="24"/>
        </w:rPr>
        <w:t xml:space="preserve"> scenari</w:t>
      </w:r>
      <w:r w:rsidR="008F08CF" w:rsidRPr="00441A4A">
        <w:rPr>
          <w:rFonts w:asciiTheme="majorBidi" w:hAnsiTheme="majorBidi" w:cstheme="majorBidi"/>
          <w:sz w:val="24"/>
          <w:szCs w:val="24"/>
        </w:rPr>
        <w:t xml:space="preserve">o </w:t>
      </w:r>
      <w:r w:rsidR="00726AA6" w:rsidRPr="00441A4A">
        <w:rPr>
          <w:rFonts w:asciiTheme="majorBidi" w:hAnsiTheme="majorBidi" w:cstheme="majorBidi"/>
          <w:sz w:val="24"/>
          <w:szCs w:val="24"/>
        </w:rPr>
        <w:t>was also investigated</w:t>
      </w:r>
      <w:r w:rsidR="00726AA6">
        <w:rPr>
          <w:rFonts w:asciiTheme="majorBidi" w:hAnsiTheme="majorBidi" w:cstheme="majorBidi"/>
          <w:sz w:val="24"/>
          <w:szCs w:val="24"/>
        </w:rPr>
        <w:t>. T</w:t>
      </w:r>
      <w:r w:rsidR="008F08CF" w:rsidRPr="00971EE1">
        <w:rPr>
          <w:rFonts w:asciiTheme="majorBidi" w:hAnsiTheme="majorBidi" w:cstheme="majorBidi"/>
          <w:sz w:val="24"/>
          <w:szCs w:val="24"/>
        </w:rPr>
        <w:t>he variation of the received power and path loss exponent</w:t>
      </w:r>
      <w:r>
        <w:rPr>
          <w:rFonts w:asciiTheme="majorBidi" w:hAnsiTheme="majorBidi" w:cstheme="majorBidi"/>
          <w:sz w:val="24"/>
          <w:szCs w:val="24"/>
        </w:rPr>
        <w:t xml:space="preserve"> at</w:t>
      </w:r>
      <w:r w:rsidR="008F08CF" w:rsidRPr="00971EE1">
        <w:rPr>
          <w:rFonts w:asciiTheme="majorBidi" w:hAnsiTheme="majorBidi" w:cstheme="majorBidi"/>
          <w:sz w:val="24"/>
          <w:szCs w:val="24"/>
        </w:rPr>
        <w:t xml:space="preserve"> 24 </w:t>
      </w:r>
      <w:r w:rsidRPr="00181E7B">
        <w:rPr>
          <w:rFonts w:asciiTheme="majorBidi" w:hAnsiTheme="majorBidi" w:cstheme="majorBidi"/>
          <w:sz w:val="24"/>
          <w:szCs w:val="24"/>
        </w:rPr>
        <w:t xml:space="preserve">test </w:t>
      </w:r>
      <w:r w:rsidR="008F08CF" w:rsidRPr="00181E7B">
        <w:rPr>
          <w:rFonts w:asciiTheme="majorBidi" w:hAnsiTheme="majorBidi" w:cstheme="majorBidi"/>
          <w:sz w:val="24"/>
          <w:szCs w:val="24"/>
        </w:rPr>
        <w:t xml:space="preserve">locations inside the building were </w:t>
      </w:r>
      <w:r w:rsidRPr="00181E7B">
        <w:rPr>
          <w:rFonts w:asciiTheme="majorBidi" w:hAnsiTheme="majorBidi" w:cstheme="majorBidi"/>
          <w:sz w:val="24"/>
          <w:szCs w:val="24"/>
        </w:rPr>
        <w:t>determined</w:t>
      </w:r>
      <w:r w:rsidR="008F08CF" w:rsidRPr="00971EE1">
        <w:rPr>
          <w:rFonts w:asciiTheme="majorBidi" w:hAnsiTheme="majorBidi" w:cstheme="majorBidi"/>
          <w:sz w:val="24"/>
          <w:szCs w:val="24"/>
        </w:rPr>
        <w:t xml:space="preserve">. </w:t>
      </w:r>
      <w:r w:rsidR="00726AA6" w:rsidRPr="00441A4A">
        <w:rPr>
          <w:rFonts w:asciiTheme="majorBidi" w:hAnsiTheme="majorBidi" w:cstheme="majorBidi"/>
          <w:sz w:val="24"/>
          <w:szCs w:val="24"/>
        </w:rPr>
        <w:t>Six</w:t>
      </w:r>
      <w:r w:rsidR="008F08CF" w:rsidRPr="00441A4A">
        <w:rPr>
          <w:rFonts w:asciiTheme="majorBidi" w:hAnsiTheme="majorBidi" w:cstheme="majorBidi"/>
          <w:sz w:val="24"/>
          <w:szCs w:val="24"/>
        </w:rPr>
        <w:t xml:space="preserve"> </w:t>
      </w:r>
      <w:r w:rsidR="00486272" w:rsidRPr="00441A4A">
        <w:rPr>
          <w:rFonts w:asciiTheme="majorBidi" w:hAnsiTheme="majorBidi" w:cstheme="majorBidi"/>
          <w:sz w:val="24"/>
          <w:szCs w:val="24"/>
        </w:rPr>
        <w:t>of the</w:t>
      </w:r>
      <w:r>
        <w:rPr>
          <w:rFonts w:asciiTheme="majorBidi" w:hAnsiTheme="majorBidi" w:cstheme="majorBidi"/>
          <w:sz w:val="24"/>
          <w:szCs w:val="24"/>
        </w:rPr>
        <w:t>se</w:t>
      </w:r>
      <w:r w:rsidR="00486272" w:rsidRPr="00441A4A">
        <w:rPr>
          <w:rFonts w:asciiTheme="majorBidi" w:hAnsiTheme="majorBidi" w:cstheme="majorBidi"/>
          <w:sz w:val="24"/>
          <w:szCs w:val="24"/>
        </w:rPr>
        <w:t xml:space="preserve"> </w:t>
      </w:r>
      <w:r w:rsidR="008F08CF" w:rsidRPr="00971EE1">
        <w:rPr>
          <w:rFonts w:asciiTheme="majorBidi" w:hAnsiTheme="majorBidi" w:cstheme="majorBidi"/>
          <w:sz w:val="24"/>
          <w:szCs w:val="24"/>
        </w:rPr>
        <w:t xml:space="preserve">points have LOS rays </w:t>
      </w:r>
      <w:r w:rsidR="00486272" w:rsidRPr="00441A4A">
        <w:rPr>
          <w:rFonts w:asciiTheme="majorBidi" w:hAnsiTheme="majorBidi" w:cstheme="majorBidi"/>
          <w:sz w:val="24"/>
          <w:szCs w:val="24"/>
        </w:rPr>
        <w:t xml:space="preserve">while the </w:t>
      </w:r>
      <w:r w:rsidRPr="00181E7B">
        <w:rPr>
          <w:rFonts w:asciiTheme="majorBidi" w:hAnsiTheme="majorBidi" w:cstheme="majorBidi"/>
          <w:sz w:val="24"/>
          <w:szCs w:val="24"/>
        </w:rPr>
        <w:t>remaining</w:t>
      </w:r>
      <w:r w:rsidR="00486272" w:rsidRPr="00486272">
        <w:rPr>
          <w:rFonts w:asciiTheme="majorBidi" w:hAnsiTheme="majorBidi" w:cstheme="majorBidi"/>
          <w:color w:val="00B050"/>
          <w:sz w:val="24"/>
          <w:szCs w:val="24"/>
        </w:rPr>
        <w:t xml:space="preserve"> </w:t>
      </w:r>
      <w:r w:rsidR="008F08CF" w:rsidRPr="00971EE1">
        <w:rPr>
          <w:rFonts w:asciiTheme="majorBidi" w:hAnsiTheme="majorBidi" w:cstheme="majorBidi"/>
          <w:sz w:val="24"/>
          <w:szCs w:val="24"/>
        </w:rPr>
        <w:t xml:space="preserve">18 </w:t>
      </w:r>
      <w:r w:rsidR="004131AE" w:rsidRPr="00971EE1">
        <w:rPr>
          <w:rFonts w:asciiTheme="majorBidi" w:hAnsiTheme="majorBidi" w:cstheme="majorBidi"/>
          <w:sz w:val="24"/>
          <w:szCs w:val="24"/>
        </w:rPr>
        <w:t>points have</w:t>
      </w:r>
      <w:r w:rsidR="00486272">
        <w:rPr>
          <w:rFonts w:asciiTheme="majorBidi" w:hAnsiTheme="majorBidi" w:cstheme="majorBidi"/>
          <w:sz w:val="24"/>
          <w:szCs w:val="24"/>
        </w:rPr>
        <w:t xml:space="preserve"> OLOS rays. </w:t>
      </w:r>
      <w:r w:rsidR="00486272" w:rsidRPr="00441A4A">
        <w:rPr>
          <w:rFonts w:asciiTheme="majorBidi" w:hAnsiTheme="majorBidi" w:cstheme="majorBidi"/>
          <w:sz w:val="24"/>
          <w:szCs w:val="24"/>
        </w:rPr>
        <w:t>This si</w:t>
      </w:r>
      <w:r w:rsidR="002026E7" w:rsidRPr="00441A4A">
        <w:rPr>
          <w:rFonts w:asciiTheme="majorBidi" w:hAnsiTheme="majorBidi" w:cstheme="majorBidi"/>
          <w:sz w:val="24"/>
          <w:szCs w:val="24"/>
        </w:rPr>
        <w:t>t</w:t>
      </w:r>
      <w:r w:rsidR="00486272" w:rsidRPr="00441A4A">
        <w:rPr>
          <w:rFonts w:asciiTheme="majorBidi" w:hAnsiTheme="majorBidi" w:cstheme="majorBidi"/>
          <w:sz w:val="24"/>
          <w:szCs w:val="24"/>
        </w:rPr>
        <w:t>uation is</w:t>
      </w:r>
      <w:r w:rsidR="00486272" w:rsidRPr="00486272">
        <w:rPr>
          <w:rFonts w:asciiTheme="majorBidi" w:hAnsiTheme="majorBidi" w:cstheme="majorBidi"/>
          <w:color w:val="00B050"/>
          <w:sz w:val="24"/>
          <w:szCs w:val="24"/>
        </w:rPr>
        <w:t xml:space="preserve"> </w:t>
      </w:r>
      <w:r w:rsidR="008F08CF" w:rsidRPr="00971EE1">
        <w:rPr>
          <w:rFonts w:asciiTheme="majorBidi" w:hAnsiTheme="majorBidi" w:cstheme="majorBidi"/>
          <w:sz w:val="24"/>
          <w:szCs w:val="24"/>
        </w:rPr>
        <w:t>with respect to Tx position at point A</w:t>
      </w:r>
      <w:r w:rsidR="004131AE" w:rsidRPr="00971EE1">
        <w:rPr>
          <w:rFonts w:asciiTheme="majorBidi" w:hAnsiTheme="majorBidi" w:cstheme="majorBidi"/>
          <w:sz w:val="24"/>
          <w:szCs w:val="24"/>
        </w:rPr>
        <w:t xml:space="preserve"> see Fig. (1)</w:t>
      </w:r>
      <w:r w:rsidR="008F08CF" w:rsidRPr="00971EE1">
        <w:rPr>
          <w:rFonts w:asciiTheme="majorBidi" w:hAnsiTheme="majorBidi" w:cstheme="majorBidi"/>
          <w:sz w:val="24"/>
          <w:szCs w:val="24"/>
        </w:rPr>
        <w:t xml:space="preserve">. </w:t>
      </w:r>
      <w:proofErr w:type="gramStart"/>
      <w:r w:rsidR="008F08CF" w:rsidRPr="00971EE1">
        <w:rPr>
          <w:rFonts w:asciiTheme="majorBidi" w:hAnsiTheme="majorBidi" w:cstheme="majorBidi"/>
          <w:sz w:val="24"/>
          <w:szCs w:val="24"/>
        </w:rPr>
        <w:t>The</w:t>
      </w:r>
      <w:proofErr w:type="gramEnd"/>
      <w:r w:rsidR="008F08CF" w:rsidRPr="00971EE1">
        <w:rPr>
          <w:rFonts w:asciiTheme="majorBidi" w:hAnsiTheme="majorBidi" w:cstheme="majorBidi"/>
          <w:sz w:val="24"/>
          <w:szCs w:val="24"/>
        </w:rPr>
        <w:t xml:space="preserve"> test points were chosen to assess coverage at various rooms place</w:t>
      </w:r>
      <w:r w:rsidR="004E1568">
        <w:rPr>
          <w:rFonts w:asciiTheme="majorBidi" w:hAnsiTheme="majorBidi" w:cstheme="majorBidi"/>
          <w:sz w:val="24"/>
          <w:szCs w:val="24"/>
        </w:rPr>
        <w:t>d</w:t>
      </w:r>
      <w:r w:rsidR="008F08CF" w:rsidRPr="00971EE1">
        <w:rPr>
          <w:rFonts w:asciiTheme="majorBidi" w:hAnsiTheme="majorBidi" w:cstheme="majorBidi"/>
          <w:sz w:val="24"/>
          <w:szCs w:val="24"/>
        </w:rPr>
        <w:t xml:space="preserve"> </w:t>
      </w:r>
      <w:r w:rsidR="00945324">
        <w:rPr>
          <w:rFonts w:asciiTheme="majorBidi" w:hAnsiTheme="majorBidi" w:cstheme="majorBidi"/>
          <w:sz w:val="24"/>
          <w:szCs w:val="24"/>
        </w:rPr>
        <w:t>on</w:t>
      </w:r>
      <w:r w:rsidR="008F08CF" w:rsidRPr="00971EE1">
        <w:rPr>
          <w:rFonts w:asciiTheme="majorBidi" w:hAnsiTheme="majorBidi" w:cstheme="majorBidi"/>
          <w:sz w:val="24"/>
          <w:szCs w:val="24"/>
        </w:rPr>
        <w:t xml:space="preserve"> the 1</w:t>
      </w:r>
      <w:r w:rsidR="008F08CF" w:rsidRPr="00971EE1">
        <w:rPr>
          <w:rFonts w:asciiTheme="majorBidi" w:hAnsiTheme="majorBidi" w:cstheme="majorBidi"/>
          <w:sz w:val="24"/>
          <w:szCs w:val="24"/>
          <w:vertAlign w:val="superscript"/>
        </w:rPr>
        <w:t>st</w:t>
      </w:r>
      <w:r w:rsidR="008F08CF" w:rsidRPr="00971EE1">
        <w:rPr>
          <w:rFonts w:asciiTheme="majorBidi" w:hAnsiTheme="majorBidi" w:cstheme="majorBidi"/>
          <w:sz w:val="24"/>
          <w:szCs w:val="24"/>
        </w:rPr>
        <w:t xml:space="preserve"> fl</w:t>
      </w:r>
      <w:r w:rsidR="004131AE" w:rsidRPr="00971EE1">
        <w:rPr>
          <w:rFonts w:asciiTheme="majorBidi" w:hAnsiTheme="majorBidi" w:cstheme="majorBidi"/>
          <w:sz w:val="24"/>
          <w:szCs w:val="24"/>
        </w:rPr>
        <w:t>oor</w:t>
      </w:r>
      <w:r w:rsidR="00486272">
        <w:rPr>
          <w:rFonts w:asciiTheme="majorBidi" w:hAnsiTheme="majorBidi" w:cstheme="majorBidi"/>
          <w:sz w:val="24"/>
          <w:szCs w:val="24"/>
        </w:rPr>
        <w:t xml:space="preserve"> </w:t>
      </w:r>
      <w:r w:rsidR="00486272" w:rsidRPr="00441A4A">
        <w:rPr>
          <w:rFonts w:asciiTheme="majorBidi" w:hAnsiTheme="majorBidi" w:cstheme="majorBidi"/>
          <w:sz w:val="24"/>
          <w:szCs w:val="24"/>
        </w:rPr>
        <w:t>of the building</w:t>
      </w:r>
      <w:r w:rsidR="004131AE" w:rsidRPr="00441A4A">
        <w:rPr>
          <w:rFonts w:asciiTheme="majorBidi" w:hAnsiTheme="majorBidi" w:cstheme="majorBidi"/>
          <w:sz w:val="24"/>
          <w:szCs w:val="24"/>
        </w:rPr>
        <w:t>.</w:t>
      </w:r>
      <w:r w:rsidR="004131AE" w:rsidRPr="00486272">
        <w:rPr>
          <w:rFonts w:asciiTheme="majorBidi" w:hAnsiTheme="majorBidi" w:cstheme="majorBidi"/>
          <w:color w:val="00B050"/>
          <w:sz w:val="24"/>
          <w:szCs w:val="24"/>
        </w:rPr>
        <w:t xml:space="preserve"> </w:t>
      </w:r>
      <w:r w:rsidR="004131AE" w:rsidRPr="00971EE1">
        <w:rPr>
          <w:rFonts w:asciiTheme="majorBidi" w:hAnsiTheme="majorBidi" w:cstheme="majorBidi"/>
          <w:sz w:val="24"/>
          <w:szCs w:val="24"/>
        </w:rPr>
        <w:t xml:space="preserve">The Tx was located in the </w:t>
      </w:r>
      <w:r w:rsidR="008F08CF" w:rsidRPr="00971EE1">
        <w:rPr>
          <w:rFonts w:asciiTheme="majorBidi" w:hAnsiTheme="majorBidi" w:cstheme="majorBidi"/>
          <w:sz w:val="24"/>
          <w:szCs w:val="24"/>
        </w:rPr>
        <w:t>corr</w:t>
      </w:r>
      <w:r w:rsidR="004131AE" w:rsidRPr="00971EE1">
        <w:rPr>
          <w:rFonts w:asciiTheme="majorBidi" w:hAnsiTheme="majorBidi" w:cstheme="majorBidi"/>
          <w:sz w:val="24"/>
          <w:szCs w:val="24"/>
        </w:rPr>
        <w:t>idor at 1.2m height.</w:t>
      </w:r>
    </w:p>
    <w:p w:rsidR="00E3412D" w:rsidRPr="008D178D" w:rsidRDefault="008D5AE0" w:rsidP="004E1568">
      <w:pPr>
        <w:tabs>
          <w:tab w:val="right" w:pos="-142"/>
        </w:tabs>
        <w:autoSpaceDE w:val="0"/>
        <w:autoSpaceDN w:val="0"/>
        <w:bidi w:val="0"/>
        <w:adjustRightInd w:val="0"/>
        <w:spacing w:after="0" w:line="240" w:lineRule="auto"/>
        <w:ind w:left="-142" w:right="-199"/>
        <w:jc w:val="lowKashida"/>
        <w:rPr>
          <w:rFonts w:asciiTheme="majorBidi" w:hAnsiTheme="majorBidi" w:cstheme="majorBidi"/>
          <w:color w:val="FF0000"/>
          <w:sz w:val="24"/>
          <w:szCs w:val="24"/>
        </w:rPr>
      </w:pPr>
      <w:r>
        <w:rPr>
          <w:rFonts w:asciiTheme="majorBidi" w:hAnsiTheme="majorBidi" w:cstheme="majorBidi"/>
          <w:sz w:val="24"/>
          <w:szCs w:val="24"/>
        </w:rPr>
        <w:t xml:space="preserve">     </w:t>
      </w:r>
      <w:r w:rsidR="008F08CF" w:rsidRPr="00971EE1">
        <w:rPr>
          <w:rFonts w:asciiTheme="majorBidi" w:hAnsiTheme="majorBidi" w:cstheme="majorBidi"/>
          <w:sz w:val="24"/>
          <w:szCs w:val="24"/>
        </w:rPr>
        <w:t xml:space="preserve">The received power at any test point depends on the </w:t>
      </w:r>
      <w:r w:rsidR="004131AE" w:rsidRPr="00971EE1">
        <w:rPr>
          <w:rFonts w:asciiTheme="majorBidi" w:hAnsiTheme="majorBidi" w:cstheme="majorBidi"/>
          <w:sz w:val="24"/>
          <w:szCs w:val="24"/>
        </w:rPr>
        <w:t>separation</w:t>
      </w:r>
      <w:r w:rsidR="008F08CF" w:rsidRPr="00971EE1">
        <w:rPr>
          <w:rFonts w:asciiTheme="majorBidi" w:hAnsiTheme="majorBidi" w:cstheme="majorBidi"/>
          <w:sz w:val="24"/>
          <w:szCs w:val="24"/>
        </w:rPr>
        <w:t xml:space="preserve"> between Tx and Rx, </w:t>
      </w:r>
      <w:r w:rsidRPr="00BA24DB">
        <w:rPr>
          <w:rFonts w:asciiTheme="majorBidi" w:hAnsiTheme="majorBidi" w:cstheme="majorBidi"/>
          <w:sz w:val="24"/>
          <w:szCs w:val="24"/>
        </w:rPr>
        <w:t>and</w:t>
      </w:r>
      <w:r w:rsidRPr="008D5AE0">
        <w:rPr>
          <w:rFonts w:asciiTheme="majorBidi" w:hAnsiTheme="majorBidi" w:cstheme="majorBidi"/>
          <w:color w:val="00B050"/>
          <w:sz w:val="24"/>
          <w:szCs w:val="24"/>
        </w:rPr>
        <w:t xml:space="preserve"> </w:t>
      </w:r>
      <w:r w:rsidR="002026E7" w:rsidRPr="00441A4A">
        <w:rPr>
          <w:rFonts w:asciiTheme="majorBidi" w:hAnsiTheme="majorBidi" w:cstheme="majorBidi"/>
          <w:sz w:val="24"/>
          <w:szCs w:val="24"/>
        </w:rPr>
        <w:t>the</w:t>
      </w:r>
      <w:r w:rsidR="002026E7">
        <w:rPr>
          <w:rFonts w:asciiTheme="majorBidi" w:hAnsiTheme="majorBidi" w:cstheme="majorBidi"/>
          <w:sz w:val="24"/>
          <w:szCs w:val="24"/>
        </w:rPr>
        <w:t xml:space="preserve"> </w:t>
      </w:r>
      <w:r w:rsidR="008F08CF" w:rsidRPr="00971EE1">
        <w:rPr>
          <w:rFonts w:asciiTheme="majorBidi" w:hAnsiTheme="majorBidi" w:cstheme="majorBidi"/>
          <w:sz w:val="24"/>
          <w:szCs w:val="24"/>
        </w:rPr>
        <w:t xml:space="preserve">number and type of walls between them. </w:t>
      </w:r>
      <w:r w:rsidR="008F08CF" w:rsidRPr="00BA24DB">
        <w:rPr>
          <w:rFonts w:asciiTheme="majorBidi" w:hAnsiTheme="majorBidi" w:cstheme="majorBidi"/>
          <w:sz w:val="24"/>
          <w:szCs w:val="24"/>
        </w:rPr>
        <w:t xml:space="preserve">The </w:t>
      </w:r>
      <w:r w:rsidRPr="00BA24DB">
        <w:rPr>
          <w:rFonts w:asciiTheme="majorBidi" w:hAnsiTheme="majorBidi" w:cstheme="majorBidi"/>
          <w:sz w:val="24"/>
          <w:szCs w:val="24"/>
        </w:rPr>
        <w:t xml:space="preserve">variation of </w:t>
      </w:r>
      <w:r>
        <w:rPr>
          <w:rFonts w:asciiTheme="majorBidi" w:hAnsiTheme="majorBidi" w:cstheme="majorBidi"/>
          <w:sz w:val="24"/>
          <w:szCs w:val="24"/>
        </w:rPr>
        <w:t xml:space="preserve">the </w:t>
      </w:r>
      <w:r w:rsidR="008F08CF" w:rsidRPr="00971EE1">
        <w:rPr>
          <w:rFonts w:asciiTheme="majorBidi" w:hAnsiTheme="majorBidi" w:cstheme="majorBidi"/>
          <w:sz w:val="24"/>
          <w:szCs w:val="24"/>
        </w:rPr>
        <w:t>received power is plotted in Fig. (</w:t>
      </w:r>
      <w:r w:rsidR="004131AE" w:rsidRPr="00971EE1">
        <w:rPr>
          <w:rFonts w:asciiTheme="majorBidi" w:hAnsiTheme="majorBidi" w:cstheme="majorBidi"/>
          <w:sz w:val="24"/>
          <w:szCs w:val="24"/>
        </w:rPr>
        <w:t>7)</w:t>
      </w:r>
      <w:r>
        <w:rPr>
          <w:rFonts w:asciiTheme="majorBidi" w:hAnsiTheme="majorBidi" w:cstheme="majorBidi"/>
          <w:sz w:val="24"/>
          <w:szCs w:val="24"/>
        </w:rPr>
        <w:t>.</w:t>
      </w:r>
      <w:r w:rsidR="004131AE" w:rsidRPr="00971EE1">
        <w:rPr>
          <w:rFonts w:asciiTheme="majorBidi" w:hAnsiTheme="majorBidi" w:cstheme="majorBidi"/>
          <w:sz w:val="24"/>
          <w:szCs w:val="24"/>
        </w:rPr>
        <w:t xml:space="preserve"> </w:t>
      </w:r>
      <w:r w:rsidR="008F08CF" w:rsidRPr="00971EE1">
        <w:rPr>
          <w:rFonts w:asciiTheme="majorBidi" w:hAnsiTheme="majorBidi" w:cstheme="majorBidi"/>
          <w:sz w:val="24"/>
          <w:szCs w:val="24"/>
        </w:rPr>
        <w:t xml:space="preserve">The results of test points were arranged according to their distances from the Tx in </w:t>
      </w:r>
      <w:r w:rsidR="004131AE" w:rsidRPr="00971EE1">
        <w:rPr>
          <w:rFonts w:asciiTheme="majorBidi" w:hAnsiTheme="majorBidi" w:cstheme="majorBidi"/>
          <w:sz w:val="24"/>
          <w:szCs w:val="24"/>
        </w:rPr>
        <w:t>an ascending manner</w:t>
      </w:r>
      <w:r w:rsidR="008F08CF" w:rsidRPr="00971EE1">
        <w:rPr>
          <w:rFonts w:asciiTheme="majorBidi" w:hAnsiTheme="majorBidi" w:cstheme="majorBidi"/>
          <w:sz w:val="24"/>
          <w:szCs w:val="24"/>
        </w:rPr>
        <w:t>.</w:t>
      </w:r>
      <w:r w:rsidR="004131AE" w:rsidRPr="00971EE1">
        <w:rPr>
          <w:rFonts w:asciiTheme="majorBidi" w:hAnsiTheme="majorBidi" w:cstheme="majorBidi"/>
          <w:sz w:val="24"/>
          <w:szCs w:val="24"/>
        </w:rPr>
        <w:t xml:space="preserve"> </w:t>
      </w:r>
      <w:r w:rsidR="008F08CF" w:rsidRPr="00971EE1">
        <w:rPr>
          <w:rFonts w:asciiTheme="majorBidi" w:hAnsiTheme="majorBidi" w:cstheme="majorBidi"/>
          <w:sz w:val="24"/>
          <w:szCs w:val="24"/>
        </w:rPr>
        <w:t>The test points were classified (according to the number of walls that separate between</w:t>
      </w:r>
      <w:r>
        <w:rPr>
          <w:rFonts w:asciiTheme="majorBidi" w:hAnsiTheme="majorBidi" w:cstheme="majorBidi"/>
          <w:sz w:val="24"/>
          <w:szCs w:val="24"/>
        </w:rPr>
        <w:t xml:space="preserve"> the</w:t>
      </w:r>
      <w:r w:rsidR="008F08CF" w:rsidRPr="00971EE1">
        <w:rPr>
          <w:rFonts w:asciiTheme="majorBidi" w:hAnsiTheme="majorBidi" w:cstheme="majorBidi"/>
          <w:sz w:val="24"/>
          <w:szCs w:val="24"/>
        </w:rPr>
        <w:t xml:space="preserve"> Tx </w:t>
      </w:r>
      <w:r w:rsidR="004131AE" w:rsidRPr="00971EE1">
        <w:rPr>
          <w:rFonts w:asciiTheme="majorBidi" w:hAnsiTheme="majorBidi" w:cstheme="majorBidi"/>
          <w:sz w:val="24"/>
          <w:szCs w:val="24"/>
        </w:rPr>
        <w:t>and Rx) into 4 sets. These sets</w:t>
      </w:r>
      <w:r w:rsidR="008F08CF" w:rsidRPr="00971EE1">
        <w:rPr>
          <w:rFonts w:asciiTheme="majorBidi" w:hAnsiTheme="majorBidi" w:cstheme="majorBidi"/>
          <w:sz w:val="24"/>
          <w:szCs w:val="24"/>
        </w:rPr>
        <w:t xml:space="preserve"> are unobstructed sets </w:t>
      </w:r>
      <w:r w:rsidR="00486272" w:rsidRPr="00441A4A">
        <w:rPr>
          <w:rFonts w:asciiTheme="majorBidi" w:hAnsiTheme="majorBidi" w:cstheme="majorBidi"/>
          <w:sz w:val="24"/>
          <w:szCs w:val="24"/>
        </w:rPr>
        <w:t>as well as</w:t>
      </w:r>
      <w:r w:rsidR="008F08CF" w:rsidRPr="00486272">
        <w:rPr>
          <w:rFonts w:asciiTheme="majorBidi" w:hAnsiTheme="majorBidi" w:cstheme="majorBidi"/>
          <w:color w:val="00B050"/>
          <w:sz w:val="24"/>
          <w:szCs w:val="24"/>
        </w:rPr>
        <w:t xml:space="preserve"> </w:t>
      </w:r>
      <w:r w:rsidRPr="00971EE1">
        <w:rPr>
          <w:rFonts w:asciiTheme="majorBidi" w:hAnsiTheme="majorBidi" w:cstheme="majorBidi"/>
          <w:sz w:val="24"/>
          <w:szCs w:val="24"/>
        </w:rPr>
        <w:t xml:space="preserve">sets </w:t>
      </w:r>
      <w:r w:rsidR="008F08CF" w:rsidRPr="00971EE1">
        <w:rPr>
          <w:rFonts w:asciiTheme="majorBidi" w:hAnsiTheme="majorBidi" w:cstheme="majorBidi"/>
          <w:sz w:val="24"/>
          <w:szCs w:val="24"/>
        </w:rPr>
        <w:t xml:space="preserve">obstructed by </w:t>
      </w:r>
      <w:proofErr w:type="gramStart"/>
      <w:r w:rsidR="008F08CF" w:rsidRPr="00971EE1">
        <w:rPr>
          <w:rFonts w:asciiTheme="majorBidi" w:hAnsiTheme="majorBidi" w:cstheme="majorBidi"/>
          <w:sz w:val="24"/>
          <w:szCs w:val="24"/>
        </w:rPr>
        <w:t>1</w:t>
      </w:r>
      <w:proofErr w:type="gramEnd"/>
      <w:r w:rsidR="008F08CF" w:rsidRPr="00971EE1">
        <w:rPr>
          <w:rFonts w:asciiTheme="majorBidi" w:hAnsiTheme="majorBidi" w:cstheme="majorBidi"/>
          <w:sz w:val="24"/>
          <w:szCs w:val="24"/>
        </w:rPr>
        <w:t>,</w:t>
      </w:r>
      <w:r w:rsidR="004E1568">
        <w:rPr>
          <w:rFonts w:asciiTheme="majorBidi" w:hAnsiTheme="majorBidi" w:cstheme="majorBidi"/>
          <w:sz w:val="24"/>
          <w:szCs w:val="24"/>
        </w:rPr>
        <w:t xml:space="preserve"> </w:t>
      </w:r>
      <w:r w:rsidR="008F08CF" w:rsidRPr="00971EE1">
        <w:rPr>
          <w:rFonts w:asciiTheme="majorBidi" w:hAnsiTheme="majorBidi" w:cstheme="majorBidi"/>
          <w:sz w:val="24"/>
          <w:szCs w:val="24"/>
        </w:rPr>
        <w:t>2 and 3 walls respectively</w:t>
      </w:r>
      <w:r w:rsidR="004131AE" w:rsidRPr="00971EE1">
        <w:rPr>
          <w:rFonts w:asciiTheme="majorBidi" w:hAnsiTheme="majorBidi" w:cstheme="majorBidi"/>
          <w:sz w:val="24"/>
          <w:szCs w:val="24"/>
        </w:rPr>
        <w:t xml:space="preserve"> as shown in Fig. (7)</w:t>
      </w:r>
      <w:r w:rsidR="008F08CF" w:rsidRPr="00971EE1">
        <w:rPr>
          <w:rFonts w:asciiTheme="majorBidi" w:hAnsiTheme="majorBidi" w:cstheme="majorBidi"/>
          <w:sz w:val="24"/>
          <w:szCs w:val="24"/>
        </w:rPr>
        <w:t>.</w:t>
      </w:r>
      <w:r w:rsidR="004131AE" w:rsidRPr="00971EE1">
        <w:rPr>
          <w:rFonts w:asciiTheme="majorBidi" w:hAnsiTheme="majorBidi" w:cstheme="majorBidi"/>
          <w:sz w:val="24"/>
          <w:szCs w:val="24"/>
        </w:rPr>
        <w:t xml:space="preserve"> </w:t>
      </w:r>
      <w:r w:rsidR="008F08CF" w:rsidRPr="00971EE1">
        <w:rPr>
          <w:rFonts w:asciiTheme="majorBidi" w:hAnsiTheme="majorBidi" w:cstheme="majorBidi"/>
          <w:sz w:val="24"/>
          <w:szCs w:val="24"/>
        </w:rPr>
        <w:t>The path loss exponent and RMSE values</w:t>
      </w:r>
      <w:r w:rsidR="001C4149" w:rsidRPr="00971EE1">
        <w:rPr>
          <w:rFonts w:asciiTheme="majorBidi" w:hAnsiTheme="majorBidi" w:cstheme="majorBidi"/>
          <w:sz w:val="24"/>
          <w:szCs w:val="24"/>
        </w:rPr>
        <w:t xml:space="preserve"> for each set of data</w:t>
      </w:r>
      <w:r w:rsidR="008F08CF" w:rsidRPr="00971EE1">
        <w:rPr>
          <w:rFonts w:asciiTheme="majorBidi" w:hAnsiTheme="majorBidi" w:cstheme="majorBidi"/>
          <w:sz w:val="24"/>
          <w:szCs w:val="24"/>
        </w:rPr>
        <w:t xml:space="preserve"> are listed in </w:t>
      </w:r>
      <w:r>
        <w:rPr>
          <w:rFonts w:asciiTheme="majorBidi" w:hAnsiTheme="majorBidi" w:cstheme="majorBidi"/>
          <w:sz w:val="24"/>
          <w:szCs w:val="24"/>
        </w:rPr>
        <w:t>T</w:t>
      </w:r>
      <w:r w:rsidR="008F08CF" w:rsidRPr="00971EE1">
        <w:rPr>
          <w:rFonts w:asciiTheme="majorBidi" w:hAnsiTheme="majorBidi" w:cstheme="majorBidi"/>
          <w:sz w:val="24"/>
          <w:szCs w:val="24"/>
        </w:rPr>
        <w:t>able</w:t>
      </w:r>
      <w:r w:rsidR="00BE139D">
        <w:rPr>
          <w:rFonts w:asciiTheme="majorBidi" w:hAnsiTheme="majorBidi" w:cstheme="majorBidi"/>
          <w:sz w:val="24"/>
          <w:szCs w:val="24"/>
        </w:rPr>
        <w:t xml:space="preserve"> </w:t>
      </w:r>
      <w:r w:rsidR="008F08CF" w:rsidRPr="00971EE1">
        <w:rPr>
          <w:rFonts w:asciiTheme="majorBidi" w:hAnsiTheme="majorBidi" w:cstheme="majorBidi"/>
          <w:sz w:val="24"/>
          <w:szCs w:val="24"/>
        </w:rPr>
        <w:t>(</w:t>
      </w:r>
      <w:r w:rsidR="008F2E30" w:rsidRPr="00971EE1">
        <w:rPr>
          <w:rFonts w:asciiTheme="majorBidi" w:hAnsiTheme="majorBidi" w:cstheme="majorBidi"/>
          <w:sz w:val="24"/>
          <w:szCs w:val="24"/>
        </w:rPr>
        <w:t>5</w:t>
      </w:r>
      <w:r w:rsidR="008F08CF" w:rsidRPr="00971EE1">
        <w:rPr>
          <w:rFonts w:asciiTheme="majorBidi" w:hAnsiTheme="majorBidi" w:cstheme="majorBidi"/>
          <w:sz w:val="24"/>
          <w:szCs w:val="24"/>
        </w:rPr>
        <w:t xml:space="preserve">). </w:t>
      </w:r>
      <w:r w:rsidR="00E15EAD">
        <w:rPr>
          <w:rFonts w:asciiTheme="majorBidi" w:hAnsiTheme="majorBidi" w:cstheme="majorBidi"/>
          <w:sz w:val="24"/>
          <w:szCs w:val="24"/>
        </w:rPr>
        <w:t>F</w:t>
      </w:r>
      <w:r w:rsidR="00E3412D" w:rsidRPr="00971EE1">
        <w:rPr>
          <w:rFonts w:asciiTheme="majorBidi" w:hAnsiTheme="majorBidi" w:cstheme="majorBidi"/>
          <w:sz w:val="24"/>
          <w:szCs w:val="24"/>
        </w:rPr>
        <w:t>igure</w:t>
      </w:r>
      <w:r w:rsidR="00E15EAD">
        <w:rPr>
          <w:rFonts w:asciiTheme="majorBidi" w:hAnsiTheme="majorBidi" w:cstheme="majorBidi"/>
          <w:sz w:val="24"/>
          <w:szCs w:val="24"/>
        </w:rPr>
        <w:t xml:space="preserve"> (7)</w:t>
      </w:r>
      <w:r w:rsidR="00E3412D" w:rsidRPr="00971EE1">
        <w:rPr>
          <w:rFonts w:asciiTheme="majorBidi" w:hAnsiTheme="majorBidi" w:cstheme="majorBidi"/>
          <w:sz w:val="24"/>
          <w:szCs w:val="24"/>
        </w:rPr>
        <w:t xml:space="preserve"> </w:t>
      </w:r>
      <w:r w:rsidR="00BE139D" w:rsidRPr="00971EE1">
        <w:rPr>
          <w:rFonts w:asciiTheme="majorBidi" w:hAnsiTheme="majorBidi" w:cstheme="majorBidi"/>
          <w:sz w:val="24"/>
          <w:szCs w:val="24"/>
        </w:rPr>
        <w:t>and Table</w:t>
      </w:r>
      <w:r w:rsidR="00E3412D" w:rsidRPr="00971EE1">
        <w:rPr>
          <w:rFonts w:asciiTheme="majorBidi" w:hAnsiTheme="majorBidi" w:cstheme="majorBidi"/>
          <w:sz w:val="24"/>
          <w:szCs w:val="24"/>
        </w:rPr>
        <w:t xml:space="preserve"> </w:t>
      </w:r>
      <w:r w:rsidR="00E15EAD">
        <w:rPr>
          <w:rFonts w:asciiTheme="majorBidi" w:hAnsiTheme="majorBidi" w:cstheme="majorBidi"/>
          <w:sz w:val="24"/>
          <w:szCs w:val="24"/>
        </w:rPr>
        <w:t xml:space="preserve">(5) show </w:t>
      </w:r>
      <w:r w:rsidR="00E3412D" w:rsidRPr="00971EE1">
        <w:rPr>
          <w:rFonts w:asciiTheme="majorBidi" w:hAnsiTheme="majorBidi" w:cstheme="majorBidi"/>
          <w:sz w:val="24"/>
          <w:szCs w:val="24"/>
        </w:rPr>
        <w:t xml:space="preserve">that the path loss exponent </w:t>
      </w:r>
      <w:r w:rsidR="004E1568">
        <w:rPr>
          <w:rFonts w:asciiTheme="majorBidi" w:hAnsiTheme="majorBidi" w:cstheme="majorBidi"/>
          <w:sz w:val="24"/>
          <w:szCs w:val="24"/>
        </w:rPr>
        <w:t xml:space="preserve">has </w:t>
      </w:r>
      <w:r w:rsidR="00E3412D" w:rsidRPr="00971EE1">
        <w:rPr>
          <w:rFonts w:asciiTheme="majorBidi" w:hAnsiTheme="majorBidi" w:cstheme="majorBidi"/>
          <w:sz w:val="24"/>
          <w:szCs w:val="24"/>
        </w:rPr>
        <w:t>increased when the number of obstructing walls increased. The last set of data</w:t>
      </w:r>
      <w:r w:rsidR="00E70CD7">
        <w:rPr>
          <w:rFonts w:asciiTheme="majorBidi" w:hAnsiTheme="majorBidi" w:cstheme="majorBidi"/>
          <w:sz w:val="24"/>
          <w:szCs w:val="24"/>
        </w:rPr>
        <w:t xml:space="preserve"> </w:t>
      </w:r>
      <w:r w:rsidR="00E70CD7" w:rsidRPr="00C8762E">
        <w:rPr>
          <w:rFonts w:asciiTheme="majorBidi" w:hAnsiTheme="majorBidi" w:cstheme="majorBidi"/>
          <w:sz w:val="24"/>
          <w:szCs w:val="24"/>
        </w:rPr>
        <w:t>(for the case of three obstructing walls)</w:t>
      </w:r>
      <w:r w:rsidR="00E3412D" w:rsidRPr="00C8762E">
        <w:rPr>
          <w:rFonts w:asciiTheme="majorBidi" w:hAnsiTheme="majorBidi" w:cstheme="majorBidi"/>
          <w:sz w:val="24"/>
          <w:szCs w:val="24"/>
        </w:rPr>
        <w:t xml:space="preserve"> </w:t>
      </w:r>
      <w:r w:rsidR="00E15EAD" w:rsidRPr="00C8762E">
        <w:rPr>
          <w:rFonts w:asciiTheme="majorBidi" w:hAnsiTheme="majorBidi" w:cstheme="majorBidi"/>
          <w:sz w:val="24"/>
          <w:szCs w:val="24"/>
        </w:rPr>
        <w:t xml:space="preserve">comprised </w:t>
      </w:r>
      <w:r w:rsidR="00E3412D" w:rsidRPr="00C8762E">
        <w:rPr>
          <w:rFonts w:asciiTheme="majorBidi" w:hAnsiTheme="majorBidi" w:cstheme="majorBidi"/>
          <w:sz w:val="24"/>
          <w:szCs w:val="24"/>
        </w:rPr>
        <w:t>5 test points</w:t>
      </w:r>
      <w:r w:rsidR="00E70CD7" w:rsidRPr="00C8762E">
        <w:rPr>
          <w:rFonts w:asciiTheme="majorBidi" w:hAnsiTheme="majorBidi" w:cstheme="majorBidi"/>
          <w:sz w:val="24"/>
          <w:szCs w:val="24"/>
        </w:rPr>
        <w:t xml:space="preserve">. Thus, the estimated values of the path loss exponent may not be as accurate as that for the larger number of test points. </w:t>
      </w:r>
      <w:r w:rsidR="00E3412D" w:rsidRPr="00C8762E">
        <w:rPr>
          <w:rFonts w:asciiTheme="majorBidi" w:hAnsiTheme="majorBidi" w:cstheme="majorBidi"/>
          <w:sz w:val="24"/>
          <w:szCs w:val="24"/>
        </w:rPr>
        <w:t xml:space="preserve"> </w:t>
      </w:r>
      <w:r w:rsidR="00E70CD7" w:rsidRPr="00C8762E">
        <w:rPr>
          <w:rFonts w:asciiTheme="majorBidi" w:hAnsiTheme="majorBidi" w:cstheme="majorBidi"/>
          <w:sz w:val="24"/>
          <w:szCs w:val="24"/>
        </w:rPr>
        <w:t xml:space="preserve">However, the estimated </w:t>
      </w:r>
      <w:r w:rsidR="004E1568">
        <w:rPr>
          <w:rFonts w:asciiTheme="majorBidi" w:hAnsiTheme="majorBidi" w:cstheme="majorBidi"/>
          <w:sz w:val="24"/>
          <w:szCs w:val="24"/>
        </w:rPr>
        <w:t xml:space="preserve">values of the </w:t>
      </w:r>
      <w:r w:rsidR="00E70CD7" w:rsidRPr="00C8762E">
        <w:rPr>
          <w:rFonts w:asciiTheme="majorBidi" w:hAnsiTheme="majorBidi" w:cstheme="majorBidi"/>
          <w:sz w:val="24"/>
          <w:szCs w:val="24"/>
        </w:rPr>
        <w:t xml:space="preserve">path loss exponent were between 2.17 and 2.37 for the simulations and between 2.26 and 2.55 for the measurements for the cases of one to three obstructing walls. This indicates that the obstructing wall effect is </w:t>
      </w:r>
      <w:r w:rsidR="0055793B" w:rsidRPr="00C8762E">
        <w:rPr>
          <w:rFonts w:asciiTheme="majorBidi" w:hAnsiTheme="majorBidi" w:cstheme="majorBidi"/>
          <w:sz w:val="24"/>
          <w:szCs w:val="24"/>
        </w:rPr>
        <w:t xml:space="preserve">exhibited as </w:t>
      </w:r>
      <w:r w:rsidR="008D178D" w:rsidRPr="00C8762E">
        <w:rPr>
          <w:rFonts w:asciiTheme="majorBidi" w:hAnsiTheme="majorBidi" w:cstheme="majorBidi"/>
          <w:sz w:val="24"/>
          <w:szCs w:val="24"/>
        </w:rPr>
        <w:t>a slight increase in the path loss exponent as well as an</w:t>
      </w:r>
      <w:r w:rsidR="00E70CD7" w:rsidRPr="00C8762E">
        <w:rPr>
          <w:rFonts w:asciiTheme="majorBidi" w:hAnsiTheme="majorBidi" w:cstheme="majorBidi"/>
          <w:sz w:val="24"/>
          <w:szCs w:val="24"/>
        </w:rPr>
        <w:t xml:space="preserve"> added amount of loss.</w:t>
      </w:r>
      <w:r w:rsidR="0055793B" w:rsidRPr="00C8762E">
        <w:rPr>
          <w:rFonts w:asciiTheme="majorBidi" w:hAnsiTheme="majorBidi" w:cstheme="majorBidi"/>
          <w:sz w:val="24"/>
          <w:szCs w:val="24"/>
        </w:rPr>
        <w:t xml:space="preserve"> </w:t>
      </w:r>
      <w:r w:rsidR="008D178D" w:rsidRPr="00C8762E">
        <w:rPr>
          <w:rFonts w:asciiTheme="majorBidi" w:hAnsiTheme="majorBidi" w:cstheme="majorBidi"/>
          <w:sz w:val="24"/>
          <w:szCs w:val="24"/>
        </w:rPr>
        <w:t>In a former paper</w:t>
      </w:r>
      <w:r w:rsidR="00DD4A57">
        <w:rPr>
          <w:rFonts w:asciiTheme="majorBidi" w:hAnsiTheme="majorBidi" w:cstheme="majorBidi"/>
          <w:sz w:val="24"/>
          <w:szCs w:val="24"/>
        </w:rPr>
        <w:t>,</w:t>
      </w:r>
      <w:r w:rsidR="008D178D" w:rsidRPr="00C8762E">
        <w:rPr>
          <w:rFonts w:asciiTheme="majorBidi" w:hAnsiTheme="majorBidi" w:cstheme="majorBidi"/>
          <w:sz w:val="24"/>
          <w:szCs w:val="24"/>
        </w:rPr>
        <w:t xml:space="preserve"> it </w:t>
      </w:r>
      <w:proofErr w:type="gramStart"/>
      <w:r w:rsidR="008D178D" w:rsidRPr="00C8762E">
        <w:rPr>
          <w:rFonts w:asciiTheme="majorBidi" w:hAnsiTheme="majorBidi" w:cstheme="majorBidi"/>
          <w:sz w:val="24"/>
          <w:szCs w:val="24"/>
        </w:rPr>
        <w:t>was shown</w:t>
      </w:r>
      <w:proofErr w:type="gramEnd"/>
      <w:r w:rsidR="008D178D" w:rsidRPr="00C8762E">
        <w:rPr>
          <w:rFonts w:asciiTheme="majorBidi" w:hAnsiTheme="majorBidi" w:cstheme="majorBidi"/>
          <w:sz w:val="24"/>
          <w:szCs w:val="24"/>
        </w:rPr>
        <w:t xml:space="preserve"> that the added path loss </w:t>
      </w:r>
      <w:r w:rsidR="004E1568">
        <w:rPr>
          <w:rFonts w:asciiTheme="majorBidi" w:hAnsiTheme="majorBidi" w:cstheme="majorBidi"/>
          <w:sz w:val="24"/>
          <w:szCs w:val="24"/>
        </w:rPr>
        <w:t xml:space="preserve">due to the obstructing walls </w:t>
      </w:r>
      <w:r w:rsidR="008D178D" w:rsidRPr="00C8762E">
        <w:rPr>
          <w:rFonts w:asciiTheme="majorBidi" w:hAnsiTheme="majorBidi" w:cstheme="majorBidi"/>
          <w:sz w:val="24"/>
          <w:szCs w:val="24"/>
        </w:rPr>
        <w:t xml:space="preserve">is about 3.5dB/ wall </w:t>
      </w:r>
      <w:r w:rsidR="0055793B" w:rsidRPr="00C8762E">
        <w:rPr>
          <w:rFonts w:asciiTheme="majorBidi" w:hAnsiTheme="majorBidi" w:cstheme="majorBidi"/>
          <w:sz w:val="24"/>
          <w:szCs w:val="24"/>
        </w:rPr>
        <w:t>[</w:t>
      </w:r>
      <w:r w:rsidR="008D178D" w:rsidRPr="00C8762E">
        <w:rPr>
          <w:rFonts w:asciiTheme="majorBidi" w:hAnsiTheme="majorBidi" w:cstheme="majorBidi"/>
          <w:sz w:val="24"/>
          <w:szCs w:val="24"/>
        </w:rPr>
        <w:t>11</w:t>
      </w:r>
      <w:r w:rsidR="0055793B" w:rsidRPr="00C8762E">
        <w:rPr>
          <w:rFonts w:asciiTheme="majorBidi" w:hAnsiTheme="majorBidi" w:cstheme="majorBidi"/>
          <w:sz w:val="24"/>
          <w:szCs w:val="24"/>
        </w:rPr>
        <w:t>].</w:t>
      </w:r>
    </w:p>
    <w:p w:rsidR="00346945" w:rsidRPr="00971EE1" w:rsidRDefault="00346945" w:rsidP="00346945">
      <w:pPr>
        <w:tabs>
          <w:tab w:val="right" w:pos="-142"/>
        </w:tabs>
        <w:autoSpaceDE w:val="0"/>
        <w:autoSpaceDN w:val="0"/>
        <w:bidi w:val="0"/>
        <w:adjustRightInd w:val="0"/>
        <w:spacing w:after="0" w:line="240" w:lineRule="auto"/>
        <w:ind w:left="-142" w:right="-199"/>
        <w:jc w:val="lowKashida"/>
        <w:rPr>
          <w:rFonts w:asciiTheme="majorBidi" w:hAnsiTheme="majorBidi" w:cstheme="majorBidi"/>
          <w:sz w:val="20"/>
          <w:szCs w:val="20"/>
        </w:rPr>
      </w:pPr>
    </w:p>
    <w:p w:rsidR="009C3FCB" w:rsidRPr="00971EE1" w:rsidRDefault="009C3FCB" w:rsidP="009C3FCB">
      <w:pPr>
        <w:tabs>
          <w:tab w:val="right" w:pos="-142"/>
        </w:tabs>
        <w:autoSpaceDE w:val="0"/>
        <w:autoSpaceDN w:val="0"/>
        <w:bidi w:val="0"/>
        <w:adjustRightInd w:val="0"/>
        <w:spacing w:after="0" w:line="240" w:lineRule="auto"/>
        <w:ind w:left="-142" w:right="-199"/>
        <w:jc w:val="lowKashida"/>
        <w:rPr>
          <w:rFonts w:asciiTheme="majorBidi" w:hAnsiTheme="majorBidi" w:cstheme="majorBidi"/>
          <w:sz w:val="20"/>
          <w:szCs w:val="20"/>
        </w:rPr>
      </w:pPr>
      <w:r w:rsidRPr="00971EE1">
        <w:rPr>
          <w:rFonts w:asciiTheme="majorBidi" w:hAnsiTheme="majorBidi" w:cstheme="majorBidi"/>
          <w:noProof/>
          <w:sz w:val="20"/>
          <w:szCs w:val="20"/>
        </w:rPr>
        <w:drawing>
          <wp:inline distT="0" distB="0" distL="0" distR="0">
            <wp:extent cx="3189976" cy="1862678"/>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3189976" cy="1862678"/>
                    </a:xfrm>
                    <a:prstGeom prst="rect">
                      <a:avLst/>
                    </a:prstGeom>
                    <a:noFill/>
                    <a:ln w="9525">
                      <a:noFill/>
                      <a:miter lim="800000"/>
                      <a:headEnd/>
                      <a:tailEnd/>
                    </a:ln>
                  </pic:spPr>
                </pic:pic>
              </a:graphicData>
            </a:graphic>
          </wp:inline>
        </w:drawing>
      </w:r>
    </w:p>
    <w:p w:rsidR="009C3FCB" w:rsidRPr="00971EE1" w:rsidRDefault="009C3FCB" w:rsidP="009C3FCB">
      <w:pPr>
        <w:tabs>
          <w:tab w:val="right" w:pos="-142"/>
        </w:tabs>
        <w:autoSpaceDE w:val="0"/>
        <w:autoSpaceDN w:val="0"/>
        <w:bidi w:val="0"/>
        <w:adjustRightInd w:val="0"/>
        <w:spacing w:after="0" w:line="240" w:lineRule="auto"/>
        <w:ind w:left="-142" w:right="-199"/>
        <w:jc w:val="center"/>
        <w:rPr>
          <w:rFonts w:asciiTheme="majorBidi" w:hAnsiTheme="majorBidi" w:cstheme="majorBidi"/>
          <w:sz w:val="20"/>
          <w:szCs w:val="20"/>
        </w:rPr>
      </w:pPr>
      <w:r w:rsidRPr="00971EE1">
        <w:rPr>
          <w:rFonts w:asciiTheme="majorBidi" w:hAnsiTheme="majorBidi" w:cstheme="majorBidi"/>
          <w:sz w:val="20"/>
          <w:szCs w:val="20"/>
        </w:rPr>
        <w:t>-a-</w:t>
      </w:r>
    </w:p>
    <w:p w:rsidR="009C3FCB" w:rsidRPr="00971EE1" w:rsidRDefault="009C3FCB" w:rsidP="009C3FCB">
      <w:pPr>
        <w:tabs>
          <w:tab w:val="right" w:pos="-142"/>
        </w:tabs>
        <w:autoSpaceDE w:val="0"/>
        <w:autoSpaceDN w:val="0"/>
        <w:bidi w:val="0"/>
        <w:adjustRightInd w:val="0"/>
        <w:spacing w:after="0" w:line="240" w:lineRule="auto"/>
        <w:ind w:left="-142" w:right="-199"/>
        <w:jc w:val="lowKashida"/>
        <w:rPr>
          <w:rFonts w:asciiTheme="majorBidi" w:hAnsiTheme="majorBidi" w:cstheme="majorBidi"/>
          <w:sz w:val="20"/>
          <w:szCs w:val="20"/>
        </w:rPr>
      </w:pPr>
      <w:r w:rsidRPr="00971EE1">
        <w:rPr>
          <w:rFonts w:asciiTheme="majorBidi" w:hAnsiTheme="majorBidi" w:cstheme="majorBidi"/>
          <w:noProof/>
          <w:sz w:val="20"/>
          <w:szCs w:val="20"/>
        </w:rPr>
        <w:drawing>
          <wp:inline distT="0" distB="0" distL="0" distR="0">
            <wp:extent cx="3236654" cy="1966822"/>
            <wp:effectExtent l="19050" t="0" r="1846" b="0"/>
            <wp:docPr id="13" name="Picture 4" descr="sub fit 24 point me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fit 24 point meas.bmp"/>
                    <pic:cNvPicPr/>
                  </pic:nvPicPr>
                  <pic:blipFill>
                    <a:blip r:embed="rId26" cstate="print"/>
                    <a:stretch>
                      <a:fillRect/>
                    </a:stretch>
                  </pic:blipFill>
                  <pic:spPr>
                    <a:xfrm>
                      <a:off x="0" y="0"/>
                      <a:ext cx="3236654" cy="1966822"/>
                    </a:xfrm>
                    <a:prstGeom prst="rect">
                      <a:avLst/>
                    </a:prstGeom>
                  </pic:spPr>
                </pic:pic>
              </a:graphicData>
            </a:graphic>
          </wp:inline>
        </w:drawing>
      </w:r>
    </w:p>
    <w:p w:rsidR="009C3FCB" w:rsidRPr="00971EE1" w:rsidRDefault="009C3FCB" w:rsidP="009C3FCB">
      <w:pPr>
        <w:tabs>
          <w:tab w:val="right" w:pos="-142"/>
        </w:tabs>
        <w:autoSpaceDE w:val="0"/>
        <w:autoSpaceDN w:val="0"/>
        <w:bidi w:val="0"/>
        <w:adjustRightInd w:val="0"/>
        <w:spacing w:after="0" w:line="240" w:lineRule="auto"/>
        <w:ind w:left="-142" w:right="-199"/>
        <w:jc w:val="center"/>
        <w:rPr>
          <w:rFonts w:asciiTheme="majorBidi" w:hAnsiTheme="majorBidi" w:cstheme="majorBidi"/>
          <w:sz w:val="20"/>
          <w:szCs w:val="20"/>
        </w:rPr>
      </w:pPr>
      <w:r w:rsidRPr="00971EE1">
        <w:rPr>
          <w:rFonts w:asciiTheme="majorBidi" w:hAnsiTheme="majorBidi" w:cstheme="majorBidi"/>
          <w:sz w:val="20"/>
          <w:szCs w:val="20"/>
        </w:rPr>
        <w:t>-b-</w:t>
      </w:r>
    </w:p>
    <w:p w:rsidR="00E15EAD" w:rsidRDefault="009C3FCB" w:rsidP="00E15EAD">
      <w:pPr>
        <w:tabs>
          <w:tab w:val="right" w:pos="-142"/>
        </w:tabs>
        <w:autoSpaceDE w:val="0"/>
        <w:autoSpaceDN w:val="0"/>
        <w:bidi w:val="0"/>
        <w:adjustRightInd w:val="0"/>
        <w:spacing w:after="0" w:line="240" w:lineRule="auto"/>
        <w:ind w:left="-142" w:right="-199"/>
        <w:rPr>
          <w:rFonts w:asciiTheme="majorBidi" w:hAnsiTheme="majorBidi" w:cstheme="majorBidi"/>
          <w:sz w:val="20"/>
          <w:szCs w:val="20"/>
        </w:rPr>
      </w:pPr>
      <w:r w:rsidRPr="00971EE1">
        <w:rPr>
          <w:rFonts w:asciiTheme="majorBidi" w:hAnsiTheme="majorBidi" w:cstheme="majorBidi"/>
          <w:sz w:val="20"/>
          <w:szCs w:val="20"/>
        </w:rPr>
        <w:t xml:space="preserve">Figure (7): Variation of the received power </w:t>
      </w:r>
      <w:r w:rsidR="00E15EAD">
        <w:rPr>
          <w:rFonts w:asciiTheme="majorBidi" w:hAnsiTheme="majorBidi" w:cstheme="majorBidi"/>
          <w:sz w:val="20"/>
          <w:szCs w:val="20"/>
        </w:rPr>
        <w:t>with distance for</w:t>
      </w:r>
      <w:r w:rsidRPr="00971EE1">
        <w:rPr>
          <w:rFonts w:asciiTheme="majorBidi" w:hAnsiTheme="majorBidi" w:cstheme="majorBidi"/>
          <w:sz w:val="20"/>
          <w:szCs w:val="20"/>
        </w:rPr>
        <w:t>; actual data and fitted lines for</w:t>
      </w:r>
      <w:r w:rsidR="00E15EAD">
        <w:rPr>
          <w:rFonts w:asciiTheme="majorBidi" w:hAnsiTheme="majorBidi" w:cstheme="majorBidi"/>
          <w:sz w:val="20"/>
          <w:szCs w:val="20"/>
        </w:rPr>
        <w:t xml:space="preserve"> the</w:t>
      </w:r>
      <w:r w:rsidRPr="00971EE1">
        <w:rPr>
          <w:rFonts w:asciiTheme="majorBidi" w:hAnsiTheme="majorBidi" w:cstheme="majorBidi"/>
          <w:sz w:val="20"/>
          <w:szCs w:val="20"/>
        </w:rPr>
        <w:t>;</w:t>
      </w:r>
    </w:p>
    <w:p w:rsidR="009C3FCB" w:rsidRDefault="009C3FCB" w:rsidP="00E15EAD">
      <w:pPr>
        <w:tabs>
          <w:tab w:val="right" w:pos="-142"/>
        </w:tabs>
        <w:autoSpaceDE w:val="0"/>
        <w:autoSpaceDN w:val="0"/>
        <w:bidi w:val="0"/>
        <w:adjustRightInd w:val="0"/>
        <w:spacing w:after="0" w:line="240" w:lineRule="auto"/>
        <w:ind w:left="-142" w:right="-199"/>
        <w:rPr>
          <w:rFonts w:asciiTheme="majorBidi" w:hAnsiTheme="majorBidi" w:cstheme="majorBidi"/>
          <w:sz w:val="20"/>
          <w:szCs w:val="20"/>
        </w:rPr>
      </w:pPr>
      <w:r w:rsidRPr="00971EE1">
        <w:rPr>
          <w:rFonts w:asciiTheme="majorBidi" w:hAnsiTheme="majorBidi" w:cstheme="majorBidi"/>
          <w:sz w:val="20"/>
          <w:szCs w:val="20"/>
        </w:rPr>
        <w:t xml:space="preserve"> (a) Simulation, </w:t>
      </w:r>
      <w:r w:rsidR="00E15EAD">
        <w:rPr>
          <w:rFonts w:asciiTheme="majorBidi" w:hAnsiTheme="majorBidi" w:cstheme="majorBidi"/>
          <w:sz w:val="20"/>
          <w:szCs w:val="20"/>
        </w:rPr>
        <w:t xml:space="preserve">and </w:t>
      </w:r>
      <w:r w:rsidRPr="00971EE1">
        <w:rPr>
          <w:rFonts w:asciiTheme="majorBidi" w:hAnsiTheme="majorBidi" w:cstheme="majorBidi"/>
          <w:sz w:val="20"/>
          <w:szCs w:val="20"/>
        </w:rPr>
        <w:t xml:space="preserve">(b) </w:t>
      </w:r>
      <w:r w:rsidR="00E70CD7">
        <w:rPr>
          <w:rFonts w:asciiTheme="majorBidi" w:hAnsiTheme="majorBidi" w:cstheme="majorBidi"/>
          <w:sz w:val="20"/>
          <w:szCs w:val="20"/>
        </w:rPr>
        <w:t>M</w:t>
      </w:r>
      <w:r w:rsidRPr="00971EE1">
        <w:rPr>
          <w:rFonts w:asciiTheme="majorBidi" w:hAnsiTheme="majorBidi" w:cstheme="majorBidi"/>
          <w:sz w:val="20"/>
          <w:szCs w:val="20"/>
        </w:rPr>
        <w:t>easurement.</w:t>
      </w:r>
    </w:p>
    <w:p w:rsidR="009C3FCB" w:rsidRDefault="009C3FCB" w:rsidP="009C3FCB">
      <w:pPr>
        <w:tabs>
          <w:tab w:val="right" w:pos="-142"/>
        </w:tabs>
        <w:autoSpaceDE w:val="0"/>
        <w:autoSpaceDN w:val="0"/>
        <w:bidi w:val="0"/>
        <w:adjustRightInd w:val="0"/>
        <w:spacing w:after="0" w:line="240" w:lineRule="auto"/>
        <w:ind w:left="-142" w:right="-199"/>
        <w:jc w:val="lowKashida"/>
        <w:rPr>
          <w:rFonts w:asciiTheme="majorBidi" w:hAnsiTheme="majorBidi" w:cstheme="majorBidi"/>
          <w:sz w:val="20"/>
          <w:szCs w:val="20"/>
        </w:rPr>
      </w:pPr>
    </w:p>
    <w:p w:rsidR="00EA7AD5" w:rsidRPr="00971EE1" w:rsidRDefault="00EA7AD5" w:rsidP="009C3FCB">
      <w:pPr>
        <w:tabs>
          <w:tab w:val="right" w:pos="-142"/>
        </w:tabs>
        <w:autoSpaceDE w:val="0"/>
        <w:autoSpaceDN w:val="0"/>
        <w:bidi w:val="0"/>
        <w:adjustRightInd w:val="0"/>
        <w:spacing w:after="0" w:line="240" w:lineRule="auto"/>
        <w:ind w:left="-142" w:right="-199"/>
        <w:jc w:val="lowKashida"/>
        <w:rPr>
          <w:rFonts w:asciiTheme="majorBidi" w:hAnsiTheme="majorBidi" w:cstheme="majorBidi"/>
          <w:sz w:val="20"/>
          <w:szCs w:val="20"/>
        </w:rPr>
      </w:pPr>
      <w:r w:rsidRPr="00971EE1">
        <w:rPr>
          <w:rFonts w:asciiTheme="majorBidi" w:hAnsiTheme="majorBidi" w:cstheme="majorBidi"/>
          <w:sz w:val="20"/>
          <w:szCs w:val="20"/>
        </w:rPr>
        <w:t>Table (</w:t>
      </w:r>
      <w:r w:rsidR="008F2E30" w:rsidRPr="00971EE1">
        <w:rPr>
          <w:rFonts w:asciiTheme="majorBidi" w:hAnsiTheme="majorBidi" w:cstheme="majorBidi"/>
          <w:sz w:val="20"/>
          <w:szCs w:val="20"/>
        </w:rPr>
        <w:t>5</w:t>
      </w:r>
      <w:r w:rsidRPr="00971EE1">
        <w:rPr>
          <w:rFonts w:asciiTheme="majorBidi" w:hAnsiTheme="majorBidi" w:cstheme="majorBidi"/>
          <w:sz w:val="20"/>
          <w:szCs w:val="20"/>
        </w:rPr>
        <w:t>): Calculated parameters of the received power for each set of data, for simulation and measurements.</w:t>
      </w:r>
    </w:p>
    <w:tbl>
      <w:tblPr>
        <w:tblStyle w:val="TableGrid"/>
        <w:tblW w:w="5028" w:type="dxa"/>
        <w:jc w:val="right"/>
        <w:tblLook w:val="04A0" w:firstRow="1" w:lastRow="0" w:firstColumn="1" w:lastColumn="0" w:noHBand="0" w:noVBand="1"/>
      </w:tblPr>
      <w:tblGrid>
        <w:gridCol w:w="938"/>
        <w:gridCol w:w="885"/>
        <w:gridCol w:w="639"/>
        <w:gridCol w:w="992"/>
        <w:gridCol w:w="696"/>
        <w:gridCol w:w="878"/>
      </w:tblGrid>
      <w:tr w:rsidR="00EA7AD5" w:rsidRPr="00971EE1" w:rsidTr="00044A81">
        <w:trPr>
          <w:trHeight w:val="380"/>
          <w:jc w:val="right"/>
        </w:trPr>
        <w:tc>
          <w:tcPr>
            <w:tcW w:w="938" w:type="dxa"/>
            <w:vMerge w:val="restart"/>
          </w:tcPr>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Number</w:t>
            </w:r>
          </w:p>
          <w:p w:rsidR="00044A81"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 xml:space="preserve">of </w:t>
            </w:r>
          </w:p>
          <w:p w:rsidR="00EA7AD5" w:rsidRPr="00971EE1" w:rsidRDefault="00EA7AD5" w:rsidP="00044A81">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walls</w:t>
            </w:r>
          </w:p>
        </w:tc>
        <w:tc>
          <w:tcPr>
            <w:tcW w:w="885" w:type="dxa"/>
            <w:vMerge w:val="restart"/>
          </w:tcPr>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Number</w:t>
            </w:r>
          </w:p>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of test</w:t>
            </w:r>
          </w:p>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points</w:t>
            </w:r>
          </w:p>
        </w:tc>
        <w:tc>
          <w:tcPr>
            <w:tcW w:w="1631" w:type="dxa"/>
            <w:gridSpan w:val="2"/>
          </w:tcPr>
          <w:p w:rsidR="00EA7AD5" w:rsidRPr="00971EE1" w:rsidRDefault="00EA7AD5" w:rsidP="002714F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Simulation</w:t>
            </w:r>
          </w:p>
          <w:p w:rsidR="00EA7AD5" w:rsidRPr="00971EE1" w:rsidRDefault="00EA7AD5" w:rsidP="004E4366">
            <w:pPr>
              <w:tabs>
                <w:tab w:val="right" w:pos="-142"/>
              </w:tabs>
              <w:autoSpaceDE w:val="0"/>
              <w:autoSpaceDN w:val="0"/>
              <w:bidi w:val="0"/>
              <w:adjustRightInd w:val="0"/>
              <w:ind w:left="-142" w:right="-199"/>
              <w:jc w:val="lowKashida"/>
              <w:rPr>
                <w:rFonts w:asciiTheme="majorBidi" w:hAnsiTheme="majorBidi" w:cstheme="majorBidi"/>
                <w:sz w:val="24"/>
                <w:szCs w:val="24"/>
              </w:rPr>
            </w:pPr>
          </w:p>
        </w:tc>
        <w:tc>
          <w:tcPr>
            <w:tcW w:w="1574" w:type="dxa"/>
            <w:gridSpan w:val="2"/>
          </w:tcPr>
          <w:p w:rsidR="00EA7AD5" w:rsidRPr="00971EE1" w:rsidRDefault="00EA7AD5" w:rsidP="002714F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Measurement</w:t>
            </w:r>
          </w:p>
          <w:p w:rsidR="00EA7AD5" w:rsidRPr="00971EE1" w:rsidRDefault="00EA7AD5" w:rsidP="004E4366">
            <w:pPr>
              <w:tabs>
                <w:tab w:val="right" w:pos="-142"/>
              </w:tabs>
              <w:autoSpaceDE w:val="0"/>
              <w:autoSpaceDN w:val="0"/>
              <w:bidi w:val="0"/>
              <w:adjustRightInd w:val="0"/>
              <w:ind w:left="-142" w:right="-199"/>
              <w:jc w:val="lowKashida"/>
              <w:rPr>
                <w:rFonts w:asciiTheme="majorBidi" w:hAnsiTheme="majorBidi" w:cstheme="majorBidi"/>
                <w:sz w:val="24"/>
                <w:szCs w:val="24"/>
              </w:rPr>
            </w:pPr>
          </w:p>
        </w:tc>
      </w:tr>
      <w:tr w:rsidR="00044A81" w:rsidRPr="00971EE1" w:rsidTr="00044A81">
        <w:trPr>
          <w:trHeight w:val="111"/>
          <w:jc w:val="right"/>
        </w:trPr>
        <w:tc>
          <w:tcPr>
            <w:tcW w:w="938" w:type="dxa"/>
            <w:vMerge/>
          </w:tcPr>
          <w:p w:rsidR="00EA7AD5" w:rsidRPr="00971EE1" w:rsidRDefault="00EA7AD5" w:rsidP="004E4366">
            <w:pPr>
              <w:tabs>
                <w:tab w:val="right" w:pos="-142"/>
              </w:tabs>
              <w:autoSpaceDE w:val="0"/>
              <w:autoSpaceDN w:val="0"/>
              <w:bidi w:val="0"/>
              <w:adjustRightInd w:val="0"/>
              <w:ind w:left="-142" w:right="-199"/>
              <w:jc w:val="center"/>
              <w:rPr>
                <w:rFonts w:asciiTheme="majorBidi" w:hAnsiTheme="majorBidi" w:cstheme="majorBidi"/>
                <w:sz w:val="24"/>
                <w:szCs w:val="24"/>
              </w:rPr>
            </w:pPr>
          </w:p>
        </w:tc>
        <w:tc>
          <w:tcPr>
            <w:tcW w:w="885" w:type="dxa"/>
            <w:vMerge/>
          </w:tcPr>
          <w:p w:rsidR="00EA7AD5" w:rsidRPr="00971EE1" w:rsidRDefault="00EA7AD5" w:rsidP="004E4366">
            <w:pPr>
              <w:tabs>
                <w:tab w:val="right" w:pos="-142"/>
              </w:tabs>
              <w:autoSpaceDE w:val="0"/>
              <w:autoSpaceDN w:val="0"/>
              <w:bidi w:val="0"/>
              <w:adjustRightInd w:val="0"/>
              <w:ind w:left="-142" w:right="-199"/>
              <w:jc w:val="lowKashida"/>
              <w:rPr>
                <w:rFonts w:asciiTheme="majorBidi" w:hAnsiTheme="majorBidi" w:cstheme="majorBidi"/>
                <w:sz w:val="24"/>
                <w:szCs w:val="24"/>
              </w:rPr>
            </w:pPr>
          </w:p>
        </w:tc>
        <w:tc>
          <w:tcPr>
            <w:tcW w:w="639"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n</w:t>
            </w:r>
          </w:p>
        </w:tc>
        <w:tc>
          <w:tcPr>
            <w:tcW w:w="992" w:type="dxa"/>
          </w:tcPr>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RMSE</w:t>
            </w:r>
          </w:p>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(dB)</w:t>
            </w:r>
          </w:p>
        </w:tc>
        <w:tc>
          <w:tcPr>
            <w:tcW w:w="696" w:type="dxa"/>
          </w:tcPr>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n</w:t>
            </w:r>
          </w:p>
        </w:tc>
        <w:tc>
          <w:tcPr>
            <w:tcW w:w="878" w:type="dxa"/>
          </w:tcPr>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RMSE</w:t>
            </w:r>
          </w:p>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(dB)</w:t>
            </w:r>
          </w:p>
        </w:tc>
      </w:tr>
      <w:tr w:rsidR="00044A81" w:rsidRPr="00971EE1" w:rsidTr="00044A81">
        <w:trPr>
          <w:trHeight w:val="185"/>
          <w:jc w:val="right"/>
        </w:trPr>
        <w:tc>
          <w:tcPr>
            <w:tcW w:w="938" w:type="dxa"/>
          </w:tcPr>
          <w:p w:rsidR="00EA7AD5" w:rsidRPr="00971EE1" w:rsidRDefault="00EA7AD5" w:rsidP="004E4366">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0</w:t>
            </w:r>
          </w:p>
        </w:tc>
        <w:tc>
          <w:tcPr>
            <w:tcW w:w="885"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6</w:t>
            </w:r>
          </w:p>
        </w:tc>
        <w:tc>
          <w:tcPr>
            <w:tcW w:w="639"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1.5</w:t>
            </w:r>
          </w:p>
        </w:tc>
        <w:tc>
          <w:tcPr>
            <w:tcW w:w="992" w:type="dxa"/>
          </w:tcPr>
          <w:p w:rsidR="00EA7AD5" w:rsidRPr="00971EE1" w:rsidRDefault="00EA7AD5" w:rsidP="004E4366">
            <w:pPr>
              <w:tabs>
                <w:tab w:val="right" w:pos="-142"/>
              </w:tabs>
              <w:autoSpaceDE w:val="0"/>
              <w:autoSpaceDN w:val="0"/>
              <w:bidi w:val="0"/>
              <w:adjustRightInd w:val="0"/>
              <w:ind w:left="-142" w:right="-199"/>
              <w:jc w:val="lowKashida"/>
              <w:rPr>
                <w:rFonts w:asciiTheme="majorBidi" w:hAnsiTheme="majorBidi" w:cstheme="majorBidi"/>
                <w:sz w:val="24"/>
                <w:szCs w:val="24"/>
              </w:rPr>
            </w:pPr>
            <w:r w:rsidRPr="00971EE1">
              <w:rPr>
                <w:rFonts w:asciiTheme="majorBidi" w:hAnsiTheme="majorBidi" w:cstheme="majorBidi"/>
                <w:sz w:val="24"/>
                <w:szCs w:val="24"/>
              </w:rPr>
              <w:t xml:space="preserve">    3.3</w:t>
            </w:r>
          </w:p>
        </w:tc>
        <w:tc>
          <w:tcPr>
            <w:tcW w:w="696" w:type="dxa"/>
          </w:tcPr>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1.1</w:t>
            </w:r>
          </w:p>
        </w:tc>
        <w:tc>
          <w:tcPr>
            <w:tcW w:w="878"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3.7</w:t>
            </w:r>
          </w:p>
        </w:tc>
      </w:tr>
      <w:tr w:rsidR="00044A81" w:rsidRPr="00971EE1" w:rsidTr="00044A81">
        <w:trPr>
          <w:trHeight w:val="194"/>
          <w:jc w:val="right"/>
        </w:trPr>
        <w:tc>
          <w:tcPr>
            <w:tcW w:w="938" w:type="dxa"/>
          </w:tcPr>
          <w:p w:rsidR="00EA7AD5" w:rsidRPr="00971EE1" w:rsidRDefault="00EA7AD5" w:rsidP="004E4366">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1</w:t>
            </w:r>
          </w:p>
        </w:tc>
        <w:tc>
          <w:tcPr>
            <w:tcW w:w="885"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6</w:t>
            </w:r>
          </w:p>
        </w:tc>
        <w:tc>
          <w:tcPr>
            <w:tcW w:w="639"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2.17</w:t>
            </w:r>
          </w:p>
        </w:tc>
        <w:tc>
          <w:tcPr>
            <w:tcW w:w="992" w:type="dxa"/>
          </w:tcPr>
          <w:p w:rsidR="00EA7AD5" w:rsidRPr="00971EE1" w:rsidRDefault="00EA7AD5" w:rsidP="004E4366">
            <w:pPr>
              <w:tabs>
                <w:tab w:val="right" w:pos="-142"/>
              </w:tabs>
              <w:autoSpaceDE w:val="0"/>
              <w:autoSpaceDN w:val="0"/>
              <w:bidi w:val="0"/>
              <w:adjustRightInd w:val="0"/>
              <w:ind w:left="-142" w:right="-199"/>
              <w:jc w:val="lowKashida"/>
              <w:rPr>
                <w:rFonts w:asciiTheme="majorBidi" w:hAnsiTheme="majorBidi" w:cstheme="majorBidi"/>
                <w:sz w:val="24"/>
                <w:szCs w:val="24"/>
              </w:rPr>
            </w:pPr>
            <w:r w:rsidRPr="00971EE1">
              <w:rPr>
                <w:rFonts w:asciiTheme="majorBidi" w:hAnsiTheme="majorBidi" w:cstheme="majorBidi"/>
                <w:sz w:val="24"/>
                <w:szCs w:val="24"/>
              </w:rPr>
              <w:t xml:space="preserve">    1.97</w:t>
            </w:r>
          </w:p>
        </w:tc>
        <w:tc>
          <w:tcPr>
            <w:tcW w:w="696" w:type="dxa"/>
          </w:tcPr>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2.26</w:t>
            </w:r>
          </w:p>
        </w:tc>
        <w:tc>
          <w:tcPr>
            <w:tcW w:w="878"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3.2</w:t>
            </w:r>
          </w:p>
        </w:tc>
      </w:tr>
      <w:tr w:rsidR="00044A81" w:rsidRPr="00971EE1" w:rsidTr="00044A81">
        <w:trPr>
          <w:trHeight w:val="185"/>
          <w:jc w:val="right"/>
        </w:trPr>
        <w:tc>
          <w:tcPr>
            <w:tcW w:w="938" w:type="dxa"/>
          </w:tcPr>
          <w:p w:rsidR="00EA7AD5" w:rsidRPr="00971EE1" w:rsidRDefault="00EA7AD5" w:rsidP="004E4366">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2</w:t>
            </w:r>
          </w:p>
        </w:tc>
        <w:tc>
          <w:tcPr>
            <w:tcW w:w="885"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7</w:t>
            </w:r>
          </w:p>
        </w:tc>
        <w:tc>
          <w:tcPr>
            <w:tcW w:w="639"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2.35</w:t>
            </w:r>
          </w:p>
        </w:tc>
        <w:tc>
          <w:tcPr>
            <w:tcW w:w="992" w:type="dxa"/>
          </w:tcPr>
          <w:p w:rsidR="00EA7AD5" w:rsidRPr="00971EE1" w:rsidRDefault="00EA7AD5" w:rsidP="004E4366">
            <w:pPr>
              <w:tabs>
                <w:tab w:val="right" w:pos="-142"/>
              </w:tabs>
              <w:autoSpaceDE w:val="0"/>
              <w:autoSpaceDN w:val="0"/>
              <w:bidi w:val="0"/>
              <w:adjustRightInd w:val="0"/>
              <w:ind w:left="-142" w:right="-199"/>
              <w:jc w:val="lowKashida"/>
              <w:rPr>
                <w:rFonts w:asciiTheme="majorBidi" w:hAnsiTheme="majorBidi" w:cstheme="majorBidi"/>
                <w:sz w:val="24"/>
                <w:szCs w:val="24"/>
              </w:rPr>
            </w:pPr>
            <w:r w:rsidRPr="00971EE1">
              <w:rPr>
                <w:rFonts w:asciiTheme="majorBidi" w:hAnsiTheme="majorBidi" w:cstheme="majorBidi"/>
                <w:sz w:val="24"/>
                <w:szCs w:val="24"/>
              </w:rPr>
              <w:t xml:space="preserve">    4.8</w:t>
            </w:r>
          </w:p>
        </w:tc>
        <w:tc>
          <w:tcPr>
            <w:tcW w:w="696" w:type="dxa"/>
          </w:tcPr>
          <w:p w:rsidR="00EA7AD5" w:rsidRPr="00971EE1" w:rsidRDefault="00EA7AD5" w:rsidP="00316973">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2.</w:t>
            </w:r>
            <w:r w:rsidR="00312F05">
              <w:rPr>
                <w:rFonts w:asciiTheme="majorBidi" w:hAnsiTheme="majorBidi" w:cstheme="majorBidi"/>
                <w:sz w:val="24"/>
                <w:szCs w:val="24"/>
              </w:rPr>
              <w:t>55</w:t>
            </w:r>
          </w:p>
        </w:tc>
        <w:tc>
          <w:tcPr>
            <w:tcW w:w="878"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3.2</w:t>
            </w:r>
          </w:p>
        </w:tc>
      </w:tr>
      <w:tr w:rsidR="00044A81" w:rsidRPr="00971EE1" w:rsidTr="00044A81">
        <w:trPr>
          <w:trHeight w:val="194"/>
          <w:jc w:val="right"/>
        </w:trPr>
        <w:tc>
          <w:tcPr>
            <w:tcW w:w="938" w:type="dxa"/>
          </w:tcPr>
          <w:p w:rsidR="00EA7AD5" w:rsidRPr="00971EE1" w:rsidRDefault="00EA7AD5" w:rsidP="004E4366">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3</w:t>
            </w:r>
          </w:p>
        </w:tc>
        <w:tc>
          <w:tcPr>
            <w:tcW w:w="885"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5</w:t>
            </w:r>
          </w:p>
        </w:tc>
        <w:tc>
          <w:tcPr>
            <w:tcW w:w="639"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2.37</w:t>
            </w:r>
          </w:p>
        </w:tc>
        <w:tc>
          <w:tcPr>
            <w:tcW w:w="992" w:type="dxa"/>
          </w:tcPr>
          <w:p w:rsidR="00EA7AD5" w:rsidRPr="00971EE1" w:rsidRDefault="00EA7AD5" w:rsidP="004E4366">
            <w:pPr>
              <w:tabs>
                <w:tab w:val="right" w:pos="-142"/>
              </w:tabs>
              <w:autoSpaceDE w:val="0"/>
              <w:autoSpaceDN w:val="0"/>
              <w:bidi w:val="0"/>
              <w:adjustRightInd w:val="0"/>
              <w:ind w:left="-142" w:right="-199"/>
              <w:jc w:val="lowKashida"/>
              <w:rPr>
                <w:rFonts w:asciiTheme="majorBidi" w:hAnsiTheme="majorBidi" w:cstheme="majorBidi"/>
                <w:sz w:val="24"/>
                <w:szCs w:val="24"/>
              </w:rPr>
            </w:pPr>
            <w:r w:rsidRPr="00971EE1">
              <w:rPr>
                <w:rFonts w:asciiTheme="majorBidi" w:hAnsiTheme="majorBidi" w:cstheme="majorBidi"/>
                <w:sz w:val="24"/>
                <w:szCs w:val="24"/>
              </w:rPr>
              <w:t xml:space="preserve">    2.2</w:t>
            </w:r>
          </w:p>
        </w:tc>
        <w:tc>
          <w:tcPr>
            <w:tcW w:w="696" w:type="dxa"/>
          </w:tcPr>
          <w:p w:rsidR="00EA7AD5" w:rsidRPr="00971EE1" w:rsidRDefault="00EA7AD5" w:rsidP="00EA7AD5">
            <w:pPr>
              <w:tabs>
                <w:tab w:val="right" w:pos="-142"/>
              </w:tabs>
              <w:autoSpaceDE w:val="0"/>
              <w:autoSpaceDN w:val="0"/>
              <w:bidi w:val="0"/>
              <w:adjustRightInd w:val="0"/>
              <w:ind w:left="-142" w:right="-199"/>
              <w:jc w:val="center"/>
              <w:rPr>
                <w:rFonts w:asciiTheme="majorBidi" w:hAnsiTheme="majorBidi" w:cstheme="majorBidi"/>
                <w:sz w:val="24"/>
                <w:szCs w:val="24"/>
              </w:rPr>
            </w:pPr>
            <w:r w:rsidRPr="00971EE1">
              <w:rPr>
                <w:rFonts w:asciiTheme="majorBidi" w:hAnsiTheme="majorBidi" w:cstheme="majorBidi"/>
                <w:sz w:val="24"/>
                <w:szCs w:val="24"/>
              </w:rPr>
              <w:t>2.34</w:t>
            </w:r>
          </w:p>
        </w:tc>
        <w:tc>
          <w:tcPr>
            <w:tcW w:w="878" w:type="dxa"/>
          </w:tcPr>
          <w:p w:rsidR="00EA7AD5" w:rsidRPr="00971EE1" w:rsidRDefault="00EA7AD5" w:rsidP="004E4366">
            <w:pPr>
              <w:tabs>
                <w:tab w:val="right" w:pos="-142"/>
              </w:tabs>
              <w:autoSpaceDE w:val="0"/>
              <w:autoSpaceDN w:val="0"/>
              <w:bidi w:val="0"/>
              <w:adjustRightInd w:val="0"/>
              <w:ind w:left="-142" w:right="-199"/>
              <w:rPr>
                <w:rFonts w:asciiTheme="majorBidi" w:hAnsiTheme="majorBidi" w:cstheme="majorBidi"/>
                <w:sz w:val="24"/>
                <w:szCs w:val="24"/>
              </w:rPr>
            </w:pPr>
            <w:r w:rsidRPr="00971EE1">
              <w:rPr>
                <w:rFonts w:asciiTheme="majorBidi" w:hAnsiTheme="majorBidi" w:cstheme="majorBidi"/>
                <w:sz w:val="24"/>
                <w:szCs w:val="24"/>
              </w:rPr>
              <w:t xml:space="preserve">    2.5</w:t>
            </w:r>
          </w:p>
        </w:tc>
      </w:tr>
    </w:tbl>
    <w:p w:rsidR="00FF760C" w:rsidRDefault="00A62DC0" w:rsidP="00A62DC0">
      <w:pPr>
        <w:tabs>
          <w:tab w:val="right" w:pos="-142"/>
        </w:tabs>
        <w:autoSpaceDE w:val="0"/>
        <w:autoSpaceDN w:val="0"/>
        <w:bidi w:val="0"/>
        <w:adjustRightInd w:val="0"/>
        <w:spacing w:after="0" w:line="240" w:lineRule="auto"/>
        <w:ind w:left="-142" w:right="-199"/>
        <w:rPr>
          <w:rFonts w:asciiTheme="majorBidi" w:hAnsiTheme="majorBidi" w:cstheme="majorBidi"/>
          <w:b/>
          <w:bCs/>
          <w:sz w:val="24"/>
          <w:szCs w:val="24"/>
        </w:rPr>
      </w:pPr>
      <w:r>
        <w:rPr>
          <w:rFonts w:asciiTheme="majorBidi" w:hAnsiTheme="majorBidi" w:cstheme="majorBidi"/>
          <w:b/>
          <w:bCs/>
          <w:sz w:val="24"/>
          <w:szCs w:val="24"/>
        </w:rPr>
        <w:lastRenderedPageBreak/>
        <w:t>6</w:t>
      </w:r>
      <w:r w:rsidRPr="00C17DD0">
        <w:rPr>
          <w:rFonts w:asciiTheme="majorBidi" w:hAnsiTheme="majorBidi" w:cstheme="majorBidi"/>
          <w:b/>
          <w:bCs/>
          <w:sz w:val="24"/>
          <w:szCs w:val="24"/>
        </w:rPr>
        <w:t xml:space="preserve">- COMPARISONS WITH OTHER </w:t>
      </w:r>
      <w:r>
        <w:rPr>
          <w:rFonts w:asciiTheme="majorBidi" w:hAnsiTheme="majorBidi" w:cstheme="majorBidi"/>
          <w:b/>
          <w:bCs/>
          <w:sz w:val="24"/>
          <w:szCs w:val="24"/>
        </w:rPr>
        <w:t xml:space="preserve">WORKS </w:t>
      </w:r>
    </w:p>
    <w:p w:rsidR="00FF760C" w:rsidRPr="004077E8" w:rsidRDefault="007E2879" w:rsidP="00B71841">
      <w:pPr>
        <w:tabs>
          <w:tab w:val="right" w:pos="-142"/>
        </w:tabs>
        <w:autoSpaceDE w:val="0"/>
        <w:autoSpaceDN w:val="0"/>
        <w:bidi w:val="0"/>
        <w:adjustRightInd w:val="0"/>
        <w:spacing w:after="0" w:line="240" w:lineRule="auto"/>
        <w:ind w:left="-142" w:right="-199"/>
        <w:jc w:val="lowKashida"/>
        <w:rPr>
          <w:rFonts w:asciiTheme="majorBidi" w:hAnsiTheme="majorBidi" w:cstheme="majorBidi"/>
          <w:color w:val="00B050"/>
          <w:sz w:val="24"/>
          <w:szCs w:val="24"/>
          <w:rtl/>
        </w:rPr>
      </w:pPr>
      <w:r>
        <w:rPr>
          <w:rFonts w:asciiTheme="majorBidi" w:hAnsiTheme="majorBidi" w:cstheme="majorBidi"/>
          <w:color w:val="FF0000"/>
          <w:sz w:val="24"/>
          <w:szCs w:val="24"/>
        </w:rPr>
        <w:t xml:space="preserve">    </w:t>
      </w:r>
      <w:r w:rsidR="00FF760C" w:rsidRPr="00952666">
        <w:rPr>
          <w:rFonts w:asciiTheme="majorBidi" w:hAnsiTheme="majorBidi" w:cstheme="majorBidi"/>
          <w:sz w:val="24"/>
          <w:szCs w:val="24"/>
        </w:rPr>
        <w:t xml:space="preserve">Table (6) shows </w:t>
      </w:r>
      <w:r w:rsidR="005F23D0" w:rsidRPr="00952666">
        <w:rPr>
          <w:rFonts w:asciiTheme="majorBidi" w:hAnsiTheme="majorBidi" w:cstheme="majorBidi"/>
          <w:sz w:val="24"/>
          <w:szCs w:val="24"/>
        </w:rPr>
        <w:t xml:space="preserve">a </w:t>
      </w:r>
      <w:r w:rsidR="00FF760C" w:rsidRPr="00952666">
        <w:rPr>
          <w:rFonts w:asciiTheme="majorBidi" w:hAnsiTheme="majorBidi" w:cstheme="majorBidi"/>
          <w:sz w:val="24"/>
          <w:szCs w:val="24"/>
        </w:rPr>
        <w:t>comparison of the obtained path loss exponent</w:t>
      </w:r>
      <w:r w:rsidR="004E1568" w:rsidRPr="00952666">
        <w:rPr>
          <w:rFonts w:asciiTheme="majorBidi" w:hAnsiTheme="majorBidi" w:cstheme="majorBidi"/>
          <w:sz w:val="24"/>
          <w:szCs w:val="24"/>
        </w:rPr>
        <w:t>s</w:t>
      </w:r>
      <w:r w:rsidR="00FF760C" w:rsidRPr="00952666">
        <w:rPr>
          <w:rFonts w:asciiTheme="majorBidi" w:hAnsiTheme="majorBidi" w:cstheme="majorBidi"/>
          <w:sz w:val="24"/>
          <w:szCs w:val="24"/>
        </w:rPr>
        <w:t xml:space="preserve"> in this work with </w:t>
      </w:r>
      <w:r w:rsidRPr="00952666">
        <w:rPr>
          <w:rFonts w:asciiTheme="majorBidi" w:hAnsiTheme="majorBidi" w:cstheme="majorBidi"/>
          <w:sz w:val="24"/>
          <w:szCs w:val="24"/>
        </w:rPr>
        <w:t xml:space="preserve">those that </w:t>
      </w:r>
      <w:proofErr w:type="gramStart"/>
      <w:r w:rsidRPr="00952666">
        <w:rPr>
          <w:rFonts w:asciiTheme="majorBidi" w:hAnsiTheme="majorBidi" w:cstheme="majorBidi"/>
          <w:sz w:val="24"/>
          <w:szCs w:val="24"/>
        </w:rPr>
        <w:t>have been reported</w:t>
      </w:r>
      <w:proofErr w:type="gramEnd"/>
      <w:r w:rsidRPr="00952666">
        <w:rPr>
          <w:rFonts w:asciiTheme="majorBidi" w:hAnsiTheme="majorBidi" w:cstheme="majorBidi"/>
          <w:sz w:val="24"/>
          <w:szCs w:val="24"/>
        </w:rPr>
        <w:t xml:space="preserve"> in </w:t>
      </w:r>
      <w:r w:rsidR="00FF760C" w:rsidRPr="00952666">
        <w:rPr>
          <w:rFonts w:asciiTheme="majorBidi" w:hAnsiTheme="majorBidi" w:cstheme="majorBidi"/>
          <w:sz w:val="24"/>
          <w:szCs w:val="24"/>
        </w:rPr>
        <w:t>recent works.</w:t>
      </w:r>
      <w:r w:rsidR="00FF760C" w:rsidRPr="00952666">
        <w:rPr>
          <w:rFonts w:asciiTheme="majorBidi" w:hAnsiTheme="majorBidi" w:cstheme="majorBidi"/>
          <w:sz w:val="28"/>
          <w:szCs w:val="28"/>
        </w:rPr>
        <w:t xml:space="preserve"> </w:t>
      </w:r>
      <w:r w:rsidRPr="00952666">
        <w:rPr>
          <w:rFonts w:asciiTheme="majorBidi" w:hAnsiTheme="majorBidi" w:cstheme="majorBidi"/>
          <w:sz w:val="24"/>
          <w:szCs w:val="24"/>
        </w:rPr>
        <w:t xml:space="preserve">The </w:t>
      </w:r>
      <w:r w:rsidR="00FF760C" w:rsidRPr="00952666">
        <w:rPr>
          <w:rFonts w:asciiTheme="majorBidi" w:hAnsiTheme="majorBidi" w:cstheme="majorBidi"/>
          <w:sz w:val="24"/>
          <w:szCs w:val="24"/>
        </w:rPr>
        <w:t>cases</w:t>
      </w:r>
      <w:r w:rsidRPr="00952666">
        <w:rPr>
          <w:rFonts w:asciiTheme="majorBidi" w:hAnsiTheme="majorBidi" w:cstheme="majorBidi"/>
          <w:sz w:val="24"/>
          <w:szCs w:val="24"/>
        </w:rPr>
        <w:t xml:space="preserve"> that have similar</w:t>
      </w:r>
      <w:r w:rsidR="00FF760C" w:rsidRPr="00952666">
        <w:rPr>
          <w:rFonts w:asciiTheme="majorBidi" w:hAnsiTheme="majorBidi" w:cstheme="majorBidi"/>
          <w:sz w:val="24"/>
          <w:szCs w:val="24"/>
        </w:rPr>
        <w:t xml:space="preserve"> environment</w:t>
      </w:r>
      <w:r w:rsidRPr="00952666">
        <w:rPr>
          <w:rFonts w:asciiTheme="majorBidi" w:hAnsiTheme="majorBidi" w:cstheme="majorBidi"/>
          <w:sz w:val="24"/>
          <w:szCs w:val="24"/>
        </w:rPr>
        <w:t>s</w:t>
      </w:r>
      <w:r w:rsidR="00FF760C" w:rsidRPr="00952666">
        <w:rPr>
          <w:rFonts w:asciiTheme="majorBidi" w:hAnsiTheme="majorBidi" w:cstheme="majorBidi"/>
          <w:sz w:val="24"/>
          <w:szCs w:val="24"/>
        </w:rPr>
        <w:t xml:space="preserve"> </w:t>
      </w:r>
      <w:r w:rsidRPr="00952666">
        <w:rPr>
          <w:rFonts w:asciiTheme="majorBidi" w:hAnsiTheme="majorBidi" w:cstheme="majorBidi"/>
          <w:sz w:val="24"/>
          <w:szCs w:val="24"/>
        </w:rPr>
        <w:t>to those investigated in this work are considered in the comparison.</w:t>
      </w:r>
      <w:r w:rsidR="00B5521F" w:rsidRPr="00952666">
        <w:rPr>
          <w:rFonts w:asciiTheme="majorBidi" w:hAnsiTheme="majorBidi" w:cstheme="majorBidi"/>
          <w:sz w:val="24"/>
          <w:szCs w:val="24"/>
        </w:rPr>
        <w:t xml:space="preserve"> </w:t>
      </w:r>
      <w:r w:rsidR="00FF760C" w:rsidRPr="00952666">
        <w:rPr>
          <w:rFonts w:asciiTheme="majorBidi" w:hAnsiTheme="majorBidi" w:cstheme="majorBidi"/>
          <w:sz w:val="24"/>
          <w:szCs w:val="24"/>
        </w:rPr>
        <w:t xml:space="preserve">The obtained results </w:t>
      </w:r>
      <w:r w:rsidR="004077E8" w:rsidRPr="00952666">
        <w:rPr>
          <w:rFonts w:asciiTheme="majorBidi" w:hAnsiTheme="majorBidi" w:cstheme="majorBidi"/>
          <w:sz w:val="24"/>
          <w:szCs w:val="24"/>
        </w:rPr>
        <w:t>in this work are comparable to those found for the LOS scenarios. However, the estimated path loss exponents for the OLOS cases in [1</w:t>
      </w:r>
      <w:r w:rsidR="002969EA" w:rsidRPr="00952666">
        <w:rPr>
          <w:rFonts w:asciiTheme="majorBidi" w:hAnsiTheme="majorBidi" w:cstheme="majorBidi"/>
          <w:sz w:val="24"/>
          <w:szCs w:val="24"/>
        </w:rPr>
        <w:t>2</w:t>
      </w:r>
      <w:r w:rsidR="004077E8" w:rsidRPr="00952666">
        <w:rPr>
          <w:rFonts w:asciiTheme="majorBidi" w:hAnsiTheme="majorBidi" w:cstheme="majorBidi"/>
          <w:sz w:val="24"/>
          <w:szCs w:val="24"/>
        </w:rPr>
        <w:t>,1</w:t>
      </w:r>
      <w:r w:rsidR="008D178D" w:rsidRPr="00952666">
        <w:rPr>
          <w:rFonts w:asciiTheme="majorBidi" w:hAnsiTheme="majorBidi" w:cstheme="majorBidi"/>
          <w:sz w:val="24"/>
          <w:szCs w:val="24"/>
        </w:rPr>
        <w:t>5</w:t>
      </w:r>
      <w:r w:rsidR="004077E8" w:rsidRPr="00952666">
        <w:rPr>
          <w:rFonts w:asciiTheme="majorBidi" w:hAnsiTheme="majorBidi" w:cstheme="majorBidi"/>
          <w:sz w:val="24"/>
          <w:szCs w:val="24"/>
        </w:rPr>
        <w:t>,1</w:t>
      </w:r>
      <w:r w:rsidR="008D178D" w:rsidRPr="00952666">
        <w:rPr>
          <w:rFonts w:asciiTheme="majorBidi" w:hAnsiTheme="majorBidi" w:cstheme="majorBidi"/>
          <w:sz w:val="24"/>
          <w:szCs w:val="24"/>
        </w:rPr>
        <w:t>6</w:t>
      </w:r>
      <w:r w:rsidR="009669B6" w:rsidRPr="00952666">
        <w:rPr>
          <w:rFonts w:asciiTheme="majorBidi" w:hAnsiTheme="majorBidi" w:cstheme="majorBidi"/>
          <w:sz w:val="24"/>
          <w:szCs w:val="24"/>
        </w:rPr>
        <w:t>,19</w:t>
      </w:r>
      <w:r w:rsidR="004077E8" w:rsidRPr="00952666">
        <w:rPr>
          <w:rFonts w:asciiTheme="majorBidi" w:hAnsiTheme="majorBidi" w:cstheme="majorBidi"/>
          <w:sz w:val="24"/>
          <w:szCs w:val="24"/>
        </w:rPr>
        <w:t>] are slightly higher</w:t>
      </w:r>
      <w:r w:rsidR="00F66615" w:rsidRPr="00952666">
        <w:rPr>
          <w:rFonts w:asciiTheme="majorBidi" w:hAnsiTheme="majorBidi" w:cstheme="majorBidi"/>
          <w:sz w:val="24"/>
          <w:szCs w:val="24"/>
        </w:rPr>
        <w:t>.</w:t>
      </w:r>
      <w:r w:rsidR="003656D4" w:rsidRPr="00952666">
        <w:rPr>
          <w:rFonts w:asciiTheme="majorBidi" w:hAnsiTheme="majorBidi" w:cstheme="majorBidi"/>
          <w:sz w:val="24"/>
          <w:szCs w:val="24"/>
        </w:rPr>
        <w:t xml:space="preserve"> </w:t>
      </w:r>
      <w:r w:rsidR="00F66615" w:rsidRPr="00952666">
        <w:rPr>
          <w:rFonts w:asciiTheme="majorBidi" w:hAnsiTheme="majorBidi" w:cstheme="majorBidi"/>
          <w:sz w:val="24"/>
          <w:szCs w:val="24"/>
        </w:rPr>
        <w:t>T</w:t>
      </w:r>
      <w:r w:rsidR="00663C98" w:rsidRPr="00952666">
        <w:rPr>
          <w:rFonts w:asciiTheme="majorBidi" w:hAnsiTheme="majorBidi" w:cstheme="majorBidi"/>
          <w:sz w:val="24"/>
          <w:szCs w:val="24"/>
        </w:rPr>
        <w:t>his can be related to the type and number of walls that sperate between Tx and Rx</w:t>
      </w:r>
      <w:r w:rsidR="004077E8" w:rsidRPr="00952666">
        <w:rPr>
          <w:rFonts w:asciiTheme="majorBidi" w:hAnsiTheme="majorBidi" w:cstheme="majorBidi"/>
          <w:sz w:val="24"/>
          <w:szCs w:val="24"/>
        </w:rPr>
        <w:t>.</w:t>
      </w:r>
      <w:r w:rsidR="002021C1" w:rsidRPr="00952666">
        <w:rPr>
          <w:rFonts w:asciiTheme="majorBidi" w:hAnsiTheme="majorBidi" w:cstheme="majorBidi"/>
          <w:sz w:val="24"/>
          <w:szCs w:val="24"/>
        </w:rPr>
        <w:t xml:space="preserve"> Also</w:t>
      </w:r>
      <w:r w:rsidR="00F66615" w:rsidRPr="00952666">
        <w:rPr>
          <w:rFonts w:asciiTheme="majorBidi" w:hAnsiTheme="majorBidi" w:cstheme="majorBidi"/>
          <w:sz w:val="24"/>
          <w:szCs w:val="24"/>
        </w:rPr>
        <w:t xml:space="preserve">, this </w:t>
      </w:r>
      <w:r w:rsidR="00B71841" w:rsidRPr="00952666">
        <w:rPr>
          <w:rFonts w:asciiTheme="majorBidi" w:hAnsiTheme="majorBidi" w:cstheme="majorBidi"/>
          <w:sz w:val="24"/>
          <w:szCs w:val="24"/>
        </w:rPr>
        <w:t xml:space="preserve">can be </w:t>
      </w:r>
      <w:r w:rsidR="00F66615" w:rsidRPr="00952666">
        <w:rPr>
          <w:rFonts w:asciiTheme="majorBidi" w:hAnsiTheme="majorBidi" w:cstheme="majorBidi"/>
          <w:sz w:val="24"/>
          <w:szCs w:val="24"/>
        </w:rPr>
        <w:t xml:space="preserve">related to the </w:t>
      </w:r>
      <w:r w:rsidR="00DD4A57" w:rsidRPr="00952666">
        <w:rPr>
          <w:rFonts w:asciiTheme="majorBidi" w:hAnsiTheme="majorBidi" w:cstheme="majorBidi"/>
          <w:sz w:val="24"/>
          <w:szCs w:val="24"/>
        </w:rPr>
        <w:t>existence o</w:t>
      </w:r>
      <w:r w:rsidR="00F66615" w:rsidRPr="00952666">
        <w:rPr>
          <w:rFonts w:asciiTheme="majorBidi" w:hAnsiTheme="majorBidi" w:cstheme="majorBidi"/>
          <w:sz w:val="24"/>
          <w:szCs w:val="24"/>
        </w:rPr>
        <w:t>f metallic obstacles as in [12</w:t>
      </w:r>
      <w:proofErr w:type="gramStart"/>
      <w:r w:rsidR="00F66615" w:rsidRPr="00952666">
        <w:rPr>
          <w:rFonts w:asciiTheme="majorBidi" w:hAnsiTheme="majorBidi" w:cstheme="majorBidi"/>
          <w:sz w:val="24"/>
          <w:szCs w:val="24"/>
        </w:rPr>
        <w:t>,15,16</w:t>
      </w:r>
      <w:proofErr w:type="gramEnd"/>
      <w:r w:rsidR="00F66615" w:rsidRPr="00952666">
        <w:rPr>
          <w:rFonts w:asciiTheme="majorBidi" w:hAnsiTheme="majorBidi" w:cstheme="majorBidi"/>
          <w:sz w:val="24"/>
          <w:szCs w:val="24"/>
        </w:rPr>
        <w:t xml:space="preserve">]. </w:t>
      </w:r>
      <w:r w:rsidR="00882661" w:rsidRPr="00952666">
        <w:rPr>
          <w:rFonts w:asciiTheme="majorBidi" w:hAnsiTheme="majorBidi" w:cstheme="majorBidi"/>
          <w:sz w:val="24"/>
          <w:szCs w:val="24"/>
        </w:rPr>
        <w:t xml:space="preserve">Whereas in [19] the rooms </w:t>
      </w:r>
      <w:r w:rsidR="008755A3" w:rsidRPr="00952666">
        <w:rPr>
          <w:rFonts w:asciiTheme="majorBidi" w:hAnsiTheme="majorBidi" w:cstheme="majorBidi"/>
          <w:sz w:val="24"/>
          <w:szCs w:val="24"/>
        </w:rPr>
        <w:t>are</w:t>
      </w:r>
      <w:r w:rsidR="00882661" w:rsidRPr="00952666">
        <w:rPr>
          <w:rFonts w:asciiTheme="majorBidi" w:hAnsiTheme="majorBidi" w:cstheme="majorBidi"/>
          <w:sz w:val="24"/>
          <w:szCs w:val="24"/>
        </w:rPr>
        <w:t xml:space="preserve"> busy by </w:t>
      </w:r>
      <w:proofErr w:type="gramStart"/>
      <w:r w:rsidR="00882661" w:rsidRPr="00952666">
        <w:rPr>
          <w:rFonts w:asciiTheme="majorBidi" w:hAnsiTheme="majorBidi" w:cstheme="majorBidi"/>
          <w:sz w:val="24"/>
          <w:szCs w:val="24"/>
        </w:rPr>
        <w:t>humans</w:t>
      </w:r>
      <w:proofErr w:type="gramEnd"/>
      <w:r w:rsidR="00882661" w:rsidRPr="00952666">
        <w:rPr>
          <w:rFonts w:asciiTheme="majorBidi" w:hAnsiTheme="majorBidi" w:cstheme="majorBidi"/>
          <w:sz w:val="24"/>
          <w:szCs w:val="24"/>
        </w:rPr>
        <w:t xml:space="preserve"> this leads to more consumption of electromagnetic field</w:t>
      </w:r>
      <w:r w:rsidR="008755A3" w:rsidRPr="00952666">
        <w:rPr>
          <w:rFonts w:asciiTheme="majorBidi" w:hAnsiTheme="majorBidi" w:cstheme="majorBidi"/>
          <w:sz w:val="24"/>
          <w:szCs w:val="24"/>
        </w:rPr>
        <w:t xml:space="preserve"> and higher path loss exponent</w:t>
      </w:r>
      <w:r w:rsidR="00882661" w:rsidRPr="00952666">
        <w:rPr>
          <w:rFonts w:asciiTheme="majorBidi" w:hAnsiTheme="majorBidi" w:cstheme="majorBidi"/>
          <w:sz w:val="24"/>
          <w:szCs w:val="24"/>
        </w:rPr>
        <w:t>.</w:t>
      </w:r>
      <w:r w:rsidR="00F66615" w:rsidRPr="00952666">
        <w:rPr>
          <w:rFonts w:asciiTheme="majorBidi" w:hAnsiTheme="majorBidi" w:cstheme="majorBidi"/>
          <w:sz w:val="24"/>
          <w:szCs w:val="24"/>
        </w:rPr>
        <w:t xml:space="preserve"> </w:t>
      </w:r>
      <w:r w:rsidR="002021C1" w:rsidRPr="00952666">
        <w:rPr>
          <w:rFonts w:asciiTheme="majorBidi" w:hAnsiTheme="majorBidi" w:cstheme="majorBidi"/>
          <w:sz w:val="24"/>
          <w:szCs w:val="24"/>
        </w:rPr>
        <w:t xml:space="preserve"> </w:t>
      </w:r>
      <w:r w:rsidR="00663C98" w:rsidRPr="00952666">
        <w:rPr>
          <w:rFonts w:asciiTheme="majorBidi" w:hAnsiTheme="majorBidi" w:cstheme="majorBidi"/>
          <w:sz w:val="24"/>
          <w:szCs w:val="24"/>
        </w:rPr>
        <w:t xml:space="preserve"> </w:t>
      </w:r>
      <w:r w:rsidR="004077E8" w:rsidRPr="00952666">
        <w:rPr>
          <w:rFonts w:asciiTheme="majorBidi" w:hAnsiTheme="majorBidi" w:cstheme="majorBidi"/>
          <w:sz w:val="24"/>
          <w:szCs w:val="24"/>
        </w:rPr>
        <w:t xml:space="preserve"> </w:t>
      </w:r>
    </w:p>
    <w:p w:rsidR="00FF760C" w:rsidRDefault="00FF760C" w:rsidP="00FF760C">
      <w:pPr>
        <w:tabs>
          <w:tab w:val="right" w:pos="-284"/>
        </w:tabs>
        <w:autoSpaceDE w:val="0"/>
        <w:autoSpaceDN w:val="0"/>
        <w:bidi w:val="0"/>
        <w:adjustRightInd w:val="0"/>
        <w:spacing w:after="0" w:line="240" w:lineRule="auto"/>
        <w:ind w:left="-284" w:right="-199"/>
        <w:rPr>
          <w:rFonts w:asciiTheme="majorBidi" w:hAnsiTheme="majorBidi" w:cstheme="majorBidi"/>
          <w:color w:val="FF0000"/>
          <w:sz w:val="20"/>
          <w:szCs w:val="20"/>
        </w:rPr>
      </w:pPr>
    </w:p>
    <w:p w:rsidR="00812697" w:rsidRPr="00AA687F" w:rsidRDefault="00812697" w:rsidP="00FF760C">
      <w:pPr>
        <w:tabs>
          <w:tab w:val="right" w:pos="-284"/>
        </w:tabs>
        <w:autoSpaceDE w:val="0"/>
        <w:autoSpaceDN w:val="0"/>
        <w:bidi w:val="0"/>
        <w:adjustRightInd w:val="0"/>
        <w:spacing w:after="0" w:line="240" w:lineRule="auto"/>
        <w:ind w:left="-284" w:right="-199"/>
        <w:jc w:val="center"/>
        <w:rPr>
          <w:rFonts w:asciiTheme="majorBidi" w:hAnsiTheme="majorBidi" w:cstheme="majorBidi"/>
          <w:sz w:val="20"/>
          <w:szCs w:val="20"/>
        </w:rPr>
      </w:pPr>
      <w:r w:rsidRPr="00AA687F">
        <w:rPr>
          <w:rFonts w:asciiTheme="majorBidi" w:hAnsiTheme="majorBidi" w:cstheme="majorBidi"/>
          <w:sz w:val="20"/>
          <w:szCs w:val="20"/>
        </w:rPr>
        <w:t>Table (6): Comparison of path loss exponent with recent works.</w:t>
      </w:r>
    </w:p>
    <w:tbl>
      <w:tblPr>
        <w:tblStyle w:val="TableGrid"/>
        <w:tblW w:w="5130" w:type="dxa"/>
        <w:tblInd w:w="-72" w:type="dxa"/>
        <w:tblLook w:val="04A0" w:firstRow="1" w:lastRow="0" w:firstColumn="1" w:lastColumn="0" w:noHBand="0" w:noVBand="1"/>
      </w:tblPr>
      <w:tblGrid>
        <w:gridCol w:w="2426"/>
        <w:gridCol w:w="982"/>
        <w:gridCol w:w="983"/>
        <w:gridCol w:w="739"/>
      </w:tblGrid>
      <w:tr w:rsidR="00EE1A19" w:rsidRPr="00812697" w:rsidTr="004E7136">
        <w:tc>
          <w:tcPr>
            <w:tcW w:w="2426" w:type="dxa"/>
            <w:shd w:val="clear" w:color="auto" w:fill="C6D9F1" w:themeFill="text2" w:themeFillTint="33"/>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Environment / Ref.</w:t>
            </w:r>
          </w:p>
        </w:tc>
        <w:tc>
          <w:tcPr>
            <w:tcW w:w="982" w:type="dxa"/>
            <w:shd w:val="clear" w:color="auto" w:fill="C6D9F1" w:themeFill="text2" w:themeFillTint="33"/>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Ferq.</w:t>
            </w:r>
          </w:p>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 xml:space="preserve"> GHz</w:t>
            </w:r>
          </w:p>
        </w:tc>
        <w:tc>
          <w:tcPr>
            <w:tcW w:w="983" w:type="dxa"/>
            <w:shd w:val="clear" w:color="auto" w:fill="C6D9F1" w:themeFill="text2" w:themeFillTint="33"/>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n</w:t>
            </w:r>
          </w:p>
        </w:tc>
        <w:tc>
          <w:tcPr>
            <w:tcW w:w="739" w:type="dxa"/>
            <w:shd w:val="clear" w:color="auto" w:fill="C6D9F1" w:themeFill="text2" w:themeFillTint="33"/>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Case</w:t>
            </w:r>
          </w:p>
        </w:tc>
      </w:tr>
      <w:tr w:rsidR="00EE1A19" w:rsidRPr="00812697" w:rsidTr="004E7136">
        <w:tc>
          <w:tcPr>
            <w:tcW w:w="2426" w:type="dxa"/>
            <w:shd w:val="clear" w:color="auto" w:fill="C6D9F1" w:themeFill="text2" w:themeFillTint="33"/>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This work (corridor)</w:t>
            </w:r>
          </w:p>
        </w:tc>
        <w:tc>
          <w:tcPr>
            <w:tcW w:w="982"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 xml:space="preserve">2.45 </w:t>
            </w:r>
          </w:p>
        </w:tc>
        <w:tc>
          <w:tcPr>
            <w:tcW w:w="983"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1.15-1.63</w:t>
            </w:r>
          </w:p>
        </w:tc>
        <w:tc>
          <w:tcPr>
            <w:tcW w:w="739"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LOS</w:t>
            </w:r>
          </w:p>
        </w:tc>
      </w:tr>
      <w:tr w:rsidR="00EE1A19" w:rsidRPr="00812697" w:rsidTr="004E7136">
        <w:tc>
          <w:tcPr>
            <w:tcW w:w="2426" w:type="dxa"/>
            <w:shd w:val="clear" w:color="auto" w:fill="C6D9F1" w:themeFill="text2" w:themeFillTint="33"/>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This work (corridor+rooms)</w:t>
            </w:r>
          </w:p>
        </w:tc>
        <w:tc>
          <w:tcPr>
            <w:tcW w:w="982"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 xml:space="preserve">2.45 </w:t>
            </w:r>
          </w:p>
        </w:tc>
        <w:tc>
          <w:tcPr>
            <w:tcW w:w="983" w:type="dxa"/>
          </w:tcPr>
          <w:p w:rsidR="00EE1A19" w:rsidRPr="00AA687F" w:rsidRDefault="00EE1A19" w:rsidP="00312F05">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2.14-2.</w:t>
            </w:r>
            <w:r w:rsidR="00312F05" w:rsidRPr="00AA687F">
              <w:rPr>
                <w:rFonts w:asciiTheme="majorBidi" w:hAnsiTheme="majorBidi" w:cstheme="majorBidi"/>
                <w:noProof/>
                <w:sz w:val="20"/>
                <w:szCs w:val="20"/>
              </w:rPr>
              <w:t>55</w:t>
            </w:r>
          </w:p>
        </w:tc>
        <w:tc>
          <w:tcPr>
            <w:tcW w:w="739"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OLOS</w:t>
            </w:r>
          </w:p>
        </w:tc>
      </w:tr>
      <w:tr w:rsidR="00EE1A19" w:rsidRPr="00812697" w:rsidTr="004E7136">
        <w:tc>
          <w:tcPr>
            <w:tcW w:w="2426" w:type="dxa"/>
            <w:shd w:val="clear" w:color="auto" w:fill="C6D9F1" w:themeFill="text2" w:themeFillTint="33"/>
          </w:tcPr>
          <w:p w:rsidR="00EE1A19" w:rsidRPr="00AA687F" w:rsidRDefault="00EE1A19" w:rsidP="008D178D">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Room</w:t>
            </w:r>
            <w:r w:rsidR="004705F5" w:rsidRPr="00AA687F">
              <w:rPr>
                <w:rFonts w:asciiTheme="majorBidi" w:hAnsiTheme="majorBidi" w:cstheme="majorBidi"/>
                <w:noProof/>
                <w:sz w:val="20"/>
                <w:szCs w:val="20"/>
              </w:rPr>
              <w:t>s</w:t>
            </w:r>
            <w:r w:rsidRPr="00AA687F">
              <w:rPr>
                <w:rFonts w:asciiTheme="majorBidi" w:hAnsiTheme="majorBidi" w:cstheme="majorBidi"/>
                <w:noProof/>
                <w:sz w:val="20"/>
                <w:szCs w:val="20"/>
              </w:rPr>
              <w:t xml:space="preserve"> [</w:t>
            </w:r>
            <w:r w:rsidR="00D265F6" w:rsidRPr="00AA687F">
              <w:rPr>
                <w:rFonts w:asciiTheme="majorBidi" w:hAnsiTheme="majorBidi" w:cstheme="majorBidi"/>
                <w:noProof/>
                <w:sz w:val="20"/>
                <w:szCs w:val="20"/>
              </w:rPr>
              <w:t>1</w:t>
            </w:r>
            <w:r w:rsidR="008D178D" w:rsidRPr="00AA687F">
              <w:rPr>
                <w:rFonts w:asciiTheme="majorBidi" w:hAnsiTheme="majorBidi" w:cstheme="majorBidi"/>
                <w:noProof/>
                <w:sz w:val="20"/>
                <w:szCs w:val="20"/>
              </w:rPr>
              <w:t>2</w:t>
            </w:r>
            <w:r w:rsidRPr="00AA687F">
              <w:rPr>
                <w:rFonts w:asciiTheme="majorBidi" w:hAnsiTheme="majorBidi" w:cstheme="majorBidi"/>
                <w:noProof/>
                <w:sz w:val="20"/>
                <w:szCs w:val="20"/>
              </w:rPr>
              <w:t>]</w:t>
            </w:r>
          </w:p>
        </w:tc>
        <w:tc>
          <w:tcPr>
            <w:tcW w:w="982"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 xml:space="preserve">2.5   </w:t>
            </w:r>
          </w:p>
        </w:tc>
        <w:tc>
          <w:tcPr>
            <w:tcW w:w="983"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1.56</w:t>
            </w:r>
          </w:p>
        </w:tc>
        <w:tc>
          <w:tcPr>
            <w:tcW w:w="739"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LOS</w:t>
            </w:r>
          </w:p>
        </w:tc>
      </w:tr>
      <w:tr w:rsidR="00EE1A19" w:rsidRPr="00812697" w:rsidTr="004E7136">
        <w:tc>
          <w:tcPr>
            <w:tcW w:w="2426" w:type="dxa"/>
            <w:shd w:val="clear" w:color="auto" w:fill="C6D9F1" w:themeFill="text2" w:themeFillTint="33"/>
          </w:tcPr>
          <w:p w:rsidR="00EE1A19" w:rsidRPr="00AA687F" w:rsidRDefault="00EE1A19" w:rsidP="008D178D">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Corridor [</w:t>
            </w:r>
            <w:r w:rsidR="00D265F6" w:rsidRPr="00AA687F">
              <w:rPr>
                <w:rFonts w:asciiTheme="majorBidi" w:hAnsiTheme="majorBidi" w:cstheme="majorBidi"/>
                <w:noProof/>
                <w:sz w:val="20"/>
                <w:szCs w:val="20"/>
              </w:rPr>
              <w:t>1</w:t>
            </w:r>
            <w:r w:rsidR="008D178D" w:rsidRPr="00AA687F">
              <w:rPr>
                <w:rFonts w:asciiTheme="majorBidi" w:hAnsiTheme="majorBidi" w:cstheme="majorBidi"/>
                <w:noProof/>
                <w:sz w:val="20"/>
                <w:szCs w:val="20"/>
              </w:rPr>
              <w:t>3</w:t>
            </w:r>
            <w:r w:rsidRPr="00AA687F">
              <w:rPr>
                <w:rFonts w:asciiTheme="majorBidi" w:hAnsiTheme="majorBidi" w:cstheme="majorBidi"/>
                <w:noProof/>
                <w:sz w:val="20"/>
                <w:szCs w:val="20"/>
              </w:rPr>
              <w:t>]</w:t>
            </w:r>
          </w:p>
        </w:tc>
        <w:tc>
          <w:tcPr>
            <w:tcW w:w="982"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 xml:space="preserve">2.4  </w:t>
            </w:r>
          </w:p>
        </w:tc>
        <w:tc>
          <w:tcPr>
            <w:tcW w:w="983"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1.57-1.6</w:t>
            </w:r>
            <w:r w:rsidR="00780497">
              <w:rPr>
                <w:rFonts w:asciiTheme="majorBidi" w:hAnsiTheme="majorBidi" w:cstheme="majorBidi"/>
                <w:noProof/>
                <w:sz w:val="20"/>
                <w:szCs w:val="20"/>
              </w:rPr>
              <w:t>8</w:t>
            </w:r>
          </w:p>
        </w:tc>
        <w:tc>
          <w:tcPr>
            <w:tcW w:w="739"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LOS</w:t>
            </w:r>
          </w:p>
        </w:tc>
      </w:tr>
      <w:tr w:rsidR="00EE1A19" w:rsidRPr="00812697" w:rsidTr="004E7136">
        <w:tc>
          <w:tcPr>
            <w:tcW w:w="2426" w:type="dxa"/>
            <w:shd w:val="clear" w:color="auto" w:fill="C6D9F1" w:themeFill="text2" w:themeFillTint="33"/>
          </w:tcPr>
          <w:p w:rsidR="00EE1A19" w:rsidRPr="00AA687F" w:rsidRDefault="00D265F6" w:rsidP="008D178D">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Hallway [1</w:t>
            </w:r>
            <w:r w:rsidR="008D178D" w:rsidRPr="00AA687F">
              <w:rPr>
                <w:rFonts w:asciiTheme="majorBidi" w:hAnsiTheme="majorBidi" w:cstheme="majorBidi"/>
                <w:noProof/>
                <w:sz w:val="20"/>
                <w:szCs w:val="20"/>
              </w:rPr>
              <w:t>4</w:t>
            </w:r>
            <w:r w:rsidR="00EE1A19" w:rsidRPr="00AA687F">
              <w:rPr>
                <w:rFonts w:asciiTheme="majorBidi" w:hAnsiTheme="majorBidi" w:cstheme="majorBidi"/>
                <w:noProof/>
                <w:sz w:val="20"/>
                <w:szCs w:val="20"/>
              </w:rPr>
              <w:t>]</w:t>
            </w:r>
          </w:p>
        </w:tc>
        <w:tc>
          <w:tcPr>
            <w:tcW w:w="982"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2.45</w:t>
            </w:r>
          </w:p>
        </w:tc>
        <w:tc>
          <w:tcPr>
            <w:tcW w:w="983"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1.3</w:t>
            </w:r>
          </w:p>
        </w:tc>
        <w:tc>
          <w:tcPr>
            <w:tcW w:w="739" w:type="dxa"/>
          </w:tcPr>
          <w:p w:rsidR="00EE1A19" w:rsidRPr="00AA687F" w:rsidRDefault="00EE1A19"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LOS</w:t>
            </w:r>
          </w:p>
        </w:tc>
      </w:tr>
      <w:tr w:rsidR="004705F5" w:rsidRPr="00812697" w:rsidTr="004E7136">
        <w:tc>
          <w:tcPr>
            <w:tcW w:w="2426" w:type="dxa"/>
            <w:shd w:val="clear" w:color="auto" w:fill="C6D9F1" w:themeFill="text2" w:themeFillTint="33"/>
          </w:tcPr>
          <w:p w:rsidR="004705F5" w:rsidRPr="00AA687F" w:rsidRDefault="004705F5" w:rsidP="008D178D">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Corridor [1</w:t>
            </w:r>
            <w:r w:rsidR="008D178D" w:rsidRPr="00AA687F">
              <w:rPr>
                <w:rFonts w:asciiTheme="majorBidi" w:hAnsiTheme="majorBidi" w:cstheme="majorBidi"/>
                <w:noProof/>
                <w:sz w:val="20"/>
                <w:szCs w:val="20"/>
              </w:rPr>
              <w:t>5</w:t>
            </w:r>
            <w:r w:rsidRPr="00AA687F">
              <w:rPr>
                <w:rFonts w:asciiTheme="majorBidi" w:hAnsiTheme="majorBidi" w:cstheme="majorBidi"/>
                <w:noProof/>
                <w:sz w:val="20"/>
                <w:szCs w:val="20"/>
              </w:rPr>
              <w:t>]</w:t>
            </w:r>
          </w:p>
        </w:tc>
        <w:tc>
          <w:tcPr>
            <w:tcW w:w="982" w:type="dxa"/>
          </w:tcPr>
          <w:p w:rsidR="004705F5" w:rsidRPr="00AA687F" w:rsidRDefault="004705F5"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2.6</w:t>
            </w:r>
          </w:p>
        </w:tc>
        <w:tc>
          <w:tcPr>
            <w:tcW w:w="983" w:type="dxa"/>
          </w:tcPr>
          <w:p w:rsidR="004705F5" w:rsidRPr="00AA687F" w:rsidRDefault="004705F5"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1.27</w:t>
            </w:r>
          </w:p>
        </w:tc>
        <w:tc>
          <w:tcPr>
            <w:tcW w:w="739" w:type="dxa"/>
          </w:tcPr>
          <w:p w:rsidR="004705F5" w:rsidRPr="00AA687F" w:rsidRDefault="004705F5" w:rsidP="00EE1A19">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LOS</w:t>
            </w:r>
          </w:p>
        </w:tc>
      </w:tr>
      <w:tr w:rsidR="00490A6A" w:rsidRPr="00812697" w:rsidTr="004E7136">
        <w:tc>
          <w:tcPr>
            <w:tcW w:w="2426" w:type="dxa"/>
            <w:shd w:val="clear" w:color="auto" w:fill="C6D9F1" w:themeFill="text2" w:themeFillTint="33"/>
          </w:tcPr>
          <w:p w:rsidR="00490A6A" w:rsidRPr="00AA687F" w:rsidRDefault="00B537EB" w:rsidP="008D178D">
            <w:pPr>
              <w:bidi w:val="0"/>
              <w:ind w:right="-568"/>
              <w:rPr>
                <w:rFonts w:asciiTheme="majorBidi" w:hAnsiTheme="majorBidi" w:cstheme="majorBidi"/>
                <w:noProof/>
                <w:sz w:val="20"/>
                <w:szCs w:val="20"/>
              </w:rPr>
            </w:pPr>
            <w:r>
              <w:rPr>
                <w:rFonts w:asciiTheme="majorBidi" w:hAnsiTheme="majorBidi" w:cstheme="majorBidi"/>
                <w:noProof/>
                <w:sz w:val="20"/>
                <w:szCs w:val="20"/>
              </w:rPr>
              <w:t>Labrotaory [16]</w:t>
            </w:r>
          </w:p>
        </w:tc>
        <w:tc>
          <w:tcPr>
            <w:tcW w:w="982" w:type="dxa"/>
          </w:tcPr>
          <w:p w:rsidR="00490A6A" w:rsidRPr="00AA687F" w:rsidRDefault="00B537EB" w:rsidP="00EE1A19">
            <w:pPr>
              <w:bidi w:val="0"/>
              <w:ind w:right="-568"/>
              <w:rPr>
                <w:rFonts w:asciiTheme="majorBidi" w:hAnsiTheme="majorBidi" w:cstheme="majorBidi"/>
                <w:noProof/>
                <w:sz w:val="20"/>
                <w:szCs w:val="20"/>
              </w:rPr>
            </w:pPr>
            <w:r>
              <w:rPr>
                <w:rFonts w:asciiTheme="majorBidi" w:hAnsiTheme="majorBidi" w:cstheme="majorBidi"/>
                <w:noProof/>
                <w:sz w:val="20"/>
                <w:szCs w:val="20"/>
              </w:rPr>
              <w:t>2.35</w:t>
            </w:r>
          </w:p>
        </w:tc>
        <w:tc>
          <w:tcPr>
            <w:tcW w:w="983" w:type="dxa"/>
          </w:tcPr>
          <w:p w:rsidR="00490A6A" w:rsidRPr="00AA687F" w:rsidRDefault="00B537EB" w:rsidP="00EE1A19">
            <w:pPr>
              <w:bidi w:val="0"/>
              <w:ind w:right="-568"/>
              <w:rPr>
                <w:rFonts w:asciiTheme="majorBidi" w:hAnsiTheme="majorBidi" w:cstheme="majorBidi"/>
                <w:noProof/>
                <w:sz w:val="20"/>
                <w:szCs w:val="20"/>
              </w:rPr>
            </w:pPr>
            <w:r>
              <w:rPr>
                <w:rFonts w:asciiTheme="majorBidi" w:hAnsiTheme="majorBidi" w:cstheme="majorBidi"/>
                <w:noProof/>
                <w:sz w:val="20"/>
                <w:szCs w:val="20"/>
              </w:rPr>
              <w:t>1.95</w:t>
            </w:r>
          </w:p>
        </w:tc>
        <w:tc>
          <w:tcPr>
            <w:tcW w:w="739" w:type="dxa"/>
          </w:tcPr>
          <w:p w:rsidR="00490A6A" w:rsidRPr="00AA687F" w:rsidRDefault="00B537EB" w:rsidP="00EE1A19">
            <w:pPr>
              <w:bidi w:val="0"/>
              <w:ind w:right="-568"/>
              <w:rPr>
                <w:rFonts w:asciiTheme="majorBidi" w:hAnsiTheme="majorBidi" w:cstheme="majorBidi"/>
                <w:noProof/>
                <w:sz w:val="20"/>
                <w:szCs w:val="20"/>
              </w:rPr>
            </w:pPr>
            <w:r>
              <w:rPr>
                <w:rFonts w:asciiTheme="majorBidi" w:hAnsiTheme="majorBidi" w:cstheme="majorBidi"/>
                <w:noProof/>
                <w:sz w:val="20"/>
                <w:szCs w:val="20"/>
              </w:rPr>
              <w:t>LOS</w:t>
            </w:r>
          </w:p>
        </w:tc>
      </w:tr>
      <w:tr w:rsidR="00AA6A54" w:rsidRPr="00812697" w:rsidTr="004E7136">
        <w:tc>
          <w:tcPr>
            <w:tcW w:w="2426" w:type="dxa"/>
            <w:shd w:val="clear" w:color="auto" w:fill="C6D9F1" w:themeFill="text2" w:themeFillTint="33"/>
          </w:tcPr>
          <w:p w:rsidR="00AA6A54" w:rsidRDefault="003F37F2" w:rsidP="008D178D">
            <w:pPr>
              <w:bidi w:val="0"/>
              <w:ind w:right="-568"/>
              <w:rPr>
                <w:rFonts w:asciiTheme="majorBidi" w:hAnsiTheme="majorBidi" w:cstheme="majorBidi"/>
                <w:noProof/>
                <w:sz w:val="20"/>
                <w:szCs w:val="20"/>
              </w:rPr>
            </w:pPr>
            <w:r>
              <w:rPr>
                <w:rFonts w:asciiTheme="majorBidi" w:hAnsiTheme="majorBidi" w:cstheme="majorBidi"/>
                <w:noProof/>
                <w:sz w:val="20"/>
                <w:szCs w:val="20"/>
              </w:rPr>
              <w:t>Corridor [17]</w:t>
            </w:r>
          </w:p>
        </w:tc>
        <w:tc>
          <w:tcPr>
            <w:tcW w:w="982" w:type="dxa"/>
          </w:tcPr>
          <w:p w:rsidR="00AA6A54" w:rsidRDefault="003F37F2" w:rsidP="00EE1A19">
            <w:pPr>
              <w:bidi w:val="0"/>
              <w:ind w:right="-568"/>
              <w:rPr>
                <w:rFonts w:asciiTheme="majorBidi" w:hAnsiTheme="majorBidi" w:cstheme="majorBidi"/>
                <w:noProof/>
                <w:sz w:val="20"/>
                <w:szCs w:val="20"/>
              </w:rPr>
            </w:pPr>
            <w:r>
              <w:rPr>
                <w:rFonts w:asciiTheme="majorBidi" w:hAnsiTheme="majorBidi" w:cstheme="majorBidi"/>
                <w:noProof/>
                <w:sz w:val="20"/>
                <w:szCs w:val="20"/>
              </w:rPr>
              <w:t>2..48</w:t>
            </w:r>
          </w:p>
        </w:tc>
        <w:tc>
          <w:tcPr>
            <w:tcW w:w="983" w:type="dxa"/>
          </w:tcPr>
          <w:p w:rsidR="00AA6A54" w:rsidRDefault="003F37F2" w:rsidP="00EE1A19">
            <w:pPr>
              <w:bidi w:val="0"/>
              <w:ind w:right="-568"/>
              <w:rPr>
                <w:rFonts w:asciiTheme="majorBidi" w:hAnsiTheme="majorBidi" w:cstheme="majorBidi"/>
                <w:noProof/>
                <w:sz w:val="20"/>
                <w:szCs w:val="20"/>
              </w:rPr>
            </w:pPr>
            <w:r>
              <w:rPr>
                <w:rFonts w:asciiTheme="majorBidi" w:hAnsiTheme="majorBidi" w:cstheme="majorBidi"/>
                <w:noProof/>
                <w:sz w:val="20"/>
                <w:szCs w:val="20"/>
              </w:rPr>
              <w:t>1.19-1.48</w:t>
            </w:r>
          </w:p>
        </w:tc>
        <w:tc>
          <w:tcPr>
            <w:tcW w:w="739" w:type="dxa"/>
          </w:tcPr>
          <w:p w:rsidR="00AA6A54" w:rsidRDefault="003F37F2" w:rsidP="00EE1A19">
            <w:pPr>
              <w:bidi w:val="0"/>
              <w:ind w:right="-568"/>
              <w:rPr>
                <w:rFonts w:asciiTheme="majorBidi" w:hAnsiTheme="majorBidi" w:cstheme="majorBidi"/>
                <w:noProof/>
                <w:sz w:val="20"/>
                <w:szCs w:val="20"/>
              </w:rPr>
            </w:pPr>
            <w:r>
              <w:rPr>
                <w:rFonts w:asciiTheme="majorBidi" w:hAnsiTheme="majorBidi" w:cstheme="majorBidi"/>
                <w:noProof/>
                <w:sz w:val="20"/>
                <w:szCs w:val="20"/>
              </w:rPr>
              <w:t>LOS</w:t>
            </w:r>
          </w:p>
        </w:tc>
      </w:tr>
      <w:tr w:rsidR="00BA21DE" w:rsidRPr="00812697" w:rsidTr="004E7136">
        <w:tc>
          <w:tcPr>
            <w:tcW w:w="2426" w:type="dxa"/>
            <w:shd w:val="clear" w:color="auto" w:fill="C6D9F1" w:themeFill="text2" w:themeFillTint="33"/>
          </w:tcPr>
          <w:p w:rsidR="00BA21DE" w:rsidRDefault="00BA21DE" w:rsidP="008D178D">
            <w:pPr>
              <w:bidi w:val="0"/>
              <w:ind w:right="-568"/>
              <w:rPr>
                <w:rFonts w:asciiTheme="majorBidi" w:hAnsiTheme="majorBidi" w:cstheme="majorBidi"/>
                <w:noProof/>
                <w:sz w:val="20"/>
                <w:szCs w:val="20"/>
              </w:rPr>
            </w:pPr>
            <w:r>
              <w:rPr>
                <w:rFonts w:asciiTheme="majorBidi" w:hAnsiTheme="majorBidi" w:cstheme="majorBidi"/>
                <w:noProof/>
                <w:sz w:val="20"/>
                <w:szCs w:val="20"/>
              </w:rPr>
              <w:t>Conference room [18]</w:t>
            </w:r>
          </w:p>
        </w:tc>
        <w:tc>
          <w:tcPr>
            <w:tcW w:w="982" w:type="dxa"/>
          </w:tcPr>
          <w:p w:rsidR="00BA21DE" w:rsidRDefault="00BA21DE" w:rsidP="00EE1A19">
            <w:pPr>
              <w:bidi w:val="0"/>
              <w:ind w:right="-568"/>
              <w:rPr>
                <w:rFonts w:asciiTheme="majorBidi" w:hAnsiTheme="majorBidi" w:cstheme="majorBidi"/>
                <w:noProof/>
                <w:sz w:val="20"/>
                <w:szCs w:val="20"/>
              </w:rPr>
            </w:pPr>
            <w:r>
              <w:rPr>
                <w:rFonts w:asciiTheme="majorBidi" w:hAnsiTheme="majorBidi" w:cstheme="majorBidi"/>
                <w:noProof/>
                <w:sz w:val="20"/>
                <w:szCs w:val="20"/>
              </w:rPr>
              <w:t>2.45</w:t>
            </w:r>
          </w:p>
        </w:tc>
        <w:tc>
          <w:tcPr>
            <w:tcW w:w="983" w:type="dxa"/>
          </w:tcPr>
          <w:p w:rsidR="00BA21DE" w:rsidRDefault="00BA21DE" w:rsidP="00EE1A19">
            <w:pPr>
              <w:bidi w:val="0"/>
              <w:ind w:right="-568"/>
              <w:rPr>
                <w:rFonts w:asciiTheme="majorBidi" w:hAnsiTheme="majorBidi" w:cstheme="majorBidi"/>
                <w:noProof/>
                <w:sz w:val="20"/>
                <w:szCs w:val="20"/>
              </w:rPr>
            </w:pPr>
            <w:r>
              <w:rPr>
                <w:rFonts w:asciiTheme="majorBidi" w:hAnsiTheme="majorBidi" w:cstheme="majorBidi"/>
                <w:noProof/>
                <w:sz w:val="20"/>
                <w:szCs w:val="20"/>
              </w:rPr>
              <w:t>1.2-1.7</w:t>
            </w:r>
          </w:p>
        </w:tc>
        <w:tc>
          <w:tcPr>
            <w:tcW w:w="739" w:type="dxa"/>
          </w:tcPr>
          <w:p w:rsidR="00BA21DE" w:rsidRDefault="00BA21DE" w:rsidP="00EE1A19">
            <w:pPr>
              <w:bidi w:val="0"/>
              <w:ind w:right="-568"/>
              <w:rPr>
                <w:rFonts w:asciiTheme="majorBidi" w:hAnsiTheme="majorBidi" w:cstheme="majorBidi"/>
                <w:noProof/>
                <w:sz w:val="20"/>
                <w:szCs w:val="20"/>
              </w:rPr>
            </w:pPr>
            <w:r>
              <w:rPr>
                <w:rFonts w:asciiTheme="majorBidi" w:hAnsiTheme="majorBidi" w:cstheme="majorBidi"/>
                <w:noProof/>
                <w:sz w:val="20"/>
                <w:szCs w:val="20"/>
              </w:rPr>
              <w:t>LOS</w:t>
            </w:r>
          </w:p>
        </w:tc>
      </w:tr>
      <w:tr w:rsidR="00B91737" w:rsidRPr="00812697" w:rsidTr="004E7136">
        <w:tc>
          <w:tcPr>
            <w:tcW w:w="2426" w:type="dxa"/>
            <w:shd w:val="clear" w:color="auto" w:fill="C6D9F1" w:themeFill="text2" w:themeFillTint="33"/>
          </w:tcPr>
          <w:p w:rsidR="00B91737" w:rsidRPr="00BE64DC" w:rsidRDefault="00924184" w:rsidP="008D178D">
            <w:pPr>
              <w:bidi w:val="0"/>
              <w:ind w:right="-568"/>
              <w:rPr>
                <w:rFonts w:asciiTheme="majorBidi" w:hAnsiTheme="majorBidi" w:cstheme="majorBidi"/>
                <w:noProof/>
                <w:sz w:val="20"/>
                <w:szCs w:val="20"/>
              </w:rPr>
            </w:pPr>
            <w:r w:rsidRPr="00BE64DC">
              <w:rPr>
                <w:rFonts w:asciiTheme="majorBidi" w:hAnsiTheme="majorBidi" w:cstheme="majorBidi"/>
                <w:noProof/>
                <w:sz w:val="20"/>
                <w:szCs w:val="20"/>
              </w:rPr>
              <w:t>Corridor+ Open space [</w:t>
            </w:r>
            <w:r w:rsidR="00AE4AEA" w:rsidRPr="00BE64DC">
              <w:rPr>
                <w:rFonts w:asciiTheme="majorBidi" w:hAnsiTheme="majorBidi" w:cstheme="majorBidi"/>
                <w:noProof/>
                <w:sz w:val="20"/>
                <w:szCs w:val="20"/>
              </w:rPr>
              <w:t>19</w:t>
            </w:r>
            <w:r w:rsidR="00B537EB" w:rsidRPr="00BE64DC">
              <w:rPr>
                <w:rFonts w:asciiTheme="majorBidi" w:hAnsiTheme="majorBidi" w:cstheme="majorBidi"/>
                <w:noProof/>
                <w:sz w:val="20"/>
                <w:szCs w:val="20"/>
              </w:rPr>
              <w:t>]</w:t>
            </w:r>
          </w:p>
        </w:tc>
        <w:tc>
          <w:tcPr>
            <w:tcW w:w="982" w:type="dxa"/>
          </w:tcPr>
          <w:p w:rsidR="00B91737" w:rsidRPr="00BE64DC" w:rsidRDefault="00924184" w:rsidP="00EE1A19">
            <w:pPr>
              <w:bidi w:val="0"/>
              <w:ind w:right="-568"/>
              <w:rPr>
                <w:rFonts w:asciiTheme="majorBidi" w:hAnsiTheme="majorBidi" w:cstheme="majorBidi"/>
                <w:noProof/>
                <w:sz w:val="20"/>
                <w:szCs w:val="20"/>
              </w:rPr>
            </w:pPr>
            <w:r w:rsidRPr="00BE64DC">
              <w:rPr>
                <w:rFonts w:asciiTheme="majorBidi" w:hAnsiTheme="majorBidi" w:cstheme="majorBidi"/>
                <w:noProof/>
                <w:sz w:val="20"/>
                <w:szCs w:val="20"/>
              </w:rPr>
              <w:t>2.45</w:t>
            </w:r>
          </w:p>
        </w:tc>
        <w:tc>
          <w:tcPr>
            <w:tcW w:w="983" w:type="dxa"/>
          </w:tcPr>
          <w:p w:rsidR="00B91737" w:rsidRPr="00BE64DC" w:rsidRDefault="00924184" w:rsidP="00EE1A19">
            <w:pPr>
              <w:bidi w:val="0"/>
              <w:ind w:right="-568"/>
              <w:rPr>
                <w:rFonts w:asciiTheme="majorBidi" w:hAnsiTheme="majorBidi" w:cstheme="majorBidi"/>
                <w:noProof/>
                <w:sz w:val="20"/>
                <w:szCs w:val="20"/>
              </w:rPr>
            </w:pPr>
            <w:r w:rsidRPr="00BE64DC">
              <w:rPr>
                <w:rFonts w:asciiTheme="majorBidi" w:hAnsiTheme="majorBidi" w:cstheme="majorBidi"/>
                <w:noProof/>
                <w:sz w:val="20"/>
                <w:szCs w:val="20"/>
              </w:rPr>
              <w:t>1.73-1.92</w:t>
            </w:r>
          </w:p>
        </w:tc>
        <w:tc>
          <w:tcPr>
            <w:tcW w:w="739" w:type="dxa"/>
          </w:tcPr>
          <w:p w:rsidR="00B91737" w:rsidRPr="00BE64DC" w:rsidRDefault="00924184" w:rsidP="00EE1A19">
            <w:pPr>
              <w:bidi w:val="0"/>
              <w:ind w:right="-568"/>
              <w:rPr>
                <w:rFonts w:asciiTheme="majorBidi" w:hAnsiTheme="majorBidi" w:cstheme="majorBidi"/>
                <w:noProof/>
                <w:sz w:val="20"/>
                <w:szCs w:val="20"/>
              </w:rPr>
            </w:pPr>
            <w:r w:rsidRPr="00BE64DC">
              <w:rPr>
                <w:rFonts w:asciiTheme="majorBidi" w:hAnsiTheme="majorBidi" w:cstheme="majorBidi"/>
                <w:noProof/>
                <w:sz w:val="20"/>
                <w:szCs w:val="20"/>
              </w:rPr>
              <w:t>LOS</w:t>
            </w:r>
          </w:p>
        </w:tc>
      </w:tr>
      <w:tr w:rsidR="002969EA" w:rsidRPr="00812697" w:rsidTr="004E7136">
        <w:tc>
          <w:tcPr>
            <w:tcW w:w="2426" w:type="dxa"/>
            <w:shd w:val="clear" w:color="auto" w:fill="C6D9F1" w:themeFill="text2" w:themeFillTint="33"/>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Obstructed Rooms [</w:t>
            </w:r>
            <w:r>
              <w:rPr>
                <w:rFonts w:asciiTheme="majorBidi" w:hAnsiTheme="majorBidi" w:cstheme="majorBidi"/>
                <w:noProof/>
                <w:sz w:val="20"/>
                <w:szCs w:val="20"/>
              </w:rPr>
              <w:t>12</w:t>
            </w:r>
            <w:r w:rsidRPr="00AA687F">
              <w:rPr>
                <w:rFonts w:asciiTheme="majorBidi" w:hAnsiTheme="majorBidi" w:cstheme="majorBidi"/>
                <w:noProof/>
                <w:sz w:val="20"/>
                <w:szCs w:val="20"/>
              </w:rPr>
              <w:t xml:space="preserve">] </w:t>
            </w:r>
          </w:p>
        </w:tc>
        <w:tc>
          <w:tcPr>
            <w:tcW w:w="982" w:type="dxa"/>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 xml:space="preserve">2.5  </w:t>
            </w:r>
          </w:p>
        </w:tc>
        <w:tc>
          <w:tcPr>
            <w:tcW w:w="983" w:type="dxa"/>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2.9-3.08</w:t>
            </w:r>
          </w:p>
        </w:tc>
        <w:tc>
          <w:tcPr>
            <w:tcW w:w="739" w:type="dxa"/>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OLOS</w:t>
            </w:r>
          </w:p>
        </w:tc>
      </w:tr>
      <w:tr w:rsidR="002969EA" w:rsidRPr="00812697" w:rsidTr="004E7136">
        <w:tc>
          <w:tcPr>
            <w:tcW w:w="2426" w:type="dxa"/>
            <w:shd w:val="clear" w:color="auto" w:fill="C6D9F1" w:themeFill="text2" w:themeFillTint="33"/>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Rooms+ Hallway [14]</w:t>
            </w:r>
          </w:p>
        </w:tc>
        <w:tc>
          <w:tcPr>
            <w:tcW w:w="982" w:type="dxa"/>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2.45</w:t>
            </w:r>
          </w:p>
        </w:tc>
        <w:tc>
          <w:tcPr>
            <w:tcW w:w="983" w:type="dxa"/>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2.5</w:t>
            </w:r>
          </w:p>
        </w:tc>
        <w:tc>
          <w:tcPr>
            <w:tcW w:w="739" w:type="dxa"/>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OLOS</w:t>
            </w:r>
          </w:p>
        </w:tc>
      </w:tr>
      <w:tr w:rsidR="002969EA" w:rsidRPr="00812697" w:rsidTr="004E7136">
        <w:tc>
          <w:tcPr>
            <w:tcW w:w="2426" w:type="dxa"/>
            <w:shd w:val="clear" w:color="auto" w:fill="C6D9F1" w:themeFill="text2" w:themeFillTint="33"/>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Obstructed Rooms[15]</w:t>
            </w:r>
          </w:p>
        </w:tc>
        <w:tc>
          <w:tcPr>
            <w:tcW w:w="982" w:type="dxa"/>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2.6</w:t>
            </w:r>
          </w:p>
        </w:tc>
        <w:tc>
          <w:tcPr>
            <w:tcW w:w="983" w:type="dxa"/>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3.34</w:t>
            </w:r>
          </w:p>
        </w:tc>
        <w:tc>
          <w:tcPr>
            <w:tcW w:w="739" w:type="dxa"/>
          </w:tcPr>
          <w:p w:rsidR="002969EA" w:rsidRPr="00AA687F" w:rsidRDefault="002969EA" w:rsidP="002969EA">
            <w:pPr>
              <w:bidi w:val="0"/>
              <w:ind w:right="-568"/>
              <w:rPr>
                <w:rFonts w:asciiTheme="majorBidi" w:hAnsiTheme="majorBidi" w:cstheme="majorBidi"/>
                <w:noProof/>
                <w:sz w:val="20"/>
                <w:szCs w:val="20"/>
              </w:rPr>
            </w:pPr>
            <w:r w:rsidRPr="00AA687F">
              <w:rPr>
                <w:rFonts w:asciiTheme="majorBidi" w:hAnsiTheme="majorBidi" w:cstheme="majorBidi"/>
                <w:noProof/>
                <w:sz w:val="20"/>
                <w:szCs w:val="20"/>
              </w:rPr>
              <w:t>OLOS</w:t>
            </w:r>
          </w:p>
        </w:tc>
      </w:tr>
      <w:tr w:rsidR="002969EA" w:rsidRPr="00812697" w:rsidTr="004E7136">
        <w:tc>
          <w:tcPr>
            <w:tcW w:w="2426" w:type="dxa"/>
            <w:shd w:val="clear" w:color="auto" w:fill="C6D9F1" w:themeFill="text2" w:themeFillTint="33"/>
          </w:tcPr>
          <w:p w:rsidR="002969EA" w:rsidRPr="00AA687F" w:rsidRDefault="002969EA" w:rsidP="002969EA">
            <w:pPr>
              <w:bidi w:val="0"/>
              <w:ind w:right="-568"/>
              <w:rPr>
                <w:rFonts w:asciiTheme="majorBidi" w:hAnsiTheme="majorBidi" w:cstheme="majorBidi"/>
                <w:noProof/>
                <w:sz w:val="20"/>
                <w:szCs w:val="20"/>
              </w:rPr>
            </w:pPr>
            <w:r>
              <w:rPr>
                <w:rFonts w:asciiTheme="majorBidi" w:hAnsiTheme="majorBidi" w:cstheme="majorBidi"/>
                <w:noProof/>
                <w:sz w:val="20"/>
                <w:szCs w:val="20"/>
              </w:rPr>
              <w:t>Obstructed Labrotaory [16]</w:t>
            </w:r>
          </w:p>
        </w:tc>
        <w:tc>
          <w:tcPr>
            <w:tcW w:w="982" w:type="dxa"/>
          </w:tcPr>
          <w:p w:rsidR="002969EA" w:rsidRPr="00AA687F" w:rsidRDefault="002969EA" w:rsidP="002969EA">
            <w:pPr>
              <w:bidi w:val="0"/>
              <w:ind w:right="-568"/>
              <w:rPr>
                <w:rFonts w:asciiTheme="majorBidi" w:hAnsiTheme="majorBidi" w:cstheme="majorBidi"/>
                <w:noProof/>
                <w:sz w:val="20"/>
                <w:szCs w:val="20"/>
              </w:rPr>
            </w:pPr>
            <w:r>
              <w:rPr>
                <w:rFonts w:asciiTheme="majorBidi" w:hAnsiTheme="majorBidi" w:cstheme="majorBidi"/>
                <w:noProof/>
                <w:sz w:val="20"/>
                <w:szCs w:val="20"/>
              </w:rPr>
              <w:t>2.35</w:t>
            </w:r>
          </w:p>
        </w:tc>
        <w:tc>
          <w:tcPr>
            <w:tcW w:w="983" w:type="dxa"/>
          </w:tcPr>
          <w:p w:rsidR="002969EA" w:rsidRPr="00AA687F" w:rsidRDefault="002969EA" w:rsidP="002969EA">
            <w:pPr>
              <w:bidi w:val="0"/>
              <w:ind w:right="-568"/>
              <w:rPr>
                <w:rFonts w:asciiTheme="majorBidi" w:hAnsiTheme="majorBidi" w:cstheme="majorBidi"/>
                <w:noProof/>
                <w:sz w:val="20"/>
                <w:szCs w:val="20"/>
              </w:rPr>
            </w:pPr>
            <w:r>
              <w:rPr>
                <w:rFonts w:asciiTheme="majorBidi" w:hAnsiTheme="majorBidi" w:cstheme="majorBidi"/>
                <w:noProof/>
                <w:sz w:val="20"/>
                <w:szCs w:val="20"/>
              </w:rPr>
              <w:t>2.8</w:t>
            </w:r>
          </w:p>
        </w:tc>
        <w:tc>
          <w:tcPr>
            <w:tcW w:w="739" w:type="dxa"/>
          </w:tcPr>
          <w:p w:rsidR="002969EA" w:rsidRPr="00AA687F" w:rsidRDefault="002969EA" w:rsidP="002969EA">
            <w:pPr>
              <w:bidi w:val="0"/>
              <w:ind w:right="-568"/>
              <w:rPr>
                <w:rFonts w:asciiTheme="majorBidi" w:hAnsiTheme="majorBidi" w:cstheme="majorBidi"/>
                <w:noProof/>
                <w:sz w:val="20"/>
                <w:szCs w:val="20"/>
              </w:rPr>
            </w:pPr>
            <w:r>
              <w:rPr>
                <w:rFonts w:asciiTheme="majorBidi" w:hAnsiTheme="majorBidi" w:cstheme="majorBidi"/>
                <w:noProof/>
                <w:sz w:val="20"/>
                <w:szCs w:val="20"/>
              </w:rPr>
              <w:t>OLOS</w:t>
            </w:r>
          </w:p>
        </w:tc>
      </w:tr>
      <w:tr w:rsidR="002969EA" w:rsidRPr="00812697" w:rsidTr="004E7136">
        <w:tc>
          <w:tcPr>
            <w:tcW w:w="2426" w:type="dxa"/>
            <w:shd w:val="clear" w:color="auto" w:fill="C6D9F1" w:themeFill="text2" w:themeFillTint="33"/>
          </w:tcPr>
          <w:p w:rsidR="002969EA" w:rsidRPr="00BE64DC" w:rsidRDefault="00882661" w:rsidP="002969EA">
            <w:pPr>
              <w:bidi w:val="0"/>
              <w:ind w:right="-568"/>
              <w:rPr>
                <w:rFonts w:asciiTheme="majorBidi" w:hAnsiTheme="majorBidi" w:cstheme="majorBidi"/>
                <w:noProof/>
                <w:sz w:val="20"/>
                <w:szCs w:val="20"/>
              </w:rPr>
            </w:pPr>
            <w:r w:rsidRPr="00BE64DC">
              <w:rPr>
                <w:rFonts w:asciiTheme="majorBidi" w:hAnsiTheme="majorBidi" w:cstheme="majorBidi"/>
                <w:noProof/>
                <w:sz w:val="20"/>
                <w:szCs w:val="20"/>
              </w:rPr>
              <w:t>Busy</w:t>
            </w:r>
            <w:r w:rsidR="002969EA" w:rsidRPr="00BE64DC">
              <w:rPr>
                <w:rFonts w:asciiTheme="majorBidi" w:hAnsiTheme="majorBidi" w:cstheme="majorBidi"/>
                <w:noProof/>
                <w:sz w:val="20"/>
                <w:szCs w:val="20"/>
              </w:rPr>
              <w:t xml:space="preserve"> Rooms[19]</w:t>
            </w:r>
          </w:p>
        </w:tc>
        <w:tc>
          <w:tcPr>
            <w:tcW w:w="982" w:type="dxa"/>
          </w:tcPr>
          <w:p w:rsidR="002969EA" w:rsidRPr="00BE64DC" w:rsidRDefault="002969EA" w:rsidP="002969EA">
            <w:pPr>
              <w:bidi w:val="0"/>
              <w:ind w:right="-568"/>
              <w:rPr>
                <w:rFonts w:asciiTheme="majorBidi" w:hAnsiTheme="majorBidi" w:cstheme="majorBidi"/>
                <w:noProof/>
                <w:sz w:val="20"/>
                <w:szCs w:val="20"/>
              </w:rPr>
            </w:pPr>
            <w:r w:rsidRPr="00BE64DC">
              <w:rPr>
                <w:rFonts w:asciiTheme="majorBidi" w:hAnsiTheme="majorBidi" w:cstheme="majorBidi"/>
                <w:noProof/>
                <w:sz w:val="20"/>
                <w:szCs w:val="20"/>
              </w:rPr>
              <w:t>2.45</w:t>
            </w:r>
          </w:p>
        </w:tc>
        <w:tc>
          <w:tcPr>
            <w:tcW w:w="983" w:type="dxa"/>
          </w:tcPr>
          <w:p w:rsidR="002969EA" w:rsidRPr="00BE64DC" w:rsidRDefault="002969EA" w:rsidP="002969EA">
            <w:pPr>
              <w:bidi w:val="0"/>
              <w:ind w:right="-568"/>
              <w:rPr>
                <w:rFonts w:asciiTheme="majorBidi" w:hAnsiTheme="majorBidi" w:cstheme="majorBidi"/>
                <w:noProof/>
                <w:sz w:val="20"/>
                <w:szCs w:val="20"/>
              </w:rPr>
            </w:pPr>
            <w:r w:rsidRPr="00BE64DC">
              <w:rPr>
                <w:rFonts w:asciiTheme="majorBidi" w:hAnsiTheme="majorBidi" w:cstheme="majorBidi"/>
                <w:noProof/>
                <w:sz w:val="20"/>
                <w:szCs w:val="20"/>
              </w:rPr>
              <w:t>2.67-3.29</w:t>
            </w:r>
          </w:p>
        </w:tc>
        <w:tc>
          <w:tcPr>
            <w:tcW w:w="739" w:type="dxa"/>
          </w:tcPr>
          <w:p w:rsidR="002969EA" w:rsidRPr="00BE64DC" w:rsidRDefault="002969EA" w:rsidP="002969EA">
            <w:pPr>
              <w:bidi w:val="0"/>
              <w:ind w:right="-568"/>
              <w:rPr>
                <w:rFonts w:asciiTheme="majorBidi" w:hAnsiTheme="majorBidi" w:cstheme="majorBidi"/>
                <w:noProof/>
                <w:sz w:val="20"/>
                <w:szCs w:val="20"/>
              </w:rPr>
            </w:pPr>
            <w:r w:rsidRPr="00BE64DC">
              <w:rPr>
                <w:rFonts w:asciiTheme="majorBidi" w:hAnsiTheme="majorBidi" w:cstheme="majorBidi"/>
                <w:noProof/>
                <w:sz w:val="20"/>
                <w:szCs w:val="20"/>
              </w:rPr>
              <w:t>OLOS</w:t>
            </w:r>
          </w:p>
        </w:tc>
      </w:tr>
    </w:tbl>
    <w:p w:rsidR="00CF40CF" w:rsidRPr="00CF40CF" w:rsidRDefault="00CF40CF" w:rsidP="00FF760C">
      <w:pPr>
        <w:tabs>
          <w:tab w:val="right" w:pos="-142"/>
        </w:tabs>
        <w:autoSpaceDE w:val="0"/>
        <w:autoSpaceDN w:val="0"/>
        <w:bidi w:val="0"/>
        <w:adjustRightInd w:val="0"/>
        <w:spacing w:after="0" w:line="240" w:lineRule="auto"/>
        <w:ind w:left="-142" w:right="-199"/>
        <w:rPr>
          <w:rFonts w:asciiTheme="majorBidi" w:hAnsiTheme="majorBidi" w:cstheme="majorBidi"/>
          <w:b/>
          <w:bCs/>
          <w:sz w:val="10"/>
          <w:szCs w:val="10"/>
        </w:rPr>
      </w:pPr>
    </w:p>
    <w:p w:rsidR="00FF760C" w:rsidRPr="00CF40CF" w:rsidRDefault="00A62DC0" w:rsidP="00CF40CF">
      <w:pPr>
        <w:tabs>
          <w:tab w:val="right" w:pos="-142"/>
        </w:tabs>
        <w:autoSpaceDE w:val="0"/>
        <w:autoSpaceDN w:val="0"/>
        <w:bidi w:val="0"/>
        <w:adjustRightInd w:val="0"/>
        <w:spacing w:after="0" w:line="240" w:lineRule="auto"/>
        <w:ind w:left="-142" w:right="-199"/>
        <w:rPr>
          <w:rFonts w:asciiTheme="majorBidi" w:hAnsiTheme="majorBidi" w:cstheme="majorBidi"/>
          <w:b/>
          <w:bCs/>
          <w:sz w:val="24"/>
          <w:szCs w:val="24"/>
        </w:rPr>
      </w:pPr>
      <w:r>
        <w:rPr>
          <w:rFonts w:asciiTheme="majorBidi" w:hAnsiTheme="majorBidi" w:cstheme="majorBidi"/>
          <w:b/>
          <w:bCs/>
          <w:sz w:val="24"/>
          <w:szCs w:val="24"/>
        </w:rPr>
        <w:t xml:space="preserve">7- </w:t>
      </w:r>
      <w:r w:rsidRPr="00CF40CF">
        <w:rPr>
          <w:rFonts w:asciiTheme="majorBidi" w:hAnsiTheme="majorBidi" w:cstheme="majorBidi"/>
          <w:b/>
          <w:bCs/>
          <w:sz w:val="24"/>
          <w:szCs w:val="24"/>
        </w:rPr>
        <w:t>CONCLUSIONS</w:t>
      </w:r>
    </w:p>
    <w:p w:rsidR="00FF760C" w:rsidRDefault="005F23D0" w:rsidP="00360EB5">
      <w:pPr>
        <w:tabs>
          <w:tab w:val="right" w:pos="-142"/>
        </w:tabs>
        <w:autoSpaceDE w:val="0"/>
        <w:autoSpaceDN w:val="0"/>
        <w:bidi w:val="0"/>
        <w:adjustRightInd w:val="0"/>
        <w:spacing w:after="0" w:line="240" w:lineRule="auto"/>
        <w:ind w:left="-142" w:right="-199"/>
        <w:jc w:val="lowKashida"/>
        <w:rPr>
          <w:rFonts w:asciiTheme="majorBidi" w:hAnsiTheme="majorBidi" w:cstheme="majorBidi"/>
          <w:sz w:val="24"/>
          <w:szCs w:val="24"/>
        </w:rPr>
      </w:pPr>
      <w:r>
        <w:rPr>
          <w:rFonts w:asciiTheme="majorBidi" w:hAnsiTheme="majorBidi" w:cstheme="majorBidi"/>
          <w:sz w:val="24"/>
          <w:szCs w:val="24"/>
        </w:rPr>
        <w:t xml:space="preserve">     </w:t>
      </w:r>
      <w:r w:rsidR="00FF760C" w:rsidRPr="00971EE1">
        <w:rPr>
          <w:rFonts w:asciiTheme="majorBidi" w:hAnsiTheme="majorBidi" w:cstheme="majorBidi"/>
          <w:sz w:val="24"/>
          <w:szCs w:val="24"/>
        </w:rPr>
        <w:t xml:space="preserve">It can be concluded from the </w:t>
      </w:r>
      <w:r w:rsidR="00FF760C" w:rsidRPr="009C3FCB">
        <w:rPr>
          <w:rFonts w:asciiTheme="majorBidi" w:hAnsiTheme="majorBidi" w:cstheme="majorBidi"/>
          <w:sz w:val="24"/>
          <w:szCs w:val="24"/>
        </w:rPr>
        <w:t>performed</w:t>
      </w:r>
      <w:r w:rsidR="00FF760C">
        <w:rPr>
          <w:rFonts w:asciiTheme="majorBidi" w:hAnsiTheme="majorBidi" w:cstheme="majorBidi"/>
          <w:sz w:val="24"/>
          <w:szCs w:val="24"/>
        </w:rPr>
        <w:t xml:space="preserve"> </w:t>
      </w:r>
      <w:r w:rsidR="00FF760C" w:rsidRPr="00971EE1">
        <w:rPr>
          <w:rFonts w:asciiTheme="majorBidi" w:hAnsiTheme="majorBidi" w:cstheme="majorBidi"/>
          <w:sz w:val="24"/>
          <w:szCs w:val="24"/>
        </w:rPr>
        <w:t>simulation</w:t>
      </w:r>
      <w:r w:rsidR="00FF760C">
        <w:rPr>
          <w:rFonts w:asciiTheme="majorBidi" w:hAnsiTheme="majorBidi" w:cstheme="majorBidi"/>
          <w:sz w:val="24"/>
          <w:szCs w:val="24"/>
        </w:rPr>
        <w:t>s</w:t>
      </w:r>
      <w:r w:rsidR="00FF760C" w:rsidRPr="00971EE1">
        <w:rPr>
          <w:rFonts w:asciiTheme="majorBidi" w:hAnsiTheme="majorBidi" w:cstheme="majorBidi"/>
          <w:sz w:val="24"/>
          <w:szCs w:val="24"/>
        </w:rPr>
        <w:t xml:space="preserve"> and measurements </w:t>
      </w:r>
      <w:r w:rsidR="00FF760C" w:rsidRPr="006C5DCD">
        <w:rPr>
          <w:rFonts w:asciiTheme="majorBidi" w:hAnsiTheme="majorBidi" w:cstheme="majorBidi"/>
          <w:sz w:val="24"/>
          <w:szCs w:val="24"/>
        </w:rPr>
        <w:t>that</w:t>
      </w:r>
      <w:r w:rsidRPr="006C5DCD">
        <w:rPr>
          <w:rFonts w:asciiTheme="majorBidi" w:hAnsiTheme="majorBidi" w:cstheme="majorBidi"/>
          <w:sz w:val="24"/>
          <w:szCs w:val="24"/>
        </w:rPr>
        <w:t xml:space="preserve"> the path loss exponent (n) in</w:t>
      </w:r>
      <w:r w:rsidR="00FF760C" w:rsidRPr="006C5DCD">
        <w:rPr>
          <w:rFonts w:asciiTheme="majorBidi" w:hAnsiTheme="majorBidi" w:cstheme="majorBidi"/>
          <w:sz w:val="24"/>
          <w:szCs w:val="24"/>
        </w:rPr>
        <w:t xml:space="preserve"> WLAN system</w:t>
      </w:r>
      <w:r w:rsidRPr="006C5DCD">
        <w:rPr>
          <w:rFonts w:asciiTheme="majorBidi" w:hAnsiTheme="majorBidi" w:cstheme="majorBidi"/>
          <w:sz w:val="24"/>
          <w:szCs w:val="24"/>
        </w:rPr>
        <w:t>s</w:t>
      </w:r>
      <w:r w:rsidR="00FF760C" w:rsidRPr="005F23D0">
        <w:rPr>
          <w:rFonts w:asciiTheme="majorBidi" w:hAnsiTheme="majorBidi" w:cstheme="majorBidi"/>
          <w:color w:val="00B050"/>
          <w:sz w:val="24"/>
          <w:szCs w:val="24"/>
        </w:rPr>
        <w:t xml:space="preserve"> </w:t>
      </w:r>
      <w:r w:rsidR="00FF760C" w:rsidRPr="00971EE1">
        <w:rPr>
          <w:rFonts w:asciiTheme="majorBidi" w:hAnsiTheme="majorBidi" w:cstheme="majorBidi"/>
          <w:sz w:val="24"/>
          <w:szCs w:val="24"/>
        </w:rPr>
        <w:t xml:space="preserve">depends on the nature of </w:t>
      </w:r>
      <w:r w:rsidR="00360EB5">
        <w:rPr>
          <w:rFonts w:asciiTheme="majorBidi" w:hAnsiTheme="majorBidi" w:cstheme="majorBidi"/>
          <w:sz w:val="24"/>
          <w:szCs w:val="24"/>
        </w:rPr>
        <w:t xml:space="preserve">the </w:t>
      </w:r>
      <w:r w:rsidR="00FF760C" w:rsidRPr="00971EE1">
        <w:rPr>
          <w:rFonts w:asciiTheme="majorBidi" w:hAnsiTheme="majorBidi" w:cstheme="majorBidi"/>
          <w:sz w:val="24"/>
          <w:szCs w:val="24"/>
        </w:rPr>
        <w:t xml:space="preserve">path between Tx and Rx (either LOS path or OLOS path). </w:t>
      </w:r>
      <w:r w:rsidR="00360EB5">
        <w:rPr>
          <w:rFonts w:asciiTheme="majorBidi" w:hAnsiTheme="majorBidi" w:cstheme="majorBidi"/>
          <w:sz w:val="24"/>
          <w:szCs w:val="24"/>
        </w:rPr>
        <w:t xml:space="preserve">Moreover, </w:t>
      </w:r>
      <w:r w:rsidR="00FF760C" w:rsidRPr="00971EE1">
        <w:rPr>
          <w:rFonts w:asciiTheme="majorBidi" w:hAnsiTheme="majorBidi" w:cstheme="majorBidi"/>
          <w:sz w:val="24"/>
          <w:szCs w:val="24"/>
        </w:rPr>
        <w:t>it depends on the environment (corridor, rooms</w:t>
      </w:r>
      <w:r w:rsidR="00FF760C">
        <w:rPr>
          <w:rFonts w:asciiTheme="majorBidi" w:hAnsiTheme="majorBidi" w:cstheme="majorBidi"/>
          <w:sz w:val="24"/>
          <w:szCs w:val="24"/>
        </w:rPr>
        <w:t xml:space="preserve">, </w:t>
      </w:r>
      <w:r w:rsidR="00FF760C" w:rsidRPr="009C3FCB">
        <w:rPr>
          <w:rFonts w:asciiTheme="majorBidi" w:hAnsiTheme="majorBidi" w:cstheme="majorBidi"/>
          <w:sz w:val="24"/>
          <w:szCs w:val="24"/>
        </w:rPr>
        <w:t>type of walls</w:t>
      </w:r>
      <w:r w:rsidR="00FF760C">
        <w:rPr>
          <w:rFonts w:asciiTheme="majorBidi" w:hAnsiTheme="majorBidi" w:cstheme="majorBidi"/>
          <w:sz w:val="24"/>
          <w:szCs w:val="24"/>
        </w:rPr>
        <w:t>,</w:t>
      </w:r>
      <w:r w:rsidR="006C5DCD">
        <w:rPr>
          <w:rFonts w:asciiTheme="majorBidi" w:hAnsiTheme="majorBidi" w:cstheme="majorBidi"/>
          <w:sz w:val="24"/>
          <w:szCs w:val="24"/>
        </w:rPr>
        <w:t xml:space="preserve"> </w:t>
      </w:r>
      <w:r w:rsidR="006C5DCD" w:rsidRPr="00971EE1">
        <w:rPr>
          <w:rFonts w:asciiTheme="majorBidi" w:hAnsiTheme="majorBidi" w:cstheme="majorBidi"/>
          <w:sz w:val="24"/>
          <w:szCs w:val="24"/>
        </w:rPr>
        <w:t>….</w:t>
      </w:r>
      <w:r w:rsidR="006C5DCD">
        <w:rPr>
          <w:rFonts w:asciiTheme="majorBidi" w:hAnsiTheme="majorBidi" w:cstheme="majorBidi"/>
          <w:sz w:val="24"/>
          <w:szCs w:val="24"/>
        </w:rPr>
        <w:t>)</w:t>
      </w:r>
      <w:r w:rsidR="00FF760C" w:rsidRPr="00971EE1">
        <w:rPr>
          <w:rFonts w:asciiTheme="majorBidi" w:hAnsiTheme="majorBidi" w:cstheme="majorBidi"/>
          <w:sz w:val="24"/>
          <w:szCs w:val="24"/>
        </w:rPr>
        <w:t xml:space="preserve">. It was found that the value of </w:t>
      </w:r>
      <w:r>
        <w:rPr>
          <w:rFonts w:asciiTheme="majorBidi" w:hAnsiTheme="majorBidi" w:cstheme="majorBidi"/>
          <w:sz w:val="24"/>
          <w:szCs w:val="24"/>
        </w:rPr>
        <w:t xml:space="preserve">the </w:t>
      </w:r>
      <w:r w:rsidR="00FF760C" w:rsidRPr="00971EE1">
        <w:rPr>
          <w:rFonts w:asciiTheme="majorBidi" w:hAnsiTheme="majorBidi" w:cstheme="majorBidi"/>
          <w:sz w:val="24"/>
          <w:szCs w:val="24"/>
        </w:rPr>
        <w:t xml:space="preserve">path loss exponent is less than 2 (1.15-1.63) for LOS path in the corridor and </w:t>
      </w:r>
      <w:r w:rsidR="00FF760C" w:rsidRPr="009C3FCB">
        <w:rPr>
          <w:rFonts w:asciiTheme="majorBidi" w:hAnsiTheme="majorBidi" w:cstheme="majorBidi"/>
          <w:sz w:val="24"/>
          <w:szCs w:val="24"/>
        </w:rPr>
        <w:t>larger</w:t>
      </w:r>
      <w:r w:rsidR="00FF760C" w:rsidRPr="00971EE1">
        <w:rPr>
          <w:rFonts w:asciiTheme="majorBidi" w:hAnsiTheme="majorBidi" w:cstheme="majorBidi"/>
          <w:sz w:val="24"/>
          <w:szCs w:val="24"/>
        </w:rPr>
        <w:t xml:space="preserve"> than 2 for OLOS path. </w:t>
      </w:r>
      <w:r w:rsidR="00FF760C" w:rsidRPr="009C3FCB">
        <w:rPr>
          <w:rFonts w:asciiTheme="majorBidi" w:hAnsiTheme="majorBidi" w:cstheme="majorBidi"/>
          <w:sz w:val="24"/>
          <w:szCs w:val="24"/>
        </w:rPr>
        <w:t xml:space="preserve">Therefore, </w:t>
      </w:r>
      <w:r w:rsidR="00360EB5">
        <w:rPr>
          <w:rFonts w:asciiTheme="majorBidi" w:hAnsiTheme="majorBidi" w:cstheme="majorBidi"/>
          <w:sz w:val="24"/>
          <w:szCs w:val="24"/>
        </w:rPr>
        <w:t xml:space="preserve">the </w:t>
      </w:r>
      <w:r w:rsidR="00FF760C" w:rsidRPr="009C3FCB">
        <w:rPr>
          <w:rFonts w:asciiTheme="majorBidi" w:hAnsiTheme="majorBidi" w:cstheme="majorBidi"/>
          <w:sz w:val="24"/>
          <w:szCs w:val="24"/>
        </w:rPr>
        <w:t>in-building environment slightly enhances</w:t>
      </w:r>
      <w:r w:rsidR="00360EB5">
        <w:rPr>
          <w:rFonts w:asciiTheme="majorBidi" w:hAnsiTheme="majorBidi" w:cstheme="majorBidi"/>
          <w:sz w:val="24"/>
          <w:szCs w:val="24"/>
        </w:rPr>
        <w:t xml:space="preserve"> the</w:t>
      </w:r>
      <w:r w:rsidR="00FF760C" w:rsidRPr="009C3FCB">
        <w:rPr>
          <w:rFonts w:asciiTheme="majorBidi" w:hAnsiTheme="majorBidi" w:cstheme="majorBidi"/>
          <w:sz w:val="24"/>
          <w:szCs w:val="24"/>
        </w:rPr>
        <w:t xml:space="preserve"> LOS propagation compared to the free-space propagation that is characterized by an exponent </w:t>
      </w:r>
      <w:proofErr w:type="gramStart"/>
      <w:r w:rsidR="00FF760C" w:rsidRPr="009C3FCB">
        <w:rPr>
          <w:rFonts w:asciiTheme="majorBidi" w:hAnsiTheme="majorBidi" w:cstheme="majorBidi"/>
          <w:sz w:val="24"/>
          <w:szCs w:val="24"/>
        </w:rPr>
        <w:t xml:space="preserve">of </w:t>
      </w:r>
      <w:r w:rsidR="00AD7EED">
        <w:rPr>
          <w:rFonts w:asciiTheme="majorBidi" w:hAnsiTheme="majorBidi" w:cstheme="majorBidi"/>
          <w:sz w:val="24"/>
          <w:szCs w:val="24"/>
        </w:rPr>
        <w:t xml:space="preserve"> </w:t>
      </w:r>
      <w:r w:rsidR="00FF760C" w:rsidRPr="009C3FCB">
        <w:rPr>
          <w:rFonts w:asciiTheme="majorBidi" w:hAnsiTheme="majorBidi" w:cstheme="majorBidi"/>
          <w:sz w:val="24"/>
          <w:szCs w:val="24"/>
        </w:rPr>
        <w:t>2</w:t>
      </w:r>
      <w:proofErr w:type="gramEnd"/>
      <w:r w:rsidR="00FF760C" w:rsidRPr="009C3FCB">
        <w:rPr>
          <w:rFonts w:asciiTheme="majorBidi" w:hAnsiTheme="majorBidi" w:cstheme="majorBidi"/>
          <w:sz w:val="24"/>
          <w:szCs w:val="24"/>
        </w:rPr>
        <w:t>.</w:t>
      </w:r>
      <w:r w:rsidR="00FF760C" w:rsidRPr="00486272">
        <w:rPr>
          <w:rFonts w:asciiTheme="majorBidi" w:hAnsiTheme="majorBidi" w:cstheme="majorBidi"/>
          <w:color w:val="00B050"/>
          <w:sz w:val="24"/>
          <w:szCs w:val="24"/>
        </w:rPr>
        <w:t xml:space="preserve"> </w:t>
      </w:r>
      <w:r w:rsidRPr="006C5DCD">
        <w:rPr>
          <w:rFonts w:asciiTheme="majorBidi" w:hAnsiTheme="majorBidi" w:cstheme="majorBidi"/>
          <w:sz w:val="24"/>
          <w:szCs w:val="24"/>
        </w:rPr>
        <w:t xml:space="preserve">This </w:t>
      </w:r>
      <w:proofErr w:type="gramStart"/>
      <w:r w:rsidRPr="006C5DCD">
        <w:rPr>
          <w:rFonts w:asciiTheme="majorBidi" w:hAnsiTheme="majorBidi" w:cstheme="majorBidi"/>
          <w:sz w:val="24"/>
          <w:szCs w:val="24"/>
        </w:rPr>
        <w:t>can be attributed</w:t>
      </w:r>
      <w:proofErr w:type="gramEnd"/>
      <w:r w:rsidRPr="006C5DCD">
        <w:rPr>
          <w:rFonts w:asciiTheme="majorBidi" w:hAnsiTheme="majorBidi" w:cstheme="majorBidi"/>
          <w:sz w:val="24"/>
          <w:szCs w:val="24"/>
        </w:rPr>
        <w:t xml:space="preserve"> to </w:t>
      </w:r>
      <w:r w:rsidR="00970159" w:rsidRPr="006C5DCD">
        <w:rPr>
          <w:rFonts w:asciiTheme="majorBidi" w:hAnsiTheme="majorBidi" w:cstheme="majorBidi"/>
          <w:sz w:val="24"/>
          <w:szCs w:val="24"/>
        </w:rPr>
        <w:t>enhancements due to reflections from walls, ceilings</w:t>
      </w:r>
      <w:r w:rsidR="00B71841">
        <w:rPr>
          <w:rFonts w:asciiTheme="majorBidi" w:hAnsiTheme="majorBidi" w:cstheme="majorBidi"/>
          <w:sz w:val="24"/>
          <w:szCs w:val="24"/>
        </w:rPr>
        <w:t>,</w:t>
      </w:r>
      <w:r w:rsidR="00970159" w:rsidRPr="006C5DCD">
        <w:rPr>
          <w:rFonts w:asciiTheme="majorBidi" w:hAnsiTheme="majorBidi" w:cstheme="majorBidi"/>
          <w:sz w:val="24"/>
          <w:szCs w:val="24"/>
        </w:rPr>
        <w:t xml:space="preserve"> and floors. However, OLOS scenarios are worse than free space ones.</w:t>
      </w:r>
      <w:r w:rsidR="00FF760C">
        <w:rPr>
          <w:rFonts w:asciiTheme="majorBidi" w:hAnsiTheme="majorBidi" w:cstheme="majorBidi"/>
          <w:sz w:val="24"/>
          <w:szCs w:val="24"/>
        </w:rPr>
        <w:t xml:space="preserve"> </w:t>
      </w:r>
      <w:r w:rsidR="00FF760C" w:rsidRPr="00971EE1">
        <w:rPr>
          <w:rFonts w:asciiTheme="majorBidi" w:hAnsiTheme="majorBidi" w:cstheme="majorBidi"/>
          <w:sz w:val="24"/>
          <w:szCs w:val="24"/>
        </w:rPr>
        <w:t>Orientations, heights</w:t>
      </w:r>
      <w:r w:rsidR="00FF760C">
        <w:rPr>
          <w:rFonts w:asciiTheme="majorBidi" w:hAnsiTheme="majorBidi" w:cstheme="majorBidi"/>
          <w:sz w:val="24"/>
          <w:szCs w:val="24"/>
        </w:rPr>
        <w:t>,</w:t>
      </w:r>
      <w:r w:rsidR="00FF760C" w:rsidRPr="00971EE1">
        <w:rPr>
          <w:rFonts w:asciiTheme="majorBidi" w:hAnsiTheme="majorBidi" w:cstheme="majorBidi"/>
          <w:sz w:val="24"/>
          <w:szCs w:val="24"/>
        </w:rPr>
        <w:t xml:space="preserve"> and positions of the Tx and Rx antennas must be taken into consideration when installing a WLAN</w:t>
      </w:r>
      <w:r w:rsidR="00FF760C">
        <w:rPr>
          <w:rFonts w:asciiTheme="majorBidi" w:hAnsiTheme="majorBidi" w:cstheme="majorBidi"/>
          <w:sz w:val="24"/>
          <w:szCs w:val="24"/>
        </w:rPr>
        <w:t xml:space="preserve"> </w:t>
      </w:r>
      <w:r w:rsidR="00FF760C" w:rsidRPr="009C3FCB">
        <w:rPr>
          <w:rFonts w:asciiTheme="majorBidi" w:hAnsiTheme="majorBidi" w:cstheme="majorBidi"/>
          <w:sz w:val="24"/>
          <w:szCs w:val="24"/>
        </w:rPr>
        <w:t>system</w:t>
      </w:r>
      <w:r w:rsidR="00FF760C" w:rsidRPr="00971EE1">
        <w:rPr>
          <w:rFonts w:asciiTheme="majorBidi" w:hAnsiTheme="majorBidi" w:cstheme="majorBidi"/>
          <w:sz w:val="24"/>
          <w:szCs w:val="24"/>
        </w:rPr>
        <w:t>.</w:t>
      </w:r>
    </w:p>
    <w:p w:rsidR="00CF40CF" w:rsidRPr="00CF40CF" w:rsidRDefault="00CF40CF" w:rsidP="00CF40CF">
      <w:pPr>
        <w:tabs>
          <w:tab w:val="right" w:pos="-142"/>
        </w:tabs>
        <w:autoSpaceDE w:val="0"/>
        <w:autoSpaceDN w:val="0"/>
        <w:bidi w:val="0"/>
        <w:adjustRightInd w:val="0"/>
        <w:spacing w:after="0" w:line="240" w:lineRule="auto"/>
        <w:ind w:left="-142" w:right="-199"/>
        <w:jc w:val="lowKashida"/>
        <w:rPr>
          <w:rFonts w:asciiTheme="majorBidi" w:hAnsiTheme="majorBidi" w:cstheme="majorBidi"/>
          <w:b/>
          <w:bCs/>
          <w:sz w:val="10"/>
          <w:szCs w:val="10"/>
        </w:rPr>
      </w:pPr>
    </w:p>
    <w:p w:rsidR="0021426E" w:rsidRPr="00CF40CF" w:rsidRDefault="0021426E" w:rsidP="00FF760C">
      <w:pPr>
        <w:tabs>
          <w:tab w:val="right" w:pos="-142"/>
        </w:tabs>
        <w:autoSpaceDE w:val="0"/>
        <w:autoSpaceDN w:val="0"/>
        <w:bidi w:val="0"/>
        <w:adjustRightInd w:val="0"/>
        <w:spacing w:after="0" w:line="240" w:lineRule="auto"/>
        <w:ind w:left="-142" w:right="-199"/>
        <w:jc w:val="lowKashida"/>
        <w:rPr>
          <w:rFonts w:asciiTheme="majorBidi" w:hAnsiTheme="majorBidi" w:cstheme="majorBidi"/>
          <w:b/>
          <w:bCs/>
          <w:color w:val="FF0000"/>
          <w:sz w:val="24"/>
          <w:szCs w:val="24"/>
        </w:rPr>
      </w:pPr>
      <w:r w:rsidRPr="00CF40CF">
        <w:rPr>
          <w:rFonts w:asciiTheme="majorBidi" w:hAnsiTheme="majorBidi" w:cstheme="majorBidi"/>
          <w:b/>
          <w:bCs/>
          <w:sz w:val="24"/>
          <w:szCs w:val="24"/>
        </w:rPr>
        <w:t>References:</w:t>
      </w:r>
      <w:r w:rsidR="00607F25" w:rsidRPr="00CF40CF">
        <w:rPr>
          <w:rFonts w:asciiTheme="majorBidi" w:hAnsiTheme="majorBidi" w:cstheme="majorBidi"/>
          <w:b/>
          <w:bCs/>
          <w:sz w:val="24"/>
          <w:szCs w:val="24"/>
        </w:rPr>
        <w:t xml:space="preserve"> </w:t>
      </w:r>
    </w:p>
    <w:p w:rsidR="00F423EC" w:rsidRPr="001B6487" w:rsidRDefault="00F423EC" w:rsidP="005449CE">
      <w:pPr>
        <w:pStyle w:val="ListParagraph"/>
        <w:numPr>
          <w:ilvl w:val="0"/>
          <w:numId w:val="8"/>
        </w:numPr>
        <w:tabs>
          <w:tab w:val="left" w:pos="284"/>
        </w:tabs>
        <w:autoSpaceDE w:val="0"/>
        <w:autoSpaceDN w:val="0"/>
        <w:adjustRightInd w:val="0"/>
        <w:spacing w:after="0" w:line="276" w:lineRule="auto"/>
        <w:ind w:left="-142" w:right="0" w:firstLine="0"/>
        <w:rPr>
          <w:sz w:val="20"/>
          <w:szCs w:val="20"/>
          <w:lang w:bidi="ar-IQ"/>
        </w:rPr>
      </w:pPr>
      <w:r w:rsidRPr="001B6487">
        <w:rPr>
          <w:color w:val="000000" w:themeColor="text1"/>
          <w:sz w:val="20"/>
          <w:szCs w:val="20"/>
        </w:rPr>
        <w:t>Rappaport, T. S.,</w:t>
      </w:r>
      <w:r w:rsidR="00CF40CF" w:rsidRPr="001B6487">
        <w:rPr>
          <w:color w:val="000000" w:themeColor="text1"/>
          <w:sz w:val="20"/>
          <w:szCs w:val="20"/>
        </w:rPr>
        <w:t xml:space="preserve"> </w:t>
      </w:r>
      <w:r w:rsidRPr="001B6487">
        <w:rPr>
          <w:color w:val="000000" w:themeColor="text1"/>
          <w:sz w:val="20"/>
          <w:szCs w:val="20"/>
        </w:rPr>
        <w:t>“</w:t>
      </w:r>
      <w:r w:rsidRPr="001B6487">
        <w:rPr>
          <w:b/>
          <w:bCs/>
          <w:color w:val="000000" w:themeColor="text1"/>
          <w:sz w:val="20"/>
          <w:szCs w:val="20"/>
        </w:rPr>
        <w:t>Wireless Communications</w:t>
      </w:r>
      <w:r w:rsidRPr="001B6487">
        <w:rPr>
          <w:b/>
          <w:bCs/>
          <w:color w:val="FF0000"/>
          <w:sz w:val="20"/>
          <w:szCs w:val="20"/>
        </w:rPr>
        <w:t xml:space="preserve"> </w:t>
      </w:r>
      <w:r w:rsidRPr="001B6487">
        <w:rPr>
          <w:b/>
          <w:bCs/>
          <w:sz w:val="20"/>
          <w:szCs w:val="20"/>
        </w:rPr>
        <w:t>Principles and Practice</w:t>
      </w:r>
      <w:r w:rsidRPr="001B6487">
        <w:rPr>
          <w:sz w:val="20"/>
          <w:szCs w:val="20"/>
        </w:rPr>
        <w:t>”, 2nd Edition, Prentice Hall PTR. 2002.</w:t>
      </w:r>
    </w:p>
    <w:p w:rsidR="0021426E" w:rsidRPr="001B6487" w:rsidRDefault="00F423EC" w:rsidP="00F423EC">
      <w:pPr>
        <w:pStyle w:val="ListParagraph"/>
        <w:numPr>
          <w:ilvl w:val="0"/>
          <w:numId w:val="8"/>
        </w:numPr>
        <w:tabs>
          <w:tab w:val="right" w:pos="284"/>
        </w:tabs>
        <w:autoSpaceDE w:val="0"/>
        <w:autoSpaceDN w:val="0"/>
        <w:adjustRightInd w:val="0"/>
        <w:spacing w:after="0" w:line="240" w:lineRule="auto"/>
        <w:ind w:left="-142" w:right="-199" w:firstLine="0"/>
        <w:rPr>
          <w:b/>
          <w:bCs/>
          <w:sz w:val="20"/>
          <w:szCs w:val="20"/>
        </w:rPr>
      </w:pPr>
      <w:r w:rsidRPr="001B6487">
        <w:rPr>
          <w:sz w:val="20"/>
          <w:szCs w:val="20"/>
        </w:rPr>
        <w:t>Parsons, J. D., “</w:t>
      </w:r>
      <w:r w:rsidRPr="001B6487">
        <w:rPr>
          <w:b/>
          <w:bCs/>
          <w:sz w:val="20"/>
          <w:szCs w:val="20"/>
        </w:rPr>
        <w:t>The Mobile Radio Propagation Channel</w:t>
      </w:r>
      <w:r w:rsidRPr="001B6487">
        <w:rPr>
          <w:sz w:val="20"/>
          <w:szCs w:val="20"/>
        </w:rPr>
        <w:t>”, 2</w:t>
      </w:r>
      <w:r w:rsidRPr="001B6487">
        <w:rPr>
          <w:sz w:val="20"/>
          <w:szCs w:val="20"/>
          <w:vertAlign w:val="superscript"/>
        </w:rPr>
        <w:t>nd</w:t>
      </w:r>
      <w:r w:rsidRPr="001B6487">
        <w:rPr>
          <w:sz w:val="20"/>
          <w:szCs w:val="20"/>
        </w:rPr>
        <w:t xml:space="preserve"> Edition, John Wiley and Sons, 2000.</w:t>
      </w:r>
    </w:p>
    <w:p w:rsidR="00F423EC" w:rsidRPr="001B6487" w:rsidRDefault="00F423EC" w:rsidP="00F423EC">
      <w:pPr>
        <w:pStyle w:val="ListParagraph"/>
        <w:numPr>
          <w:ilvl w:val="0"/>
          <w:numId w:val="8"/>
        </w:numPr>
        <w:tabs>
          <w:tab w:val="left" w:pos="-142"/>
          <w:tab w:val="right" w:pos="284"/>
        </w:tabs>
        <w:spacing w:line="276" w:lineRule="auto"/>
        <w:ind w:left="-142" w:right="0" w:firstLine="65"/>
        <w:rPr>
          <w:sz w:val="20"/>
          <w:szCs w:val="20"/>
        </w:rPr>
      </w:pPr>
      <w:proofErr w:type="spellStart"/>
      <w:r w:rsidRPr="001B6487">
        <w:rPr>
          <w:sz w:val="20"/>
          <w:szCs w:val="20"/>
        </w:rPr>
        <w:t>Schaubach</w:t>
      </w:r>
      <w:proofErr w:type="spellEnd"/>
      <w:r w:rsidRPr="001B6487">
        <w:rPr>
          <w:sz w:val="20"/>
          <w:szCs w:val="20"/>
        </w:rPr>
        <w:t>, K. R., Davis N. J., and Rappaport, T. S., “</w:t>
      </w:r>
      <w:r w:rsidRPr="001B6487">
        <w:rPr>
          <w:b/>
          <w:bCs/>
          <w:sz w:val="20"/>
          <w:szCs w:val="20"/>
        </w:rPr>
        <w:t>A Ray Tracing Method for Predicting Path Loss And Delay Spread in Microcellular Environments</w:t>
      </w:r>
      <w:r w:rsidRPr="001B6487">
        <w:rPr>
          <w:sz w:val="20"/>
          <w:szCs w:val="20"/>
        </w:rPr>
        <w:t>”, IEEE Transactions on Vehicular Technology, Vol. 2, pp.</w:t>
      </w:r>
      <w:r w:rsidR="00CF40CF" w:rsidRPr="001B6487">
        <w:rPr>
          <w:sz w:val="20"/>
          <w:szCs w:val="20"/>
        </w:rPr>
        <w:t xml:space="preserve"> </w:t>
      </w:r>
      <w:r w:rsidRPr="001B6487">
        <w:rPr>
          <w:sz w:val="20"/>
          <w:szCs w:val="20"/>
        </w:rPr>
        <w:t>932-935,1992.</w:t>
      </w:r>
    </w:p>
    <w:p w:rsidR="00C10311" w:rsidRPr="001B6487" w:rsidRDefault="00C10311" w:rsidP="00C10311">
      <w:pPr>
        <w:pStyle w:val="ListParagraph"/>
        <w:numPr>
          <w:ilvl w:val="0"/>
          <w:numId w:val="8"/>
        </w:numPr>
        <w:tabs>
          <w:tab w:val="right" w:pos="284"/>
        </w:tabs>
        <w:autoSpaceDE w:val="0"/>
        <w:autoSpaceDN w:val="0"/>
        <w:adjustRightInd w:val="0"/>
        <w:spacing w:after="0" w:line="240" w:lineRule="auto"/>
        <w:ind w:left="-142" w:right="-199" w:firstLine="0"/>
        <w:rPr>
          <w:b/>
          <w:bCs/>
          <w:sz w:val="20"/>
          <w:szCs w:val="20"/>
        </w:rPr>
      </w:pPr>
      <w:proofErr w:type="spellStart"/>
      <w:r w:rsidRPr="001B6487">
        <w:rPr>
          <w:sz w:val="20"/>
          <w:szCs w:val="20"/>
        </w:rPr>
        <w:t>S</w:t>
      </w:r>
      <w:bookmarkStart w:id="0" w:name="_GoBack"/>
      <w:bookmarkEnd w:id="0"/>
      <w:r w:rsidRPr="001B6487">
        <w:rPr>
          <w:sz w:val="20"/>
          <w:szCs w:val="20"/>
        </w:rPr>
        <w:t>alaheddin</w:t>
      </w:r>
      <w:proofErr w:type="spellEnd"/>
      <w:r w:rsidRPr="001B6487">
        <w:rPr>
          <w:sz w:val="20"/>
          <w:szCs w:val="20"/>
        </w:rPr>
        <w:t xml:space="preserve"> H., </w:t>
      </w:r>
      <w:proofErr w:type="spellStart"/>
      <w:r w:rsidRPr="001B6487">
        <w:rPr>
          <w:sz w:val="20"/>
          <w:szCs w:val="20"/>
        </w:rPr>
        <w:t>Hadi</w:t>
      </w:r>
      <w:proofErr w:type="spellEnd"/>
      <w:r w:rsidRPr="001B6487">
        <w:rPr>
          <w:sz w:val="20"/>
          <w:szCs w:val="20"/>
        </w:rPr>
        <w:t xml:space="preserve"> L., Krystyna C., Andrew W., Amin A.," Empirical propagation performance evaluation of </w:t>
      </w:r>
      <w:proofErr w:type="spellStart"/>
      <w:r w:rsidRPr="001B6487">
        <w:rPr>
          <w:sz w:val="20"/>
          <w:szCs w:val="20"/>
        </w:rPr>
        <w:t>LoRa</w:t>
      </w:r>
      <w:proofErr w:type="spellEnd"/>
      <w:r w:rsidRPr="001B6487">
        <w:rPr>
          <w:sz w:val="20"/>
          <w:szCs w:val="20"/>
        </w:rPr>
        <w:t xml:space="preserve"> for indoor environment", 15th IEEE conference on industrial informatics, pp:26-31, July. 2017.</w:t>
      </w:r>
    </w:p>
    <w:p w:rsidR="00F423EC" w:rsidRPr="001B6487" w:rsidRDefault="00F423EC" w:rsidP="00F423EC">
      <w:pPr>
        <w:pStyle w:val="ListParagraph"/>
        <w:numPr>
          <w:ilvl w:val="0"/>
          <w:numId w:val="8"/>
        </w:numPr>
        <w:tabs>
          <w:tab w:val="right" w:pos="284"/>
        </w:tabs>
        <w:autoSpaceDE w:val="0"/>
        <w:autoSpaceDN w:val="0"/>
        <w:adjustRightInd w:val="0"/>
        <w:spacing w:after="0" w:line="240" w:lineRule="auto"/>
        <w:ind w:left="-142" w:right="-199" w:firstLine="0"/>
        <w:rPr>
          <w:sz w:val="20"/>
          <w:szCs w:val="20"/>
        </w:rPr>
      </w:pPr>
      <w:proofErr w:type="spellStart"/>
      <w:r w:rsidRPr="001B6487">
        <w:rPr>
          <w:sz w:val="20"/>
          <w:szCs w:val="20"/>
        </w:rPr>
        <w:t>Sayidmarie</w:t>
      </w:r>
      <w:proofErr w:type="spellEnd"/>
      <w:r w:rsidRPr="001B6487">
        <w:rPr>
          <w:sz w:val="20"/>
          <w:szCs w:val="20"/>
        </w:rPr>
        <w:t>, K. H., and Ali, Y. E. M</w:t>
      </w:r>
      <w:r w:rsidRPr="001B6487">
        <w:rPr>
          <w:b/>
          <w:bCs/>
          <w:sz w:val="20"/>
          <w:szCs w:val="20"/>
        </w:rPr>
        <w:t>.,</w:t>
      </w:r>
      <w:r w:rsidR="00346945" w:rsidRPr="001B6487">
        <w:rPr>
          <w:b/>
          <w:bCs/>
          <w:sz w:val="20"/>
          <w:szCs w:val="20"/>
        </w:rPr>
        <w:t xml:space="preserve">                "</w:t>
      </w:r>
      <w:r w:rsidRPr="001B6487">
        <w:rPr>
          <w:b/>
          <w:bCs/>
          <w:sz w:val="20"/>
          <w:szCs w:val="20"/>
        </w:rPr>
        <w:t xml:space="preserve">Characterization of indoor </w:t>
      </w:r>
      <w:proofErr w:type="spellStart"/>
      <w:r w:rsidRPr="001B6487">
        <w:rPr>
          <w:b/>
          <w:bCs/>
          <w:sz w:val="20"/>
          <w:szCs w:val="20"/>
        </w:rPr>
        <w:t>radiowave</w:t>
      </w:r>
      <w:proofErr w:type="spellEnd"/>
      <w:r w:rsidRPr="001B6487">
        <w:rPr>
          <w:b/>
          <w:bCs/>
          <w:sz w:val="20"/>
          <w:szCs w:val="20"/>
        </w:rPr>
        <w:t xml:space="preserve"> propagation at university buildings"</w:t>
      </w:r>
      <w:r w:rsidRPr="001B6487">
        <w:rPr>
          <w:sz w:val="20"/>
          <w:szCs w:val="20"/>
        </w:rPr>
        <w:t xml:space="preserve">, </w:t>
      </w:r>
      <w:r w:rsidRPr="001B6487">
        <w:rPr>
          <w:i/>
          <w:iCs/>
          <w:sz w:val="20"/>
          <w:szCs w:val="20"/>
        </w:rPr>
        <w:t>Asia-Pacific Radio Science Conference AP-RSC04</w:t>
      </w:r>
      <w:r w:rsidRPr="001B6487">
        <w:rPr>
          <w:sz w:val="20"/>
          <w:szCs w:val="20"/>
        </w:rPr>
        <w:t>, 24-27 Aug. 2004, Qing Dao, China.</w:t>
      </w:r>
    </w:p>
    <w:p w:rsidR="00F423EC" w:rsidRPr="001B6487" w:rsidRDefault="00F423EC" w:rsidP="00F423EC">
      <w:pPr>
        <w:pStyle w:val="ListParagraph"/>
        <w:numPr>
          <w:ilvl w:val="0"/>
          <w:numId w:val="8"/>
        </w:numPr>
        <w:tabs>
          <w:tab w:val="right" w:pos="284"/>
        </w:tabs>
        <w:autoSpaceDE w:val="0"/>
        <w:autoSpaceDN w:val="0"/>
        <w:adjustRightInd w:val="0"/>
        <w:spacing w:after="0" w:line="240" w:lineRule="auto"/>
        <w:ind w:left="-142" w:right="-199" w:firstLine="0"/>
        <w:rPr>
          <w:b/>
          <w:bCs/>
          <w:sz w:val="20"/>
          <w:szCs w:val="20"/>
        </w:rPr>
      </w:pPr>
      <w:proofErr w:type="spellStart"/>
      <w:r w:rsidRPr="001B6487">
        <w:rPr>
          <w:sz w:val="20"/>
          <w:szCs w:val="20"/>
        </w:rPr>
        <w:t>Dres</w:t>
      </w:r>
      <w:proofErr w:type="spellEnd"/>
      <w:r w:rsidRPr="001B6487">
        <w:rPr>
          <w:sz w:val="20"/>
          <w:szCs w:val="20"/>
        </w:rPr>
        <w:t xml:space="preserve">, D., </w:t>
      </w:r>
      <w:proofErr w:type="spellStart"/>
      <w:r w:rsidRPr="001B6487">
        <w:rPr>
          <w:sz w:val="20"/>
          <w:szCs w:val="20"/>
        </w:rPr>
        <w:t>Vouyioukas</w:t>
      </w:r>
      <w:proofErr w:type="spellEnd"/>
      <w:r w:rsidRPr="001B6487">
        <w:rPr>
          <w:sz w:val="20"/>
          <w:szCs w:val="20"/>
        </w:rPr>
        <w:t xml:space="preserve">, D., </w:t>
      </w:r>
      <w:proofErr w:type="spellStart"/>
      <w:r w:rsidRPr="001B6487">
        <w:rPr>
          <w:sz w:val="20"/>
          <w:szCs w:val="20"/>
        </w:rPr>
        <w:t>Triantafilidis</w:t>
      </w:r>
      <w:proofErr w:type="spellEnd"/>
      <w:r w:rsidRPr="001B6487">
        <w:rPr>
          <w:sz w:val="20"/>
          <w:szCs w:val="20"/>
        </w:rPr>
        <w:t>, D., and, Constantinou, P., “</w:t>
      </w:r>
      <w:r w:rsidRPr="001B6487">
        <w:rPr>
          <w:b/>
          <w:bCs/>
          <w:sz w:val="20"/>
          <w:szCs w:val="20"/>
        </w:rPr>
        <w:t>Building penetration measurements for 2.4 GHz broadcasting CDMA system</w:t>
      </w:r>
      <w:r w:rsidRPr="001B6487">
        <w:rPr>
          <w:sz w:val="20"/>
          <w:szCs w:val="20"/>
        </w:rPr>
        <w:t xml:space="preserve">”, </w:t>
      </w:r>
      <w:r w:rsidRPr="001B6487">
        <w:rPr>
          <w:i/>
          <w:iCs/>
          <w:sz w:val="20"/>
          <w:szCs w:val="20"/>
        </w:rPr>
        <w:t xml:space="preserve">IEEE Vehicular Technology Conference, </w:t>
      </w:r>
      <w:r w:rsidRPr="001B6487">
        <w:rPr>
          <w:sz w:val="20"/>
          <w:szCs w:val="20"/>
        </w:rPr>
        <w:t>pp. 1982–1987, 1999.</w:t>
      </w:r>
    </w:p>
    <w:p w:rsidR="003910B9" w:rsidRPr="001B6487" w:rsidRDefault="003910B9" w:rsidP="007A682C">
      <w:pPr>
        <w:pStyle w:val="ListParagraph"/>
        <w:numPr>
          <w:ilvl w:val="0"/>
          <w:numId w:val="8"/>
        </w:numPr>
        <w:tabs>
          <w:tab w:val="right" w:pos="284"/>
        </w:tabs>
        <w:autoSpaceDE w:val="0"/>
        <w:autoSpaceDN w:val="0"/>
        <w:adjustRightInd w:val="0"/>
        <w:spacing w:after="0" w:line="240" w:lineRule="auto"/>
        <w:ind w:left="-142" w:right="-199" w:firstLine="0"/>
        <w:rPr>
          <w:b/>
          <w:bCs/>
          <w:sz w:val="20"/>
          <w:szCs w:val="20"/>
        </w:rPr>
      </w:pPr>
      <w:r w:rsidRPr="001B6487">
        <w:rPr>
          <w:sz w:val="20"/>
          <w:szCs w:val="20"/>
          <w:lang w:bidi="ar-IQ"/>
        </w:rPr>
        <w:t xml:space="preserve">Seidel, S.Y., and Rappaport, T. S., </w:t>
      </w:r>
      <w:r w:rsidRPr="001B6487">
        <w:rPr>
          <w:sz w:val="20"/>
          <w:szCs w:val="20"/>
        </w:rPr>
        <w:t>“</w:t>
      </w:r>
      <w:r w:rsidRPr="001B6487">
        <w:rPr>
          <w:b/>
          <w:bCs/>
          <w:sz w:val="20"/>
          <w:szCs w:val="20"/>
        </w:rPr>
        <w:t>914 MHz Path Loss Prediction Models for Indoor Wireless Communications in Multifloored Buildings</w:t>
      </w:r>
      <w:r w:rsidRPr="001B6487">
        <w:rPr>
          <w:sz w:val="20"/>
          <w:szCs w:val="20"/>
        </w:rPr>
        <w:t>”</w:t>
      </w:r>
      <w:r w:rsidRPr="001B6487">
        <w:rPr>
          <w:sz w:val="20"/>
          <w:szCs w:val="20"/>
          <w:lang w:bidi="ar-IQ"/>
        </w:rPr>
        <w:t>, IEEE Transaction on Antennas and Propagation, Vol. 40, No. 2, pp. 207-217, Feb. 1992.</w:t>
      </w:r>
    </w:p>
    <w:p w:rsidR="00AF6825" w:rsidRPr="00AA687F" w:rsidRDefault="00AF6825" w:rsidP="003910B9">
      <w:pPr>
        <w:pStyle w:val="ListParagraph"/>
        <w:numPr>
          <w:ilvl w:val="0"/>
          <w:numId w:val="8"/>
        </w:numPr>
        <w:tabs>
          <w:tab w:val="right" w:pos="284"/>
        </w:tabs>
        <w:autoSpaceDE w:val="0"/>
        <w:autoSpaceDN w:val="0"/>
        <w:adjustRightInd w:val="0"/>
        <w:spacing w:after="0" w:line="240" w:lineRule="auto"/>
        <w:ind w:left="-142" w:right="-199" w:firstLine="0"/>
        <w:rPr>
          <w:b/>
          <w:bCs/>
          <w:sz w:val="20"/>
          <w:szCs w:val="20"/>
        </w:rPr>
      </w:pPr>
      <w:r w:rsidRPr="00A66354">
        <w:rPr>
          <w:sz w:val="20"/>
          <w:szCs w:val="20"/>
        </w:rPr>
        <w:t xml:space="preserve">Oni, O., and </w:t>
      </w:r>
      <w:proofErr w:type="spellStart"/>
      <w:r w:rsidRPr="00A66354">
        <w:rPr>
          <w:sz w:val="20"/>
          <w:szCs w:val="20"/>
        </w:rPr>
        <w:t>Idachaba</w:t>
      </w:r>
      <w:proofErr w:type="spellEnd"/>
      <w:r w:rsidRPr="00A66354">
        <w:rPr>
          <w:sz w:val="20"/>
          <w:szCs w:val="20"/>
        </w:rPr>
        <w:t>, F</w:t>
      </w:r>
      <w:r w:rsidRPr="00AA687F">
        <w:rPr>
          <w:b/>
          <w:bCs/>
          <w:sz w:val="20"/>
          <w:szCs w:val="20"/>
        </w:rPr>
        <w:t>.</w:t>
      </w:r>
      <w:r w:rsidR="00A66354">
        <w:rPr>
          <w:b/>
          <w:bCs/>
          <w:sz w:val="20"/>
          <w:szCs w:val="20"/>
        </w:rPr>
        <w:t>,</w:t>
      </w:r>
      <w:r w:rsidRPr="00AA687F">
        <w:rPr>
          <w:b/>
          <w:bCs/>
          <w:sz w:val="20"/>
          <w:szCs w:val="20"/>
        </w:rPr>
        <w:t xml:space="preserve"> </w:t>
      </w:r>
      <w:r w:rsidRPr="00AA687F">
        <w:rPr>
          <w:rFonts w:ascii="Times New Roman" w:eastAsia="Times New Roman" w:hAnsi="Times New Roman" w:cs="Times New Roman"/>
          <w:sz w:val="20"/>
          <w:szCs w:val="20"/>
        </w:rPr>
        <w:t>“</w:t>
      </w:r>
      <w:r w:rsidRPr="00AA687F">
        <w:rPr>
          <w:rFonts w:ascii="Times New Roman" w:eastAsia="Times New Roman" w:hAnsi="Times New Roman" w:cs="Times New Roman"/>
          <w:b/>
          <w:bCs/>
          <w:sz w:val="20"/>
          <w:szCs w:val="20"/>
        </w:rPr>
        <w:t xml:space="preserve">Review </w:t>
      </w:r>
      <w:r w:rsidR="00B5521F" w:rsidRPr="00AA687F">
        <w:rPr>
          <w:rFonts w:ascii="Times New Roman" w:eastAsia="Times New Roman" w:hAnsi="Times New Roman" w:cs="Times New Roman"/>
          <w:b/>
          <w:bCs/>
          <w:sz w:val="20"/>
          <w:szCs w:val="20"/>
        </w:rPr>
        <w:t>o</w:t>
      </w:r>
      <w:r w:rsidRPr="00AA687F">
        <w:rPr>
          <w:rFonts w:ascii="Times New Roman" w:eastAsia="Times New Roman" w:hAnsi="Times New Roman" w:cs="Times New Roman"/>
          <w:b/>
          <w:bCs/>
          <w:sz w:val="20"/>
          <w:szCs w:val="20"/>
        </w:rPr>
        <w:t xml:space="preserve">f Selected Wireless System Path Loss Prediction Models </w:t>
      </w:r>
      <w:r w:rsidR="00A66354" w:rsidRPr="00AA687F">
        <w:rPr>
          <w:rFonts w:ascii="Times New Roman" w:eastAsia="Times New Roman" w:hAnsi="Times New Roman" w:cs="Times New Roman"/>
          <w:b/>
          <w:bCs/>
          <w:sz w:val="20"/>
          <w:szCs w:val="20"/>
        </w:rPr>
        <w:t>and</w:t>
      </w:r>
      <w:r w:rsidRPr="00AA687F">
        <w:rPr>
          <w:rFonts w:ascii="Times New Roman" w:eastAsia="Times New Roman" w:hAnsi="Times New Roman" w:cs="Times New Roman"/>
          <w:b/>
          <w:bCs/>
          <w:sz w:val="20"/>
          <w:szCs w:val="20"/>
        </w:rPr>
        <w:t xml:space="preserve"> Its Adaption </w:t>
      </w:r>
      <w:r w:rsidR="00A66354" w:rsidRPr="00AA687F">
        <w:rPr>
          <w:rFonts w:ascii="Times New Roman" w:eastAsia="Times New Roman" w:hAnsi="Times New Roman" w:cs="Times New Roman"/>
          <w:b/>
          <w:bCs/>
          <w:sz w:val="20"/>
          <w:szCs w:val="20"/>
        </w:rPr>
        <w:t>to</w:t>
      </w:r>
      <w:r w:rsidRPr="00AA687F">
        <w:rPr>
          <w:rFonts w:ascii="Times New Roman" w:eastAsia="Times New Roman" w:hAnsi="Times New Roman" w:cs="Times New Roman"/>
          <w:b/>
          <w:bCs/>
          <w:sz w:val="20"/>
          <w:szCs w:val="20"/>
        </w:rPr>
        <w:t xml:space="preserve"> Indoor Propagation Environments</w:t>
      </w:r>
      <w:r w:rsidRPr="00AA687F">
        <w:rPr>
          <w:rFonts w:ascii="Times New Roman" w:eastAsia="Times New Roman" w:hAnsi="Times New Roman" w:cs="Times New Roman"/>
          <w:sz w:val="20"/>
          <w:szCs w:val="20"/>
        </w:rPr>
        <w:t>”,</w:t>
      </w:r>
      <w:r w:rsidRPr="00AA687F">
        <w:rPr>
          <w:b/>
          <w:bCs/>
          <w:sz w:val="20"/>
          <w:szCs w:val="20"/>
        </w:rPr>
        <w:t xml:space="preserve"> </w:t>
      </w:r>
      <w:r w:rsidRPr="00AA687F">
        <w:rPr>
          <w:sz w:val="20"/>
          <w:szCs w:val="20"/>
        </w:rPr>
        <w:t>International conference of Engineers and Computers Scientists, Vol. 2, Hong Kong, 15-17 March 2017.</w:t>
      </w:r>
    </w:p>
    <w:p w:rsidR="004F585C" w:rsidRPr="00AA687F" w:rsidRDefault="004F585C" w:rsidP="000C1C34">
      <w:pPr>
        <w:pStyle w:val="ListParagraph"/>
        <w:numPr>
          <w:ilvl w:val="0"/>
          <w:numId w:val="8"/>
        </w:numPr>
        <w:tabs>
          <w:tab w:val="right" w:pos="284"/>
        </w:tabs>
        <w:autoSpaceDE w:val="0"/>
        <w:autoSpaceDN w:val="0"/>
        <w:adjustRightInd w:val="0"/>
        <w:spacing w:after="0" w:line="240" w:lineRule="auto"/>
        <w:ind w:left="-90" w:right="-199" w:firstLine="0"/>
        <w:rPr>
          <w:b/>
          <w:bCs/>
          <w:sz w:val="20"/>
          <w:szCs w:val="20"/>
        </w:rPr>
      </w:pPr>
      <w:proofErr w:type="spellStart"/>
      <w:r w:rsidRPr="00AA687F">
        <w:rPr>
          <w:sz w:val="20"/>
          <w:szCs w:val="20"/>
        </w:rPr>
        <w:t>Youmni</w:t>
      </w:r>
      <w:proofErr w:type="spellEnd"/>
      <w:r w:rsidRPr="00AA687F">
        <w:rPr>
          <w:sz w:val="20"/>
          <w:szCs w:val="20"/>
        </w:rPr>
        <w:t>, Z.,</w:t>
      </w:r>
      <w:r w:rsidRPr="00AA687F">
        <w:rPr>
          <w:b/>
          <w:bCs/>
          <w:sz w:val="20"/>
          <w:szCs w:val="20"/>
        </w:rPr>
        <w:t xml:space="preserve"> </w:t>
      </w:r>
      <w:r w:rsidR="00D265F6" w:rsidRPr="00AA687F">
        <w:rPr>
          <w:b/>
          <w:bCs/>
          <w:sz w:val="20"/>
          <w:szCs w:val="20"/>
        </w:rPr>
        <w:t>“Optimization</w:t>
      </w:r>
      <w:r w:rsidRPr="00AA687F">
        <w:rPr>
          <w:b/>
          <w:bCs/>
          <w:sz w:val="20"/>
          <w:szCs w:val="20"/>
        </w:rPr>
        <w:t xml:space="preserve"> of Indoor Radio Coverage” </w:t>
      </w:r>
      <w:r w:rsidRPr="00AA687F">
        <w:rPr>
          <w:sz w:val="20"/>
          <w:szCs w:val="20"/>
        </w:rPr>
        <w:t>IEEE Middle East and North Africa Communications Conference</w:t>
      </w:r>
      <w:r w:rsidR="00D265F6" w:rsidRPr="00AA687F">
        <w:rPr>
          <w:sz w:val="20"/>
          <w:szCs w:val="20"/>
        </w:rPr>
        <w:t>, 18-20 April 2018.</w:t>
      </w:r>
    </w:p>
    <w:p w:rsidR="004034C8" w:rsidRPr="00AA687F" w:rsidRDefault="005B17B9" w:rsidP="007A682C">
      <w:pPr>
        <w:pStyle w:val="ListParagraph"/>
        <w:numPr>
          <w:ilvl w:val="0"/>
          <w:numId w:val="8"/>
        </w:numPr>
        <w:tabs>
          <w:tab w:val="left" w:pos="360"/>
          <w:tab w:val="left" w:pos="630"/>
        </w:tabs>
        <w:autoSpaceDE w:val="0"/>
        <w:autoSpaceDN w:val="0"/>
        <w:adjustRightInd w:val="0"/>
        <w:spacing w:after="0" w:line="276" w:lineRule="auto"/>
        <w:ind w:left="-90" w:right="-122" w:firstLine="0"/>
        <w:rPr>
          <w:b/>
          <w:bCs/>
          <w:sz w:val="20"/>
          <w:szCs w:val="20"/>
        </w:rPr>
      </w:pPr>
      <w:proofErr w:type="spellStart"/>
      <w:r w:rsidRPr="00AA687F">
        <w:rPr>
          <w:rFonts w:ascii="Times New Roman" w:hAnsi="Times New Roman" w:cs="Times New Roman"/>
          <w:sz w:val="20"/>
          <w:szCs w:val="20"/>
        </w:rPr>
        <w:t>Obiedat</w:t>
      </w:r>
      <w:proofErr w:type="spellEnd"/>
      <w:r w:rsidRPr="00AA687F">
        <w:rPr>
          <w:rFonts w:ascii="Times New Roman" w:hAnsi="Times New Roman" w:cs="Times New Roman"/>
          <w:sz w:val="20"/>
          <w:szCs w:val="20"/>
        </w:rPr>
        <w:t xml:space="preserve">, H. A., et al, </w:t>
      </w:r>
      <w:r w:rsidRPr="00AA687F">
        <w:rPr>
          <w:b/>
          <w:bCs/>
          <w:sz w:val="20"/>
          <w:szCs w:val="20"/>
        </w:rPr>
        <w:t>“ An Indoor Path Loss Prediction Model Using Wall Correction Factor for Wireless Local Area Network and 5G Indoor Networks”,</w:t>
      </w:r>
      <w:r w:rsidR="00435927" w:rsidRPr="00AA687F">
        <w:rPr>
          <w:b/>
          <w:bCs/>
          <w:sz w:val="20"/>
          <w:szCs w:val="20"/>
        </w:rPr>
        <w:t xml:space="preserve"> </w:t>
      </w:r>
      <w:r w:rsidR="00435927" w:rsidRPr="00AA687F">
        <w:rPr>
          <w:sz w:val="20"/>
          <w:szCs w:val="20"/>
        </w:rPr>
        <w:t>Journal of Radio Science,</w:t>
      </w:r>
      <w:r w:rsidRPr="00AA687F">
        <w:rPr>
          <w:sz w:val="20"/>
          <w:szCs w:val="20"/>
        </w:rPr>
        <w:t xml:space="preserve"> </w:t>
      </w:r>
      <w:r w:rsidR="00435927" w:rsidRPr="00AA687F">
        <w:rPr>
          <w:sz w:val="20"/>
          <w:szCs w:val="20"/>
        </w:rPr>
        <w:t>Vol. 53, Issue 4 , pp. 544-564, April 2018.</w:t>
      </w:r>
      <w:r w:rsidRPr="00AA687F">
        <w:rPr>
          <w:b/>
          <w:bCs/>
          <w:sz w:val="20"/>
          <w:szCs w:val="20"/>
        </w:rPr>
        <w:t xml:space="preserve"> </w:t>
      </w:r>
    </w:p>
    <w:p w:rsidR="001B6487" w:rsidRPr="00BE64DC" w:rsidRDefault="008D178D" w:rsidP="001B6487">
      <w:pPr>
        <w:pStyle w:val="ListParagraph"/>
        <w:numPr>
          <w:ilvl w:val="0"/>
          <w:numId w:val="8"/>
        </w:numPr>
        <w:tabs>
          <w:tab w:val="left" w:pos="360"/>
          <w:tab w:val="left" w:pos="630"/>
        </w:tabs>
        <w:autoSpaceDE w:val="0"/>
        <w:autoSpaceDN w:val="0"/>
        <w:adjustRightInd w:val="0"/>
        <w:spacing w:after="0" w:line="276" w:lineRule="auto"/>
        <w:ind w:left="-90" w:right="-122" w:firstLine="0"/>
        <w:rPr>
          <w:sz w:val="20"/>
          <w:szCs w:val="20"/>
        </w:rPr>
      </w:pPr>
      <w:r w:rsidRPr="00BE64DC">
        <w:rPr>
          <w:b/>
          <w:bCs/>
          <w:sz w:val="20"/>
          <w:szCs w:val="20"/>
        </w:rPr>
        <w:t xml:space="preserve"> </w:t>
      </w:r>
      <w:r w:rsidRPr="00BE64DC">
        <w:rPr>
          <w:sz w:val="20"/>
          <w:szCs w:val="20"/>
        </w:rPr>
        <w:t xml:space="preserve">Khalil </w:t>
      </w:r>
      <w:proofErr w:type="spellStart"/>
      <w:r w:rsidRPr="00BE64DC">
        <w:rPr>
          <w:sz w:val="20"/>
          <w:szCs w:val="20"/>
        </w:rPr>
        <w:t>Sayidmarie</w:t>
      </w:r>
      <w:proofErr w:type="spellEnd"/>
      <w:r w:rsidRPr="00BE64DC">
        <w:rPr>
          <w:sz w:val="20"/>
          <w:szCs w:val="20"/>
        </w:rPr>
        <w:t xml:space="preserve">, Abdullah H. </w:t>
      </w:r>
      <w:proofErr w:type="spellStart"/>
      <w:r w:rsidRPr="00BE64DC">
        <w:rPr>
          <w:sz w:val="20"/>
          <w:szCs w:val="20"/>
        </w:rPr>
        <w:t>Aboud</w:t>
      </w:r>
      <w:proofErr w:type="spellEnd"/>
      <w:r w:rsidRPr="00BE64DC">
        <w:rPr>
          <w:sz w:val="20"/>
          <w:szCs w:val="20"/>
        </w:rPr>
        <w:t>, And Mohammed S. Salim,</w:t>
      </w:r>
      <w:r w:rsidR="00045C5D" w:rsidRPr="00BE64DC">
        <w:rPr>
          <w:b/>
          <w:bCs/>
          <w:sz w:val="20"/>
          <w:szCs w:val="20"/>
        </w:rPr>
        <w:t xml:space="preserve"> “</w:t>
      </w:r>
      <w:r w:rsidRPr="00BE64DC">
        <w:rPr>
          <w:b/>
          <w:bCs/>
          <w:sz w:val="20"/>
          <w:szCs w:val="20"/>
        </w:rPr>
        <w:t xml:space="preserve">Estimation of Wall </w:t>
      </w:r>
      <w:r w:rsidR="00045C5D" w:rsidRPr="00BE64DC">
        <w:rPr>
          <w:b/>
          <w:bCs/>
          <w:sz w:val="20"/>
          <w:szCs w:val="20"/>
        </w:rPr>
        <w:t>Penetration</w:t>
      </w:r>
      <w:r w:rsidRPr="00BE64DC">
        <w:rPr>
          <w:b/>
          <w:bCs/>
          <w:sz w:val="20"/>
          <w:szCs w:val="20"/>
        </w:rPr>
        <w:t xml:space="preserve"> Loss for Indoor WLAN Systems</w:t>
      </w:r>
      <w:r w:rsidR="00045C5D" w:rsidRPr="00BE64DC">
        <w:rPr>
          <w:b/>
          <w:bCs/>
          <w:sz w:val="20"/>
          <w:szCs w:val="20"/>
        </w:rPr>
        <w:t>”</w:t>
      </w:r>
      <w:r w:rsidRPr="00BE64DC">
        <w:rPr>
          <w:sz w:val="20"/>
          <w:szCs w:val="20"/>
        </w:rPr>
        <w:t>, International Conference on</w:t>
      </w:r>
      <w:r w:rsidR="001B6487" w:rsidRPr="00BE64DC">
        <w:rPr>
          <w:sz w:val="20"/>
          <w:szCs w:val="20"/>
        </w:rPr>
        <w:t xml:space="preserve"> </w:t>
      </w:r>
      <w:r w:rsidR="00045C5D" w:rsidRPr="00BE64DC">
        <w:rPr>
          <w:sz w:val="20"/>
          <w:szCs w:val="20"/>
        </w:rPr>
        <w:t>Sciences</w:t>
      </w:r>
      <w:r w:rsidR="001B6487" w:rsidRPr="00BE64DC">
        <w:rPr>
          <w:sz w:val="20"/>
          <w:szCs w:val="20"/>
        </w:rPr>
        <w:t xml:space="preserve"> of Electronics Technologies of </w:t>
      </w:r>
      <w:proofErr w:type="spellStart"/>
      <w:r w:rsidR="00045C5D" w:rsidRPr="00BE64DC">
        <w:rPr>
          <w:sz w:val="20"/>
          <w:szCs w:val="20"/>
        </w:rPr>
        <w:t>Informations</w:t>
      </w:r>
      <w:proofErr w:type="spellEnd"/>
      <w:r w:rsidR="001B6487" w:rsidRPr="00BE64DC">
        <w:rPr>
          <w:sz w:val="20"/>
          <w:szCs w:val="20"/>
        </w:rPr>
        <w:t xml:space="preserve"> and Telecommunications, SETIT12, </w:t>
      </w:r>
      <w:r w:rsidRPr="00BE64DC">
        <w:rPr>
          <w:sz w:val="20"/>
          <w:szCs w:val="20"/>
        </w:rPr>
        <w:t>21-24 March 2012, Tunisia.</w:t>
      </w:r>
    </w:p>
    <w:p w:rsidR="008775ED" w:rsidRPr="00AA687F" w:rsidRDefault="008775ED" w:rsidP="001B6487">
      <w:pPr>
        <w:pStyle w:val="ListParagraph"/>
        <w:numPr>
          <w:ilvl w:val="0"/>
          <w:numId w:val="8"/>
        </w:numPr>
        <w:tabs>
          <w:tab w:val="left" w:pos="360"/>
          <w:tab w:val="left" w:pos="630"/>
        </w:tabs>
        <w:autoSpaceDE w:val="0"/>
        <w:autoSpaceDN w:val="0"/>
        <w:adjustRightInd w:val="0"/>
        <w:spacing w:after="0" w:line="276" w:lineRule="auto"/>
        <w:ind w:left="-90" w:right="-122" w:firstLine="0"/>
        <w:rPr>
          <w:sz w:val="20"/>
          <w:szCs w:val="20"/>
        </w:rPr>
      </w:pPr>
      <w:r w:rsidRPr="00AA687F">
        <w:rPr>
          <w:rFonts w:ascii="Times New Roman" w:hAnsi="Times New Roman" w:cs="Times New Roman"/>
          <w:sz w:val="20"/>
          <w:szCs w:val="20"/>
        </w:rPr>
        <w:t>Nobles, P., and Halsall, F., “</w:t>
      </w:r>
      <w:r w:rsidRPr="00AA687F">
        <w:rPr>
          <w:rFonts w:ascii="Times New Roman" w:hAnsi="Times New Roman" w:cs="Times New Roman"/>
          <w:b/>
          <w:bCs/>
          <w:sz w:val="20"/>
          <w:szCs w:val="20"/>
        </w:rPr>
        <w:t>Delay Spread and Received Power Measurements within a Building at 2 GHz, 5 GHz and 17 GHz</w:t>
      </w:r>
      <w:r w:rsidRPr="00AA687F">
        <w:rPr>
          <w:rFonts w:ascii="Times New Roman" w:hAnsi="Times New Roman" w:cs="Times New Roman"/>
          <w:sz w:val="20"/>
          <w:szCs w:val="20"/>
        </w:rPr>
        <w:t>”, 10th international IEEE Conference on Antennas and Propagation, pp. 2319-2324, 14-17 April 1997.</w:t>
      </w:r>
    </w:p>
    <w:p w:rsidR="006C59A0" w:rsidRPr="00AA687F" w:rsidRDefault="002C2CE1" w:rsidP="005B17B9">
      <w:pPr>
        <w:pStyle w:val="ListParagraph"/>
        <w:numPr>
          <w:ilvl w:val="0"/>
          <w:numId w:val="8"/>
        </w:numPr>
        <w:tabs>
          <w:tab w:val="right" w:pos="270"/>
        </w:tabs>
        <w:autoSpaceDE w:val="0"/>
        <w:autoSpaceDN w:val="0"/>
        <w:adjustRightInd w:val="0"/>
        <w:spacing w:after="0" w:line="240" w:lineRule="auto"/>
        <w:ind w:left="-142" w:right="-199" w:firstLine="0"/>
        <w:rPr>
          <w:b/>
          <w:bCs/>
          <w:sz w:val="20"/>
          <w:szCs w:val="20"/>
        </w:rPr>
      </w:pPr>
      <w:r w:rsidRPr="00AA687F">
        <w:rPr>
          <w:sz w:val="20"/>
          <w:szCs w:val="20"/>
        </w:rPr>
        <w:t xml:space="preserve"> </w:t>
      </w:r>
      <w:proofErr w:type="spellStart"/>
      <w:r w:rsidRPr="00AA687F">
        <w:rPr>
          <w:sz w:val="20"/>
          <w:szCs w:val="20"/>
        </w:rPr>
        <w:t>Tummala</w:t>
      </w:r>
      <w:proofErr w:type="spellEnd"/>
      <w:r w:rsidRPr="00AA687F">
        <w:rPr>
          <w:sz w:val="20"/>
          <w:szCs w:val="20"/>
        </w:rPr>
        <w:t xml:space="preserve">, D., </w:t>
      </w:r>
      <w:r w:rsidRPr="00AA687F">
        <w:rPr>
          <w:rFonts w:ascii="Times New Roman" w:hAnsi="Times New Roman" w:cs="Times New Roman"/>
          <w:sz w:val="20"/>
          <w:szCs w:val="20"/>
        </w:rPr>
        <w:t>“</w:t>
      </w:r>
      <w:r w:rsidRPr="00AA687F">
        <w:rPr>
          <w:b/>
          <w:bCs/>
          <w:sz w:val="20"/>
          <w:szCs w:val="20"/>
        </w:rPr>
        <w:t>Indoor Propagation Modeling at 2.4 GHz for IEEE 802.11 Networks</w:t>
      </w:r>
      <w:r w:rsidRPr="00AA687F">
        <w:rPr>
          <w:rFonts w:ascii="Times New Roman" w:hAnsi="Times New Roman" w:cs="Times New Roman"/>
          <w:sz w:val="20"/>
          <w:szCs w:val="20"/>
        </w:rPr>
        <w:t>”</w:t>
      </w:r>
      <w:r w:rsidRPr="00AA687F">
        <w:rPr>
          <w:noProof/>
          <w:sz w:val="20"/>
          <w:szCs w:val="20"/>
        </w:rPr>
        <w:t xml:space="preserve">, </w:t>
      </w:r>
      <w:r w:rsidRPr="00AA687F">
        <w:rPr>
          <w:sz w:val="20"/>
          <w:szCs w:val="20"/>
        </w:rPr>
        <w:t>MSc. dissertation, Department of Engineering Technology, North Texas University, USA, 2005.</w:t>
      </w:r>
    </w:p>
    <w:p w:rsidR="002C2CE1" w:rsidRPr="00AA687F" w:rsidRDefault="002C2CE1" w:rsidP="002C2CE1">
      <w:pPr>
        <w:pStyle w:val="ListParagraph"/>
        <w:numPr>
          <w:ilvl w:val="0"/>
          <w:numId w:val="8"/>
        </w:numPr>
        <w:tabs>
          <w:tab w:val="right" w:pos="142"/>
          <w:tab w:val="right" w:pos="284"/>
        </w:tabs>
        <w:autoSpaceDE w:val="0"/>
        <w:autoSpaceDN w:val="0"/>
        <w:adjustRightInd w:val="0"/>
        <w:spacing w:after="0" w:line="240" w:lineRule="auto"/>
        <w:ind w:left="-142" w:right="-199" w:firstLine="0"/>
        <w:rPr>
          <w:b/>
          <w:bCs/>
          <w:sz w:val="20"/>
          <w:szCs w:val="20"/>
        </w:rPr>
      </w:pPr>
      <w:r w:rsidRPr="00AA687F">
        <w:rPr>
          <w:rFonts w:ascii="Times New Roman" w:eastAsia="Times New Roman" w:hAnsi="Times New Roman" w:cs="Times New Roman"/>
          <w:sz w:val="20"/>
          <w:szCs w:val="20"/>
        </w:rPr>
        <w:t xml:space="preserve"> Lu, D., and Rutledge, D., “</w:t>
      </w:r>
      <w:r w:rsidRPr="00AA687F">
        <w:rPr>
          <w:rFonts w:ascii="Times New Roman" w:eastAsia="Times New Roman" w:hAnsi="Times New Roman" w:cs="Times New Roman"/>
          <w:b/>
          <w:bCs/>
          <w:sz w:val="20"/>
          <w:szCs w:val="20"/>
        </w:rPr>
        <w:t>Investigation of Indoor Radio Channels from 2.4GHz to 24GHz</w:t>
      </w:r>
      <w:r w:rsidRPr="00AA687F">
        <w:rPr>
          <w:rFonts w:ascii="Times New Roman" w:eastAsia="Times New Roman" w:hAnsi="Times New Roman" w:cs="Times New Roman"/>
          <w:sz w:val="20"/>
          <w:szCs w:val="20"/>
        </w:rPr>
        <w:t xml:space="preserve">” , IEEE International Symposium on Antennas and Propagation, Vol. 2, </w:t>
      </w:r>
      <w:r w:rsidR="00746DD1" w:rsidRPr="00AA687F">
        <w:rPr>
          <w:rFonts w:ascii="Times New Roman" w:eastAsia="Times New Roman" w:hAnsi="Times New Roman" w:cs="Times New Roman"/>
          <w:sz w:val="20"/>
          <w:szCs w:val="20"/>
        </w:rPr>
        <w:t>PP</w:t>
      </w:r>
      <w:r w:rsidRPr="00AA687F">
        <w:rPr>
          <w:rFonts w:ascii="Times New Roman" w:eastAsia="Times New Roman" w:hAnsi="Times New Roman" w:cs="Times New Roman"/>
          <w:sz w:val="20"/>
          <w:szCs w:val="20"/>
        </w:rPr>
        <w:t>. 134-137, USA,</w:t>
      </w:r>
      <w:r w:rsidR="00746DD1">
        <w:rPr>
          <w:rFonts w:ascii="Times New Roman" w:eastAsia="Times New Roman" w:hAnsi="Times New Roman" w:cs="Times New Roman"/>
          <w:sz w:val="20"/>
          <w:szCs w:val="20"/>
        </w:rPr>
        <w:t xml:space="preserve"> </w:t>
      </w:r>
      <w:r w:rsidRPr="00AA687F">
        <w:rPr>
          <w:rFonts w:ascii="Times New Roman" w:eastAsia="Times New Roman" w:hAnsi="Times New Roman" w:cs="Times New Roman"/>
          <w:sz w:val="20"/>
          <w:szCs w:val="20"/>
        </w:rPr>
        <w:t>22-27 June 2003.</w:t>
      </w:r>
    </w:p>
    <w:p w:rsidR="008D27A8" w:rsidRPr="008D27A8" w:rsidRDefault="005775AA" w:rsidP="008D27A8">
      <w:pPr>
        <w:pStyle w:val="ListParagraph"/>
        <w:numPr>
          <w:ilvl w:val="0"/>
          <w:numId w:val="8"/>
        </w:numPr>
        <w:tabs>
          <w:tab w:val="right" w:pos="142"/>
          <w:tab w:val="right" w:pos="540"/>
        </w:tabs>
        <w:autoSpaceDE w:val="0"/>
        <w:autoSpaceDN w:val="0"/>
        <w:adjustRightInd w:val="0"/>
        <w:spacing w:after="0" w:line="240" w:lineRule="auto"/>
        <w:ind w:left="-90" w:right="-199" w:firstLine="0"/>
        <w:rPr>
          <w:b/>
          <w:bCs/>
          <w:sz w:val="20"/>
          <w:szCs w:val="20"/>
        </w:rPr>
      </w:pPr>
      <w:proofErr w:type="spellStart"/>
      <w:r w:rsidRPr="00AA687F">
        <w:rPr>
          <w:sz w:val="20"/>
          <w:szCs w:val="20"/>
        </w:rPr>
        <w:lastRenderedPageBreak/>
        <w:t>Zyoud</w:t>
      </w:r>
      <w:proofErr w:type="spellEnd"/>
      <w:r w:rsidRPr="00AA687F">
        <w:rPr>
          <w:sz w:val="20"/>
          <w:szCs w:val="20"/>
        </w:rPr>
        <w:t xml:space="preserve"> A., </w:t>
      </w:r>
      <w:proofErr w:type="spellStart"/>
      <w:r w:rsidRPr="00AA687F">
        <w:rPr>
          <w:sz w:val="20"/>
          <w:szCs w:val="20"/>
        </w:rPr>
        <w:t>Habaebi</w:t>
      </w:r>
      <w:proofErr w:type="spellEnd"/>
      <w:r w:rsidRPr="00AA687F">
        <w:rPr>
          <w:sz w:val="20"/>
          <w:szCs w:val="20"/>
        </w:rPr>
        <w:t xml:space="preserve"> H. M. and Islam R</w:t>
      </w:r>
      <w:r w:rsidRPr="00AA687F">
        <w:rPr>
          <w:b/>
          <w:bCs/>
          <w:sz w:val="20"/>
          <w:szCs w:val="20"/>
        </w:rPr>
        <w:t xml:space="preserve">., </w:t>
      </w:r>
      <w:r w:rsidRPr="00AA687F">
        <w:rPr>
          <w:rFonts w:ascii="Times New Roman" w:eastAsia="Times New Roman" w:hAnsi="Times New Roman" w:cs="Times New Roman"/>
          <w:sz w:val="20"/>
          <w:szCs w:val="20"/>
        </w:rPr>
        <w:t>“</w:t>
      </w:r>
      <w:r w:rsidR="00E1768F" w:rsidRPr="00AA687F">
        <w:rPr>
          <w:rFonts w:ascii="Times New Roman" w:eastAsia="Times New Roman" w:hAnsi="Times New Roman" w:cs="Times New Roman"/>
          <w:b/>
          <w:bCs/>
          <w:sz w:val="20"/>
          <w:szCs w:val="20"/>
        </w:rPr>
        <w:t>Parameterized Indoor Propagation Model for Mobile Communication Links</w:t>
      </w:r>
      <w:r w:rsidRPr="00AA687F">
        <w:rPr>
          <w:rFonts w:ascii="Times New Roman" w:eastAsia="Times New Roman" w:hAnsi="Times New Roman" w:cs="Times New Roman"/>
          <w:sz w:val="20"/>
          <w:szCs w:val="20"/>
        </w:rPr>
        <w:t xml:space="preserve">”, </w:t>
      </w:r>
      <w:r w:rsidR="004E4366" w:rsidRPr="00AA687F">
        <w:rPr>
          <w:rFonts w:ascii="Times New Roman" w:eastAsia="Times New Roman" w:hAnsi="Times New Roman" w:cs="Times New Roman"/>
          <w:sz w:val="20"/>
          <w:szCs w:val="20"/>
        </w:rPr>
        <w:t>Microwave and Optical Technology Letters, Vol. 58,</w:t>
      </w:r>
      <w:r w:rsidR="004E4366" w:rsidRPr="00AA687F">
        <w:rPr>
          <w:sz w:val="20"/>
          <w:szCs w:val="20"/>
        </w:rPr>
        <w:t xml:space="preserve"> Issue </w:t>
      </w:r>
      <w:r w:rsidR="004077E8" w:rsidRPr="00AA687F">
        <w:rPr>
          <w:sz w:val="20"/>
          <w:szCs w:val="20"/>
        </w:rPr>
        <w:t>2</w:t>
      </w:r>
      <w:r w:rsidR="004E4366" w:rsidRPr="00AA687F">
        <w:rPr>
          <w:sz w:val="20"/>
          <w:szCs w:val="20"/>
        </w:rPr>
        <w:t>,</w:t>
      </w:r>
      <w:r w:rsidR="004E4366" w:rsidRPr="00AA687F">
        <w:rPr>
          <w:rFonts w:ascii="Times New Roman" w:eastAsia="Times New Roman" w:hAnsi="Times New Roman" w:cs="Times New Roman"/>
          <w:sz w:val="20"/>
          <w:szCs w:val="20"/>
        </w:rPr>
        <w:t xml:space="preserve"> pp. 823-826, Apr. 2016. </w:t>
      </w:r>
    </w:p>
    <w:p w:rsidR="00311731" w:rsidRPr="008D27A8" w:rsidRDefault="008D27A8" w:rsidP="008D27A8">
      <w:pPr>
        <w:pStyle w:val="ListParagraph"/>
        <w:numPr>
          <w:ilvl w:val="0"/>
          <w:numId w:val="8"/>
        </w:numPr>
        <w:tabs>
          <w:tab w:val="right" w:pos="142"/>
          <w:tab w:val="right" w:pos="540"/>
        </w:tabs>
        <w:autoSpaceDE w:val="0"/>
        <w:autoSpaceDN w:val="0"/>
        <w:adjustRightInd w:val="0"/>
        <w:spacing w:after="0" w:line="240" w:lineRule="auto"/>
        <w:ind w:left="-90" w:right="-199" w:firstLine="0"/>
        <w:rPr>
          <w:b/>
          <w:bCs/>
          <w:sz w:val="20"/>
          <w:szCs w:val="20"/>
        </w:rPr>
      </w:pPr>
      <w:r w:rsidRPr="008D27A8">
        <w:rPr>
          <w:rFonts w:ascii="Times New Roman" w:eastAsia="Times New Roman" w:hAnsi="Times New Roman" w:cs="Times New Roman"/>
          <w:sz w:val="20"/>
          <w:szCs w:val="20"/>
        </w:rPr>
        <w:t>Yi-Liu G., et al, “Path Loss Measurements of Indoor LTE System for</w:t>
      </w:r>
      <w:r>
        <w:rPr>
          <w:rFonts w:ascii="Times New Roman" w:eastAsia="Times New Roman" w:hAnsi="Times New Roman" w:cs="Times New Roman"/>
          <w:sz w:val="20"/>
          <w:szCs w:val="20"/>
        </w:rPr>
        <w:t xml:space="preserve"> </w:t>
      </w:r>
      <w:r w:rsidRPr="008D27A8">
        <w:rPr>
          <w:rFonts w:ascii="Times New Roman" w:eastAsia="Times New Roman" w:hAnsi="Times New Roman" w:cs="Times New Roman"/>
          <w:sz w:val="20"/>
          <w:szCs w:val="20"/>
        </w:rPr>
        <w:t>the Internet of Things”</w:t>
      </w:r>
      <w:r>
        <w:rPr>
          <w:rFonts w:ascii="Times New Roman" w:eastAsia="Times New Roman" w:hAnsi="Times New Roman" w:cs="Times New Roman"/>
          <w:sz w:val="20"/>
          <w:szCs w:val="20"/>
        </w:rPr>
        <w:t xml:space="preserve">, Journal of Applied Science, </w:t>
      </w:r>
      <w:r w:rsidR="00087F29">
        <w:rPr>
          <w:rFonts w:ascii="Times New Roman" w:eastAsia="Times New Roman" w:hAnsi="Times New Roman" w:cs="Times New Roman"/>
          <w:sz w:val="20"/>
          <w:szCs w:val="20"/>
        </w:rPr>
        <w:t xml:space="preserve">Vol. 7, Issue 6, pp. 1-8, May 2017. </w:t>
      </w:r>
      <w:r>
        <w:rPr>
          <w:rFonts w:ascii="Times New Roman" w:eastAsia="Times New Roman" w:hAnsi="Times New Roman" w:cs="Times New Roman"/>
          <w:sz w:val="20"/>
          <w:szCs w:val="20"/>
        </w:rPr>
        <w:t xml:space="preserve">  </w:t>
      </w:r>
      <w:r w:rsidRPr="008D27A8">
        <w:rPr>
          <w:rFonts w:ascii="Times New Roman" w:eastAsia="Times New Roman" w:hAnsi="Times New Roman" w:cs="Times New Roman"/>
          <w:sz w:val="20"/>
          <w:szCs w:val="20"/>
        </w:rPr>
        <w:t xml:space="preserve"> </w:t>
      </w:r>
    </w:p>
    <w:p w:rsidR="005775AA" w:rsidRPr="00443984" w:rsidRDefault="00C25704" w:rsidP="00DF28F8">
      <w:pPr>
        <w:pStyle w:val="ListParagraph"/>
        <w:numPr>
          <w:ilvl w:val="0"/>
          <w:numId w:val="8"/>
        </w:numPr>
        <w:tabs>
          <w:tab w:val="right" w:pos="142"/>
          <w:tab w:val="right" w:pos="360"/>
        </w:tabs>
        <w:autoSpaceDE w:val="0"/>
        <w:autoSpaceDN w:val="0"/>
        <w:adjustRightInd w:val="0"/>
        <w:spacing w:after="0" w:line="240" w:lineRule="auto"/>
        <w:ind w:left="-90" w:right="-199" w:firstLine="0"/>
        <w:rPr>
          <w:b/>
          <w:bCs/>
          <w:sz w:val="20"/>
          <w:szCs w:val="20"/>
        </w:rPr>
      </w:pPr>
      <w:r>
        <w:rPr>
          <w:rFonts w:ascii="Times New Roman" w:eastAsia="Times New Roman" w:hAnsi="Times New Roman" w:cs="Times New Roman"/>
          <w:sz w:val="20"/>
          <w:szCs w:val="20"/>
        </w:rPr>
        <w:t xml:space="preserve">Ganev Z., </w:t>
      </w:r>
      <w:r w:rsidRPr="008D27A8">
        <w:rPr>
          <w:rFonts w:ascii="Times New Roman" w:eastAsia="Times New Roman" w:hAnsi="Times New Roman" w:cs="Times New Roman"/>
          <w:sz w:val="20"/>
          <w:szCs w:val="20"/>
        </w:rPr>
        <w:t>“</w:t>
      </w:r>
      <w:r w:rsidRPr="00DF28F8">
        <w:rPr>
          <w:rFonts w:ascii="Times New Roman" w:eastAsia="Times New Roman" w:hAnsi="Times New Roman" w:cs="Times New Roman"/>
          <w:b/>
          <w:bCs/>
          <w:sz w:val="20"/>
          <w:szCs w:val="20"/>
        </w:rPr>
        <w:t>Indoor Propagation of Signals Between Wireless Sensor Nodes</w:t>
      </w:r>
      <w:r w:rsidRPr="008D27A8">
        <w:rPr>
          <w:rFonts w:ascii="Times New Roman" w:eastAsia="Times New Roman" w:hAnsi="Times New Roman" w:cs="Times New Roman"/>
          <w:sz w:val="20"/>
          <w:szCs w:val="20"/>
        </w:rPr>
        <w:t>”</w:t>
      </w:r>
      <w:r>
        <w:rPr>
          <w:rFonts w:ascii="Times New Roman" w:eastAsia="Times New Roman" w:hAnsi="Times New Roman" w:cs="Times New Roman"/>
          <w:sz w:val="20"/>
          <w:szCs w:val="20"/>
        </w:rPr>
        <w:t>, 15</w:t>
      </w:r>
      <w:r w:rsidRPr="00C25704">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International Conference on Electrical Machines, Drivers and Power Systems, </w:t>
      </w:r>
      <w:r w:rsidRPr="00C25704">
        <w:rPr>
          <w:rFonts w:ascii="Times New Roman" w:eastAsia="Times New Roman" w:hAnsi="Times New Roman" w:cs="Times New Roman"/>
          <w:sz w:val="20"/>
          <w:szCs w:val="20"/>
        </w:rPr>
        <w:t>Bulgaria</w:t>
      </w:r>
      <w:r>
        <w:rPr>
          <w:rFonts w:ascii="Times New Roman" w:eastAsia="Times New Roman" w:hAnsi="Times New Roman" w:cs="Times New Roman"/>
          <w:sz w:val="20"/>
          <w:szCs w:val="20"/>
        </w:rPr>
        <w:t xml:space="preserve">, </w:t>
      </w:r>
      <w:r w:rsidR="00DF28F8">
        <w:rPr>
          <w:rFonts w:ascii="Times New Roman" w:eastAsia="Times New Roman" w:hAnsi="Times New Roman" w:cs="Times New Roman"/>
          <w:sz w:val="20"/>
          <w:szCs w:val="20"/>
        </w:rPr>
        <w:t>pp. 467-470, June 2017.</w:t>
      </w:r>
      <w:r>
        <w:rPr>
          <w:rFonts w:ascii="Times New Roman" w:eastAsia="Times New Roman" w:hAnsi="Times New Roman" w:cs="Times New Roman"/>
          <w:sz w:val="20"/>
          <w:szCs w:val="20"/>
        </w:rPr>
        <w:t xml:space="preserve"> </w:t>
      </w:r>
    </w:p>
    <w:p w:rsidR="00045C5D" w:rsidRPr="00045C5D" w:rsidRDefault="00045C5D" w:rsidP="00045C5D">
      <w:pPr>
        <w:pStyle w:val="ListParagraph"/>
        <w:numPr>
          <w:ilvl w:val="0"/>
          <w:numId w:val="8"/>
        </w:numPr>
        <w:tabs>
          <w:tab w:val="right" w:pos="142"/>
          <w:tab w:val="left" w:pos="360"/>
          <w:tab w:val="right" w:pos="540"/>
        </w:tabs>
        <w:autoSpaceDE w:val="0"/>
        <w:autoSpaceDN w:val="0"/>
        <w:adjustRightInd w:val="0"/>
        <w:spacing w:line="240" w:lineRule="auto"/>
        <w:ind w:left="-90" w:right="-199" w:firstLine="0"/>
        <w:rPr>
          <w:rFonts w:ascii="Times New Roman" w:eastAsia="Times New Roman" w:hAnsi="Times New Roman" w:cs="Times New Roman"/>
          <w:b/>
          <w:bCs/>
          <w:sz w:val="20"/>
          <w:szCs w:val="20"/>
        </w:rPr>
      </w:pPr>
      <w:proofErr w:type="spellStart"/>
      <w:r>
        <w:rPr>
          <w:rFonts w:ascii="Times New Roman" w:eastAsia="Times New Roman" w:hAnsi="Times New Roman" w:cs="Times New Roman"/>
          <w:sz w:val="20"/>
          <w:szCs w:val="20"/>
        </w:rPr>
        <w:t>Heereman</w:t>
      </w:r>
      <w:proofErr w:type="spellEnd"/>
      <w:r>
        <w:rPr>
          <w:rFonts w:ascii="Times New Roman" w:eastAsia="Times New Roman" w:hAnsi="Times New Roman" w:cs="Times New Roman"/>
          <w:sz w:val="20"/>
          <w:szCs w:val="20"/>
        </w:rPr>
        <w:t xml:space="preserve"> F., et al,</w:t>
      </w:r>
      <w:r w:rsidRPr="00045C5D">
        <w:rPr>
          <w:rFonts w:ascii="Times New Roman" w:eastAsia="Times New Roman" w:hAnsi="Times New Roman" w:cs="Times New Roman"/>
          <w:sz w:val="20"/>
          <w:szCs w:val="20"/>
        </w:rPr>
        <w:t xml:space="preserve"> </w:t>
      </w:r>
      <w:r w:rsidRPr="008D27A8">
        <w:rPr>
          <w:rFonts w:ascii="Times New Roman" w:eastAsia="Times New Roman" w:hAnsi="Times New Roman" w:cs="Times New Roman"/>
          <w:sz w:val="20"/>
          <w:szCs w:val="20"/>
        </w:rPr>
        <w:t>“</w:t>
      </w:r>
      <w:r w:rsidRPr="00045C5D">
        <w:rPr>
          <w:rFonts w:ascii="Times New Roman" w:eastAsia="Times New Roman" w:hAnsi="Times New Roman" w:cs="Times New Roman"/>
          <w:b/>
          <w:bCs/>
          <w:sz w:val="20"/>
          <w:szCs w:val="20"/>
        </w:rPr>
        <w:t>Path loss model and prediction of range, power and throughput for 802.11n in large conference rooms</w:t>
      </w:r>
      <w:r w:rsidRPr="008D27A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International Journal of Electronics and Communications, Vol. 66, Issue 7, pp. 561-568, July 2012. </w:t>
      </w:r>
    </w:p>
    <w:p w:rsidR="00955D87" w:rsidRPr="00BE64DC" w:rsidRDefault="00955D87" w:rsidP="00B537EB">
      <w:pPr>
        <w:pStyle w:val="ListParagraph"/>
        <w:numPr>
          <w:ilvl w:val="0"/>
          <w:numId w:val="8"/>
        </w:numPr>
        <w:tabs>
          <w:tab w:val="right" w:pos="142"/>
          <w:tab w:val="right" w:pos="360"/>
        </w:tabs>
        <w:autoSpaceDE w:val="0"/>
        <w:autoSpaceDN w:val="0"/>
        <w:adjustRightInd w:val="0"/>
        <w:spacing w:after="0" w:line="240" w:lineRule="auto"/>
        <w:ind w:left="-90" w:right="-199" w:firstLine="0"/>
        <w:rPr>
          <w:rFonts w:ascii="Times New Roman" w:eastAsia="Times New Roman" w:hAnsi="Times New Roman" w:cs="Times New Roman"/>
          <w:sz w:val="20"/>
          <w:szCs w:val="20"/>
        </w:rPr>
      </w:pPr>
      <w:proofErr w:type="spellStart"/>
      <w:r w:rsidRPr="00BE64DC">
        <w:rPr>
          <w:sz w:val="20"/>
          <w:szCs w:val="20"/>
        </w:rPr>
        <w:t>Rath</w:t>
      </w:r>
      <w:proofErr w:type="spellEnd"/>
      <w:r w:rsidRPr="00BE64DC">
        <w:rPr>
          <w:sz w:val="20"/>
          <w:szCs w:val="20"/>
        </w:rPr>
        <w:t xml:space="preserve"> K. H., </w:t>
      </w:r>
      <w:proofErr w:type="spellStart"/>
      <w:r w:rsidRPr="00BE64DC">
        <w:rPr>
          <w:sz w:val="20"/>
          <w:szCs w:val="20"/>
        </w:rPr>
        <w:t>Timmadasari</w:t>
      </w:r>
      <w:proofErr w:type="spellEnd"/>
      <w:r w:rsidRPr="00BE64DC">
        <w:rPr>
          <w:sz w:val="20"/>
          <w:szCs w:val="20"/>
        </w:rPr>
        <w:t xml:space="preserve"> S., </w:t>
      </w:r>
      <w:proofErr w:type="spellStart"/>
      <w:r w:rsidRPr="00BE64DC">
        <w:rPr>
          <w:sz w:val="20"/>
          <w:szCs w:val="20"/>
        </w:rPr>
        <w:t>Panigrahi</w:t>
      </w:r>
      <w:proofErr w:type="spellEnd"/>
      <w:r w:rsidRPr="00BE64DC">
        <w:rPr>
          <w:sz w:val="20"/>
          <w:szCs w:val="20"/>
        </w:rPr>
        <w:t xml:space="preserve"> B., </w:t>
      </w:r>
      <w:proofErr w:type="spellStart"/>
      <w:r w:rsidRPr="00BE64DC">
        <w:rPr>
          <w:sz w:val="20"/>
          <w:szCs w:val="20"/>
        </w:rPr>
        <w:t>Simha</w:t>
      </w:r>
      <w:proofErr w:type="spellEnd"/>
      <w:r w:rsidRPr="00BE64DC">
        <w:rPr>
          <w:sz w:val="20"/>
          <w:szCs w:val="20"/>
        </w:rPr>
        <w:t xml:space="preserve"> A. </w:t>
      </w:r>
      <w:r w:rsidR="00BD6A75" w:rsidRPr="00BE64DC">
        <w:rPr>
          <w:rFonts w:ascii="Times New Roman" w:eastAsia="Times New Roman" w:hAnsi="Times New Roman" w:cs="Times New Roman"/>
          <w:sz w:val="20"/>
          <w:szCs w:val="20"/>
        </w:rPr>
        <w:t>“</w:t>
      </w:r>
      <w:r w:rsidR="00BD6A75" w:rsidRPr="00BE64DC">
        <w:rPr>
          <w:rFonts w:ascii="Times New Roman" w:eastAsia="Times New Roman" w:hAnsi="Times New Roman" w:cs="Times New Roman"/>
          <w:b/>
          <w:bCs/>
          <w:sz w:val="20"/>
          <w:szCs w:val="20"/>
        </w:rPr>
        <w:t xml:space="preserve">Realistic Indoor Path Loss Modeling for Regular </w:t>
      </w:r>
      <w:proofErr w:type="spellStart"/>
      <w:r w:rsidR="00BD6A75" w:rsidRPr="00BE64DC">
        <w:rPr>
          <w:rFonts w:ascii="Times New Roman" w:eastAsia="Times New Roman" w:hAnsi="Times New Roman" w:cs="Times New Roman"/>
          <w:b/>
          <w:bCs/>
          <w:sz w:val="20"/>
          <w:szCs w:val="20"/>
        </w:rPr>
        <w:t>WiFi</w:t>
      </w:r>
      <w:proofErr w:type="spellEnd"/>
      <w:r w:rsidR="00BD6A75" w:rsidRPr="00BE64DC">
        <w:rPr>
          <w:rFonts w:ascii="Times New Roman" w:eastAsia="Times New Roman" w:hAnsi="Times New Roman" w:cs="Times New Roman"/>
          <w:b/>
          <w:bCs/>
          <w:sz w:val="20"/>
          <w:szCs w:val="20"/>
        </w:rPr>
        <w:t xml:space="preserve"> Operations in India</w:t>
      </w:r>
      <w:r w:rsidR="00BD6A75" w:rsidRPr="00BE64DC">
        <w:rPr>
          <w:rFonts w:ascii="Times New Roman" w:eastAsia="Times New Roman" w:hAnsi="Times New Roman" w:cs="Times New Roman"/>
          <w:sz w:val="20"/>
          <w:szCs w:val="20"/>
        </w:rPr>
        <w:t>”, 23</w:t>
      </w:r>
      <w:r w:rsidR="00BD6A75" w:rsidRPr="00BE64DC">
        <w:rPr>
          <w:rFonts w:ascii="Times New Roman" w:eastAsia="Times New Roman" w:hAnsi="Times New Roman" w:cs="Times New Roman"/>
          <w:sz w:val="20"/>
          <w:szCs w:val="20"/>
          <w:vertAlign w:val="superscript"/>
        </w:rPr>
        <w:t>rd</w:t>
      </w:r>
      <w:r w:rsidR="00BD6A75" w:rsidRPr="00BE64DC">
        <w:rPr>
          <w:rFonts w:ascii="Times New Roman" w:eastAsia="Times New Roman" w:hAnsi="Times New Roman" w:cs="Times New Roman"/>
          <w:sz w:val="20"/>
          <w:szCs w:val="20"/>
        </w:rPr>
        <w:t xml:space="preserve"> international IEEE conference on Communication, India,</w:t>
      </w:r>
      <w:r w:rsidR="00AA1C15" w:rsidRPr="00BE64DC">
        <w:rPr>
          <w:rFonts w:ascii="Times New Roman" w:eastAsia="Times New Roman" w:hAnsi="Times New Roman" w:cs="Times New Roman"/>
          <w:sz w:val="20"/>
          <w:szCs w:val="20"/>
        </w:rPr>
        <w:t xml:space="preserve"> pp 1-6, Vol. 1,</w:t>
      </w:r>
      <w:r w:rsidR="00BD6A75" w:rsidRPr="00BE64DC">
        <w:rPr>
          <w:rFonts w:ascii="Times New Roman" w:eastAsia="Times New Roman" w:hAnsi="Times New Roman" w:cs="Times New Roman"/>
          <w:sz w:val="20"/>
          <w:szCs w:val="20"/>
        </w:rPr>
        <w:t xml:space="preserve"> Mar. 2017</w:t>
      </w:r>
      <w:r w:rsidR="001B6487" w:rsidRPr="00BE64DC">
        <w:rPr>
          <w:rFonts w:ascii="Times New Roman" w:eastAsia="Times New Roman" w:hAnsi="Times New Roman" w:cs="Times New Roman"/>
          <w:sz w:val="20"/>
          <w:szCs w:val="20"/>
        </w:rPr>
        <w:t>.</w:t>
      </w:r>
      <w:r w:rsidR="00BD6A75" w:rsidRPr="00BE64DC">
        <w:rPr>
          <w:rFonts w:ascii="Times New Roman" w:eastAsia="Times New Roman" w:hAnsi="Times New Roman" w:cs="Times New Roman"/>
          <w:sz w:val="20"/>
          <w:szCs w:val="20"/>
        </w:rPr>
        <w:t xml:space="preserve"> </w:t>
      </w:r>
    </w:p>
    <w:p w:rsidR="00134932" w:rsidRDefault="00134932" w:rsidP="00134932">
      <w:pPr>
        <w:tabs>
          <w:tab w:val="right" w:pos="142"/>
          <w:tab w:val="right" w:pos="360"/>
        </w:tabs>
        <w:autoSpaceDE w:val="0"/>
        <w:autoSpaceDN w:val="0"/>
        <w:bidi w:val="0"/>
        <w:adjustRightInd w:val="0"/>
        <w:spacing w:after="0" w:line="240" w:lineRule="auto"/>
        <w:ind w:right="-199"/>
        <w:rPr>
          <w:rFonts w:ascii="Times New Roman" w:eastAsia="Times New Roman" w:hAnsi="Times New Roman" w:cs="Times New Roman"/>
          <w:sz w:val="20"/>
          <w:szCs w:val="20"/>
        </w:rPr>
      </w:pPr>
    </w:p>
    <w:p w:rsidR="00DB36FE" w:rsidRDefault="00DB36FE" w:rsidP="00DB36FE">
      <w:pPr>
        <w:tabs>
          <w:tab w:val="right" w:pos="142"/>
          <w:tab w:val="right" w:pos="360"/>
        </w:tabs>
        <w:autoSpaceDE w:val="0"/>
        <w:autoSpaceDN w:val="0"/>
        <w:bidi w:val="0"/>
        <w:adjustRightInd w:val="0"/>
        <w:spacing w:after="0" w:line="240" w:lineRule="auto"/>
        <w:ind w:right="-199"/>
        <w:rPr>
          <w:rFonts w:ascii="Times New Roman" w:eastAsia="Times New Roman" w:hAnsi="Times New Roman" w:cs="Times New Roman"/>
          <w:sz w:val="20"/>
          <w:szCs w:val="20"/>
        </w:rPr>
      </w:pPr>
    </w:p>
    <w:p w:rsidR="00DB36FE" w:rsidRDefault="00DB36FE" w:rsidP="00DB36FE">
      <w:pPr>
        <w:tabs>
          <w:tab w:val="right" w:pos="142"/>
          <w:tab w:val="right" w:pos="360"/>
        </w:tabs>
        <w:autoSpaceDE w:val="0"/>
        <w:autoSpaceDN w:val="0"/>
        <w:bidi w:val="0"/>
        <w:adjustRightInd w:val="0"/>
        <w:spacing w:after="0" w:line="240" w:lineRule="auto"/>
        <w:ind w:right="-199"/>
        <w:rPr>
          <w:rFonts w:ascii="Times New Roman" w:eastAsia="Times New Roman" w:hAnsi="Times New Roman" w:cs="Times New Roman"/>
          <w:sz w:val="20"/>
          <w:szCs w:val="20"/>
        </w:rPr>
      </w:pPr>
    </w:p>
    <w:p w:rsidR="00DB36FE" w:rsidRDefault="00DB36FE" w:rsidP="00DB36FE">
      <w:pPr>
        <w:tabs>
          <w:tab w:val="right" w:pos="142"/>
          <w:tab w:val="right" w:pos="360"/>
        </w:tabs>
        <w:autoSpaceDE w:val="0"/>
        <w:autoSpaceDN w:val="0"/>
        <w:bidi w:val="0"/>
        <w:adjustRightInd w:val="0"/>
        <w:spacing w:after="0" w:line="240" w:lineRule="auto"/>
        <w:ind w:right="-199"/>
        <w:rPr>
          <w:rFonts w:ascii="Times New Roman" w:eastAsia="Times New Roman" w:hAnsi="Times New Roman" w:cs="Times New Roman"/>
          <w:sz w:val="20"/>
          <w:szCs w:val="20"/>
        </w:rPr>
      </w:pPr>
    </w:p>
    <w:p w:rsidR="00DB36FE" w:rsidRPr="00DB36FE" w:rsidRDefault="00DB36FE" w:rsidP="00DB36FE">
      <w:pPr>
        <w:tabs>
          <w:tab w:val="right" w:pos="142"/>
          <w:tab w:val="right" w:pos="360"/>
        </w:tabs>
        <w:autoSpaceDE w:val="0"/>
        <w:autoSpaceDN w:val="0"/>
        <w:bidi w:val="0"/>
        <w:adjustRightInd w:val="0"/>
        <w:spacing w:after="0" w:line="240" w:lineRule="auto"/>
        <w:ind w:right="-199"/>
        <w:rPr>
          <w:rFonts w:ascii="Times New Roman" w:eastAsia="Times New Roman" w:hAnsi="Times New Roman" w:cs="Times New Roman"/>
          <w:i/>
          <w:iCs/>
          <w:color w:val="FF0000"/>
          <w:sz w:val="20"/>
          <w:szCs w:val="20"/>
        </w:rPr>
      </w:pPr>
    </w:p>
    <w:p w:rsidR="00134932" w:rsidRDefault="00134932" w:rsidP="00134932">
      <w:pPr>
        <w:tabs>
          <w:tab w:val="right" w:pos="142"/>
          <w:tab w:val="right" w:pos="360"/>
        </w:tabs>
        <w:autoSpaceDE w:val="0"/>
        <w:autoSpaceDN w:val="0"/>
        <w:bidi w:val="0"/>
        <w:adjustRightInd w:val="0"/>
        <w:spacing w:after="0" w:line="240" w:lineRule="auto"/>
        <w:ind w:right="-199"/>
        <w:rPr>
          <w:rFonts w:ascii="Times New Roman" w:eastAsia="Times New Roman" w:hAnsi="Times New Roman" w:cs="Times New Roman"/>
          <w:sz w:val="20"/>
          <w:szCs w:val="20"/>
        </w:rPr>
      </w:pPr>
    </w:p>
    <w:p w:rsidR="00134932" w:rsidRDefault="00134932" w:rsidP="00134932">
      <w:pPr>
        <w:tabs>
          <w:tab w:val="right" w:pos="142"/>
          <w:tab w:val="right" w:pos="360"/>
        </w:tabs>
        <w:autoSpaceDE w:val="0"/>
        <w:autoSpaceDN w:val="0"/>
        <w:bidi w:val="0"/>
        <w:adjustRightInd w:val="0"/>
        <w:spacing w:after="0" w:line="240" w:lineRule="auto"/>
        <w:ind w:right="-199"/>
        <w:rPr>
          <w:rFonts w:ascii="Times New Roman" w:eastAsia="Times New Roman" w:hAnsi="Times New Roman" w:cs="Times New Roman"/>
          <w:sz w:val="20"/>
          <w:szCs w:val="20"/>
        </w:rPr>
      </w:pPr>
    </w:p>
    <w:p w:rsidR="00134932" w:rsidRDefault="00134932" w:rsidP="00134932">
      <w:pPr>
        <w:tabs>
          <w:tab w:val="right" w:pos="142"/>
          <w:tab w:val="right" w:pos="360"/>
        </w:tabs>
        <w:autoSpaceDE w:val="0"/>
        <w:autoSpaceDN w:val="0"/>
        <w:bidi w:val="0"/>
        <w:adjustRightInd w:val="0"/>
        <w:spacing w:after="0" w:line="240" w:lineRule="auto"/>
        <w:ind w:right="-199"/>
        <w:rPr>
          <w:rFonts w:ascii="Times New Roman" w:eastAsia="Times New Roman" w:hAnsi="Times New Roman" w:cs="Times New Roman"/>
          <w:sz w:val="20"/>
          <w:szCs w:val="20"/>
        </w:rPr>
      </w:pPr>
    </w:p>
    <w:p w:rsidR="00D42870" w:rsidRPr="00134932" w:rsidRDefault="00D42870" w:rsidP="00783DB5">
      <w:pPr>
        <w:tabs>
          <w:tab w:val="right" w:pos="142"/>
          <w:tab w:val="right" w:pos="360"/>
        </w:tabs>
        <w:autoSpaceDE w:val="0"/>
        <w:autoSpaceDN w:val="0"/>
        <w:bidi w:val="0"/>
        <w:adjustRightInd w:val="0"/>
        <w:spacing w:after="0" w:line="240" w:lineRule="auto"/>
        <w:ind w:right="20"/>
        <w:rPr>
          <w:rFonts w:ascii="Times New Roman" w:eastAsia="Times New Roman" w:hAnsi="Times New Roman" w:cs="Times New Roman"/>
          <w:color w:val="FF0000"/>
          <w:sz w:val="28"/>
          <w:szCs w:val="28"/>
        </w:rPr>
      </w:pPr>
    </w:p>
    <w:p w:rsidR="00955D87" w:rsidRPr="00AA687F" w:rsidRDefault="00955D87" w:rsidP="00955D87">
      <w:pPr>
        <w:pStyle w:val="ListParagraph"/>
        <w:tabs>
          <w:tab w:val="right" w:pos="142"/>
          <w:tab w:val="right" w:pos="540"/>
        </w:tabs>
        <w:autoSpaceDE w:val="0"/>
        <w:autoSpaceDN w:val="0"/>
        <w:adjustRightInd w:val="0"/>
        <w:spacing w:after="0" w:line="240" w:lineRule="auto"/>
        <w:ind w:left="-90" w:right="-199"/>
        <w:rPr>
          <w:b/>
          <w:bCs/>
          <w:sz w:val="10"/>
          <w:szCs w:val="10"/>
        </w:rPr>
      </w:pPr>
    </w:p>
    <w:p w:rsidR="00C064CF" w:rsidRPr="00A942D5" w:rsidRDefault="00C064CF" w:rsidP="00A942D5">
      <w:pPr>
        <w:pStyle w:val="ListParagraph"/>
        <w:tabs>
          <w:tab w:val="right" w:pos="142"/>
          <w:tab w:val="right" w:pos="284"/>
        </w:tabs>
        <w:autoSpaceDE w:val="0"/>
        <w:autoSpaceDN w:val="0"/>
        <w:adjustRightInd w:val="0"/>
        <w:spacing w:after="0" w:line="240" w:lineRule="auto"/>
        <w:ind w:left="-142" w:right="-199"/>
        <w:rPr>
          <w:b/>
          <w:bCs/>
          <w:color w:val="FF0000"/>
          <w:sz w:val="10"/>
          <w:szCs w:val="10"/>
        </w:rPr>
      </w:pPr>
    </w:p>
    <w:sectPr w:rsidR="00C064CF" w:rsidRPr="00A942D5" w:rsidSect="00C06879">
      <w:pgSz w:w="11906" w:h="16838"/>
      <w:pgMar w:top="993" w:right="991" w:bottom="1440" w:left="709" w:header="708" w:footer="708" w:gutter="0"/>
      <w:cols w:num="2" w:space="8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A1FF6"/>
    <w:multiLevelType w:val="hybridMultilevel"/>
    <w:tmpl w:val="5AB68522"/>
    <w:lvl w:ilvl="0" w:tplc="24E6E63A">
      <w:start w:val="1"/>
      <w:numFmt w:val="decimal"/>
      <w:lvlText w:val="3.%1"/>
      <w:lvlJc w:val="left"/>
      <w:pPr>
        <w:ind w:left="1854"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6381A"/>
    <w:multiLevelType w:val="hybridMultilevel"/>
    <w:tmpl w:val="E256B680"/>
    <w:lvl w:ilvl="0" w:tplc="A15E40AC">
      <w:start w:val="1"/>
      <w:numFmt w:val="decimal"/>
      <w:lvlText w:val="[%1]:"/>
      <w:lvlJc w:val="center"/>
      <w:pPr>
        <w:ind w:left="360" w:hanging="360"/>
      </w:pPr>
      <w:rPr>
        <w:rFonts w:asciiTheme="majorBidi" w:hAnsiTheme="majorBidi" w:cstheme="majorBidi" w:hint="default"/>
        <w:b w:val="0"/>
        <w:bCs w:val="0"/>
        <w:color w:val="auto"/>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8338D1"/>
    <w:multiLevelType w:val="hybridMultilevel"/>
    <w:tmpl w:val="B85E69DA"/>
    <w:lvl w:ilvl="0" w:tplc="F0D49CB0">
      <w:start w:val="1"/>
      <w:numFmt w:val="decimal"/>
      <w:lvlText w:val="%1-"/>
      <w:lvlJc w:val="left"/>
      <w:pPr>
        <w:ind w:left="76" w:hanging="360"/>
      </w:pPr>
      <w:rPr>
        <w:rFonts w:hint="default"/>
        <w:b/>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27D71187"/>
    <w:multiLevelType w:val="multilevel"/>
    <w:tmpl w:val="CB1686FC"/>
    <w:lvl w:ilvl="0">
      <w:start w:val="1"/>
      <w:numFmt w:val="decimal"/>
      <w:lvlText w:val="%1."/>
      <w:lvlJc w:val="left"/>
      <w:pPr>
        <w:ind w:left="76" w:hanging="360"/>
      </w:pPr>
      <w:rPr>
        <w:rFonts w:hint="default"/>
        <w:b/>
        <w:bCs/>
        <w:sz w:val="28"/>
      </w:rPr>
    </w:lvl>
    <w:lvl w:ilvl="1">
      <w:start w:val="1"/>
      <w:numFmt w:val="decimal"/>
      <w:isLgl/>
      <w:lvlText w:val="%1.%2"/>
      <w:lvlJc w:val="left"/>
      <w:pPr>
        <w:ind w:left="-208" w:hanging="76"/>
      </w:pPr>
      <w:rPr>
        <w:rFonts w:hint="default"/>
        <w:b/>
      </w:rPr>
    </w:lvl>
    <w:lvl w:ilvl="2">
      <w:start w:val="1"/>
      <w:numFmt w:val="decimal"/>
      <w:isLgl/>
      <w:lvlText w:val="%1.%2.%3"/>
      <w:lvlJc w:val="left"/>
      <w:pPr>
        <w:ind w:left="152" w:hanging="436"/>
      </w:pPr>
      <w:rPr>
        <w:rFonts w:hint="default"/>
        <w:b/>
      </w:rPr>
    </w:lvl>
    <w:lvl w:ilvl="3">
      <w:start w:val="1"/>
      <w:numFmt w:val="decimal"/>
      <w:isLgl/>
      <w:lvlText w:val="%1.%2.%3.%4"/>
      <w:lvlJc w:val="left"/>
      <w:pPr>
        <w:ind w:left="152" w:hanging="436"/>
      </w:pPr>
      <w:rPr>
        <w:rFonts w:hint="default"/>
        <w:b/>
      </w:rPr>
    </w:lvl>
    <w:lvl w:ilvl="4">
      <w:start w:val="1"/>
      <w:numFmt w:val="decimal"/>
      <w:isLgl/>
      <w:lvlText w:val="%1.%2.%3.%4.%5"/>
      <w:lvlJc w:val="left"/>
      <w:pPr>
        <w:ind w:left="512" w:hanging="796"/>
      </w:pPr>
      <w:rPr>
        <w:rFonts w:hint="default"/>
        <w:b/>
      </w:rPr>
    </w:lvl>
    <w:lvl w:ilvl="5">
      <w:start w:val="1"/>
      <w:numFmt w:val="decimal"/>
      <w:isLgl/>
      <w:lvlText w:val="%1.%2.%3.%4.%5.%6"/>
      <w:lvlJc w:val="left"/>
      <w:pPr>
        <w:ind w:left="512" w:hanging="796"/>
      </w:pPr>
      <w:rPr>
        <w:rFonts w:hint="default"/>
        <w:b/>
      </w:rPr>
    </w:lvl>
    <w:lvl w:ilvl="6">
      <w:start w:val="1"/>
      <w:numFmt w:val="decimal"/>
      <w:isLgl/>
      <w:lvlText w:val="%1.%2.%3.%4.%5.%6.%7"/>
      <w:lvlJc w:val="left"/>
      <w:pPr>
        <w:ind w:left="872" w:hanging="1156"/>
      </w:pPr>
      <w:rPr>
        <w:rFonts w:hint="default"/>
        <w:b/>
      </w:rPr>
    </w:lvl>
    <w:lvl w:ilvl="7">
      <w:start w:val="1"/>
      <w:numFmt w:val="decimal"/>
      <w:isLgl/>
      <w:lvlText w:val="%1.%2.%3.%4.%5.%6.%7.%8"/>
      <w:lvlJc w:val="left"/>
      <w:pPr>
        <w:ind w:left="872" w:hanging="1156"/>
      </w:pPr>
      <w:rPr>
        <w:rFonts w:hint="default"/>
        <w:b/>
      </w:rPr>
    </w:lvl>
    <w:lvl w:ilvl="8">
      <w:start w:val="1"/>
      <w:numFmt w:val="decimal"/>
      <w:isLgl/>
      <w:lvlText w:val="%1.%2.%3.%4.%5.%6.%7.%8.%9"/>
      <w:lvlJc w:val="left"/>
      <w:pPr>
        <w:ind w:left="1232" w:hanging="1516"/>
      </w:pPr>
      <w:rPr>
        <w:rFonts w:hint="default"/>
        <w:b/>
      </w:rPr>
    </w:lvl>
  </w:abstractNum>
  <w:abstractNum w:abstractNumId="4" w15:restartNumberingAfterBreak="0">
    <w:nsid w:val="29B54363"/>
    <w:multiLevelType w:val="hybridMultilevel"/>
    <w:tmpl w:val="00B8EE44"/>
    <w:lvl w:ilvl="0" w:tplc="003C3E00">
      <w:start w:val="1"/>
      <w:numFmt w:val="lowerLetter"/>
      <w:lvlText w:val="(%1)"/>
      <w:lvlJc w:val="left"/>
      <w:pPr>
        <w:ind w:left="482" w:hanging="36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5" w15:restartNumberingAfterBreak="0">
    <w:nsid w:val="2D444212"/>
    <w:multiLevelType w:val="hybridMultilevel"/>
    <w:tmpl w:val="9C6443AC"/>
    <w:lvl w:ilvl="0" w:tplc="C2B8B6EA">
      <w:start w:val="1"/>
      <w:numFmt w:val="decimal"/>
      <w:lvlText w:val="3.4.%1"/>
      <w:lvlJc w:val="left"/>
      <w:pPr>
        <w:ind w:left="2421"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494E27"/>
    <w:multiLevelType w:val="hybridMultilevel"/>
    <w:tmpl w:val="84AC516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302F3BFE"/>
    <w:multiLevelType w:val="hybridMultilevel"/>
    <w:tmpl w:val="51D00392"/>
    <w:lvl w:ilvl="0" w:tplc="45B22512">
      <w:start w:val="1"/>
      <w:numFmt w:val="upperLetter"/>
      <w:lvlText w:val="%1."/>
      <w:lvlJc w:val="left"/>
      <w:pPr>
        <w:ind w:left="1647" w:hanging="360"/>
      </w:pPr>
      <w:rPr>
        <w:sz w:val="24"/>
        <w:szCs w:val="24"/>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33237AAE"/>
    <w:multiLevelType w:val="hybridMultilevel"/>
    <w:tmpl w:val="2F8A32B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38F661CA"/>
    <w:multiLevelType w:val="hybridMultilevel"/>
    <w:tmpl w:val="FF68BC80"/>
    <w:lvl w:ilvl="0" w:tplc="003C3E00">
      <w:start w:val="1"/>
      <w:numFmt w:val="lowerLetter"/>
      <w:lvlText w:val="(%1)"/>
      <w:lvlJc w:val="left"/>
      <w:pPr>
        <w:ind w:left="421" w:hanging="360"/>
      </w:pPr>
      <w:rPr>
        <w:rFonts w:hint="default"/>
      </w:rPr>
    </w:lvl>
    <w:lvl w:ilvl="1" w:tplc="04090019" w:tentative="1">
      <w:start w:val="1"/>
      <w:numFmt w:val="lowerLetter"/>
      <w:lvlText w:val="%2."/>
      <w:lvlJc w:val="left"/>
      <w:pPr>
        <w:ind w:left="1141" w:hanging="360"/>
      </w:pPr>
    </w:lvl>
    <w:lvl w:ilvl="2" w:tplc="0409001B" w:tentative="1">
      <w:start w:val="1"/>
      <w:numFmt w:val="lowerRoman"/>
      <w:lvlText w:val="%3."/>
      <w:lvlJc w:val="right"/>
      <w:pPr>
        <w:ind w:left="1861" w:hanging="180"/>
      </w:pPr>
    </w:lvl>
    <w:lvl w:ilvl="3" w:tplc="0409000F" w:tentative="1">
      <w:start w:val="1"/>
      <w:numFmt w:val="decimal"/>
      <w:lvlText w:val="%4."/>
      <w:lvlJc w:val="left"/>
      <w:pPr>
        <w:ind w:left="2581" w:hanging="360"/>
      </w:pPr>
    </w:lvl>
    <w:lvl w:ilvl="4" w:tplc="04090019" w:tentative="1">
      <w:start w:val="1"/>
      <w:numFmt w:val="lowerLetter"/>
      <w:lvlText w:val="%5."/>
      <w:lvlJc w:val="left"/>
      <w:pPr>
        <w:ind w:left="3301" w:hanging="360"/>
      </w:pPr>
    </w:lvl>
    <w:lvl w:ilvl="5" w:tplc="0409001B" w:tentative="1">
      <w:start w:val="1"/>
      <w:numFmt w:val="lowerRoman"/>
      <w:lvlText w:val="%6."/>
      <w:lvlJc w:val="right"/>
      <w:pPr>
        <w:ind w:left="4021" w:hanging="180"/>
      </w:pPr>
    </w:lvl>
    <w:lvl w:ilvl="6" w:tplc="0409000F" w:tentative="1">
      <w:start w:val="1"/>
      <w:numFmt w:val="decimal"/>
      <w:lvlText w:val="%7."/>
      <w:lvlJc w:val="left"/>
      <w:pPr>
        <w:ind w:left="4741" w:hanging="360"/>
      </w:pPr>
    </w:lvl>
    <w:lvl w:ilvl="7" w:tplc="04090019" w:tentative="1">
      <w:start w:val="1"/>
      <w:numFmt w:val="lowerLetter"/>
      <w:lvlText w:val="%8."/>
      <w:lvlJc w:val="left"/>
      <w:pPr>
        <w:ind w:left="5461" w:hanging="360"/>
      </w:pPr>
    </w:lvl>
    <w:lvl w:ilvl="8" w:tplc="0409001B" w:tentative="1">
      <w:start w:val="1"/>
      <w:numFmt w:val="lowerRoman"/>
      <w:lvlText w:val="%9."/>
      <w:lvlJc w:val="right"/>
      <w:pPr>
        <w:ind w:left="6181" w:hanging="180"/>
      </w:pPr>
    </w:lvl>
  </w:abstractNum>
  <w:abstractNum w:abstractNumId="10" w15:restartNumberingAfterBreak="0">
    <w:nsid w:val="392D38C7"/>
    <w:multiLevelType w:val="hybridMultilevel"/>
    <w:tmpl w:val="67E09888"/>
    <w:lvl w:ilvl="0" w:tplc="0100C26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DA114B1"/>
    <w:multiLevelType w:val="hybridMultilevel"/>
    <w:tmpl w:val="0F26A5FE"/>
    <w:lvl w:ilvl="0" w:tplc="04090001">
      <w:start w:val="1"/>
      <w:numFmt w:val="bullet"/>
      <w:lvlText w:val=""/>
      <w:lvlJc w:val="left"/>
      <w:pPr>
        <w:ind w:left="436" w:hanging="360"/>
      </w:pPr>
      <w:rPr>
        <w:rFonts w:ascii="Symbol" w:hAnsi="Symbol" w:hint="default"/>
      </w:rPr>
    </w:lvl>
    <w:lvl w:ilvl="1" w:tplc="04090003">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 w15:restartNumberingAfterBreak="0">
    <w:nsid w:val="686C33F4"/>
    <w:multiLevelType w:val="hybridMultilevel"/>
    <w:tmpl w:val="1EA6299C"/>
    <w:lvl w:ilvl="0" w:tplc="D35283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68776FAD"/>
    <w:multiLevelType w:val="hybridMultilevel"/>
    <w:tmpl w:val="03808A90"/>
    <w:lvl w:ilvl="0" w:tplc="003C3E00">
      <w:start w:val="1"/>
      <w:numFmt w:val="lowerLetter"/>
      <w:lvlText w:val="(%1)"/>
      <w:lvlJc w:val="left"/>
      <w:pPr>
        <w:ind w:left="482" w:hanging="36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4" w15:restartNumberingAfterBreak="0">
    <w:nsid w:val="6FB11EE2"/>
    <w:multiLevelType w:val="hybridMultilevel"/>
    <w:tmpl w:val="801E6C6A"/>
    <w:lvl w:ilvl="0" w:tplc="957C6290">
      <w:start w:val="1"/>
      <w:numFmt w:val="decimal"/>
      <w:lvlText w:val="[%1]."/>
      <w:lvlJc w:val="left"/>
      <w:pPr>
        <w:ind w:left="502" w:hanging="360"/>
      </w:pPr>
      <w:rPr>
        <w:rFonts w:hint="default"/>
        <w:b/>
        <w:bCs/>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7CB04052"/>
    <w:multiLevelType w:val="hybridMultilevel"/>
    <w:tmpl w:val="4EBCDA06"/>
    <w:lvl w:ilvl="0" w:tplc="DF601956">
      <w:start w:val="1"/>
      <w:numFmt w:val="decimal"/>
      <w:lvlText w:val="2.4.1.%1"/>
      <w:lvlJc w:val="left"/>
      <w:pPr>
        <w:ind w:left="1778"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6"/>
  </w:num>
  <w:num w:numId="5">
    <w:abstractNumId w:val="8"/>
  </w:num>
  <w:num w:numId="6">
    <w:abstractNumId w:val="15"/>
  </w:num>
  <w:num w:numId="7">
    <w:abstractNumId w:val="7"/>
  </w:num>
  <w:num w:numId="8">
    <w:abstractNumId w:val="14"/>
  </w:num>
  <w:num w:numId="9">
    <w:abstractNumId w:val="1"/>
  </w:num>
  <w:num w:numId="10">
    <w:abstractNumId w:val="3"/>
  </w:num>
  <w:num w:numId="11">
    <w:abstractNumId w:val="12"/>
  </w:num>
  <w:num w:numId="12">
    <w:abstractNumId w:val="9"/>
  </w:num>
  <w:num w:numId="13">
    <w:abstractNumId w:val="13"/>
  </w:num>
  <w:num w:numId="14">
    <w:abstractNumId w:val="4"/>
  </w:num>
  <w:num w:numId="15">
    <w:abstractNumId w:val="1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C82"/>
    <w:rsid w:val="000369ED"/>
    <w:rsid w:val="00044A81"/>
    <w:rsid w:val="00045C5D"/>
    <w:rsid w:val="00047389"/>
    <w:rsid w:val="00063C82"/>
    <w:rsid w:val="00071BF6"/>
    <w:rsid w:val="00071C39"/>
    <w:rsid w:val="00087F29"/>
    <w:rsid w:val="00095080"/>
    <w:rsid w:val="000A35FB"/>
    <w:rsid w:val="000B48C7"/>
    <w:rsid w:val="000B773E"/>
    <w:rsid w:val="000C1C34"/>
    <w:rsid w:val="000C40F1"/>
    <w:rsid w:val="000F018D"/>
    <w:rsid w:val="000F4D0B"/>
    <w:rsid w:val="00102205"/>
    <w:rsid w:val="00103C9D"/>
    <w:rsid w:val="00106074"/>
    <w:rsid w:val="0010637C"/>
    <w:rsid w:val="0011019C"/>
    <w:rsid w:val="001105B2"/>
    <w:rsid w:val="00134932"/>
    <w:rsid w:val="00145A7A"/>
    <w:rsid w:val="00170D9E"/>
    <w:rsid w:val="00177B42"/>
    <w:rsid w:val="00181E7B"/>
    <w:rsid w:val="001A4E4F"/>
    <w:rsid w:val="001B2BD7"/>
    <w:rsid w:val="001B6487"/>
    <w:rsid w:val="001C0D3E"/>
    <w:rsid w:val="001C4149"/>
    <w:rsid w:val="001C7459"/>
    <w:rsid w:val="001F44BB"/>
    <w:rsid w:val="002021C1"/>
    <w:rsid w:val="002024C2"/>
    <w:rsid w:val="002026E7"/>
    <w:rsid w:val="00212F14"/>
    <w:rsid w:val="00213DC9"/>
    <w:rsid w:val="0021426E"/>
    <w:rsid w:val="002234D5"/>
    <w:rsid w:val="0022410B"/>
    <w:rsid w:val="002408B6"/>
    <w:rsid w:val="00244711"/>
    <w:rsid w:val="00244DA3"/>
    <w:rsid w:val="002476C7"/>
    <w:rsid w:val="002714F5"/>
    <w:rsid w:val="00280112"/>
    <w:rsid w:val="00284083"/>
    <w:rsid w:val="00285A1C"/>
    <w:rsid w:val="00293BAF"/>
    <w:rsid w:val="002969EA"/>
    <w:rsid w:val="002A3E15"/>
    <w:rsid w:val="002B23D9"/>
    <w:rsid w:val="002C2CE1"/>
    <w:rsid w:val="002F3380"/>
    <w:rsid w:val="002F6324"/>
    <w:rsid w:val="00311731"/>
    <w:rsid w:val="00311F37"/>
    <w:rsid w:val="00312F05"/>
    <w:rsid w:val="00316973"/>
    <w:rsid w:val="00325EC8"/>
    <w:rsid w:val="00327C3E"/>
    <w:rsid w:val="003374F1"/>
    <w:rsid w:val="00346945"/>
    <w:rsid w:val="00352754"/>
    <w:rsid w:val="00354069"/>
    <w:rsid w:val="00360EB5"/>
    <w:rsid w:val="003631CC"/>
    <w:rsid w:val="003656D4"/>
    <w:rsid w:val="0037207A"/>
    <w:rsid w:val="00376F9E"/>
    <w:rsid w:val="003829FB"/>
    <w:rsid w:val="00383B71"/>
    <w:rsid w:val="003910B9"/>
    <w:rsid w:val="003A35F6"/>
    <w:rsid w:val="003A52A5"/>
    <w:rsid w:val="003A7A73"/>
    <w:rsid w:val="003D209F"/>
    <w:rsid w:val="003E003E"/>
    <w:rsid w:val="003E3331"/>
    <w:rsid w:val="003E7D46"/>
    <w:rsid w:val="003F37F2"/>
    <w:rsid w:val="00402FAA"/>
    <w:rsid w:val="004034C8"/>
    <w:rsid w:val="00404FD1"/>
    <w:rsid w:val="004077E8"/>
    <w:rsid w:val="00411D3E"/>
    <w:rsid w:val="00412E27"/>
    <w:rsid w:val="004131AE"/>
    <w:rsid w:val="00413EE8"/>
    <w:rsid w:val="004154DB"/>
    <w:rsid w:val="004215BA"/>
    <w:rsid w:val="00435927"/>
    <w:rsid w:val="00441A4A"/>
    <w:rsid w:val="004426D4"/>
    <w:rsid w:val="00443984"/>
    <w:rsid w:val="004637D0"/>
    <w:rsid w:val="00466AB0"/>
    <w:rsid w:val="004705F5"/>
    <w:rsid w:val="00476F23"/>
    <w:rsid w:val="00481101"/>
    <w:rsid w:val="00486272"/>
    <w:rsid w:val="0048734D"/>
    <w:rsid w:val="00490A6A"/>
    <w:rsid w:val="004A29C6"/>
    <w:rsid w:val="004A4739"/>
    <w:rsid w:val="004A5B7C"/>
    <w:rsid w:val="004B3D6D"/>
    <w:rsid w:val="004B715F"/>
    <w:rsid w:val="004C0931"/>
    <w:rsid w:val="004C1C3D"/>
    <w:rsid w:val="004C26DD"/>
    <w:rsid w:val="004C4BE3"/>
    <w:rsid w:val="004E1568"/>
    <w:rsid w:val="004E28C8"/>
    <w:rsid w:val="004E4366"/>
    <w:rsid w:val="004E7136"/>
    <w:rsid w:val="004F585C"/>
    <w:rsid w:val="00516AC7"/>
    <w:rsid w:val="005212F1"/>
    <w:rsid w:val="0052760F"/>
    <w:rsid w:val="00542E7F"/>
    <w:rsid w:val="005449CE"/>
    <w:rsid w:val="0054527F"/>
    <w:rsid w:val="00546EE8"/>
    <w:rsid w:val="0055793B"/>
    <w:rsid w:val="00570CC0"/>
    <w:rsid w:val="0057205B"/>
    <w:rsid w:val="005775AA"/>
    <w:rsid w:val="00582D9E"/>
    <w:rsid w:val="00595CDE"/>
    <w:rsid w:val="005B00CB"/>
    <w:rsid w:val="005B17B9"/>
    <w:rsid w:val="005B7854"/>
    <w:rsid w:val="005D3833"/>
    <w:rsid w:val="005D665F"/>
    <w:rsid w:val="005E0521"/>
    <w:rsid w:val="005E0E1E"/>
    <w:rsid w:val="005E7E01"/>
    <w:rsid w:val="005F23D0"/>
    <w:rsid w:val="005F4256"/>
    <w:rsid w:val="005F7AC2"/>
    <w:rsid w:val="00607F25"/>
    <w:rsid w:val="006542E5"/>
    <w:rsid w:val="00654E23"/>
    <w:rsid w:val="006573C6"/>
    <w:rsid w:val="00657967"/>
    <w:rsid w:val="00663C98"/>
    <w:rsid w:val="00671078"/>
    <w:rsid w:val="00674458"/>
    <w:rsid w:val="006818E2"/>
    <w:rsid w:val="00694CD6"/>
    <w:rsid w:val="006C2929"/>
    <w:rsid w:val="006C59A0"/>
    <w:rsid w:val="006C5DCD"/>
    <w:rsid w:val="006D2E54"/>
    <w:rsid w:val="006D3053"/>
    <w:rsid w:val="006F5795"/>
    <w:rsid w:val="007061AD"/>
    <w:rsid w:val="0070623C"/>
    <w:rsid w:val="00724BBB"/>
    <w:rsid w:val="00725B2C"/>
    <w:rsid w:val="00726AA6"/>
    <w:rsid w:val="0073386F"/>
    <w:rsid w:val="00736B79"/>
    <w:rsid w:val="00746DD1"/>
    <w:rsid w:val="007473ED"/>
    <w:rsid w:val="00752EB5"/>
    <w:rsid w:val="0075577C"/>
    <w:rsid w:val="007642DC"/>
    <w:rsid w:val="0077332D"/>
    <w:rsid w:val="00780497"/>
    <w:rsid w:val="00783DB5"/>
    <w:rsid w:val="007901AF"/>
    <w:rsid w:val="007912B4"/>
    <w:rsid w:val="007A682C"/>
    <w:rsid w:val="007B05A1"/>
    <w:rsid w:val="007B259B"/>
    <w:rsid w:val="007B4186"/>
    <w:rsid w:val="007D1F52"/>
    <w:rsid w:val="007E2879"/>
    <w:rsid w:val="00812697"/>
    <w:rsid w:val="00820456"/>
    <w:rsid w:val="00822FA4"/>
    <w:rsid w:val="00854685"/>
    <w:rsid w:val="008755A3"/>
    <w:rsid w:val="008775ED"/>
    <w:rsid w:val="00880703"/>
    <w:rsid w:val="00882661"/>
    <w:rsid w:val="00891D5E"/>
    <w:rsid w:val="008954A7"/>
    <w:rsid w:val="008A32F3"/>
    <w:rsid w:val="008C36CA"/>
    <w:rsid w:val="008D178D"/>
    <w:rsid w:val="008D27A8"/>
    <w:rsid w:val="008D5AE0"/>
    <w:rsid w:val="008E25D3"/>
    <w:rsid w:val="008F08CF"/>
    <w:rsid w:val="008F1F14"/>
    <w:rsid w:val="008F2E30"/>
    <w:rsid w:val="00916F7D"/>
    <w:rsid w:val="00924184"/>
    <w:rsid w:val="009371AA"/>
    <w:rsid w:val="0094059E"/>
    <w:rsid w:val="009421C5"/>
    <w:rsid w:val="009452D0"/>
    <w:rsid w:val="00945324"/>
    <w:rsid w:val="00952666"/>
    <w:rsid w:val="00955D87"/>
    <w:rsid w:val="00957998"/>
    <w:rsid w:val="009669B6"/>
    <w:rsid w:val="00970159"/>
    <w:rsid w:val="00971EE1"/>
    <w:rsid w:val="00974C49"/>
    <w:rsid w:val="00974FF4"/>
    <w:rsid w:val="009753F5"/>
    <w:rsid w:val="00984086"/>
    <w:rsid w:val="00987545"/>
    <w:rsid w:val="00996771"/>
    <w:rsid w:val="009B4F59"/>
    <w:rsid w:val="009C081A"/>
    <w:rsid w:val="009C303D"/>
    <w:rsid w:val="009C3FCB"/>
    <w:rsid w:val="009C754F"/>
    <w:rsid w:val="009D4A4B"/>
    <w:rsid w:val="009D5A23"/>
    <w:rsid w:val="009D692E"/>
    <w:rsid w:val="009D721A"/>
    <w:rsid w:val="009E768D"/>
    <w:rsid w:val="00A5127E"/>
    <w:rsid w:val="00A62DC0"/>
    <w:rsid w:val="00A66354"/>
    <w:rsid w:val="00A942D5"/>
    <w:rsid w:val="00A97205"/>
    <w:rsid w:val="00AA054B"/>
    <w:rsid w:val="00AA17E8"/>
    <w:rsid w:val="00AA1C15"/>
    <w:rsid w:val="00AA3EE5"/>
    <w:rsid w:val="00AA3F9F"/>
    <w:rsid w:val="00AA49F6"/>
    <w:rsid w:val="00AA687F"/>
    <w:rsid w:val="00AA6A54"/>
    <w:rsid w:val="00AB2439"/>
    <w:rsid w:val="00AB2863"/>
    <w:rsid w:val="00AB4751"/>
    <w:rsid w:val="00AD6831"/>
    <w:rsid w:val="00AD7EED"/>
    <w:rsid w:val="00AE4AEA"/>
    <w:rsid w:val="00AF12A1"/>
    <w:rsid w:val="00AF2306"/>
    <w:rsid w:val="00AF2308"/>
    <w:rsid w:val="00AF3D4C"/>
    <w:rsid w:val="00AF41EC"/>
    <w:rsid w:val="00AF6825"/>
    <w:rsid w:val="00B101D3"/>
    <w:rsid w:val="00B1580B"/>
    <w:rsid w:val="00B35E76"/>
    <w:rsid w:val="00B515BB"/>
    <w:rsid w:val="00B537EB"/>
    <w:rsid w:val="00B5521F"/>
    <w:rsid w:val="00B5728D"/>
    <w:rsid w:val="00B67CBF"/>
    <w:rsid w:val="00B71841"/>
    <w:rsid w:val="00B86A50"/>
    <w:rsid w:val="00B91737"/>
    <w:rsid w:val="00B96C26"/>
    <w:rsid w:val="00B97857"/>
    <w:rsid w:val="00BA21DE"/>
    <w:rsid w:val="00BA24DB"/>
    <w:rsid w:val="00BD6A75"/>
    <w:rsid w:val="00BE0A2C"/>
    <w:rsid w:val="00BE139D"/>
    <w:rsid w:val="00BE64DC"/>
    <w:rsid w:val="00C064CF"/>
    <w:rsid w:val="00C06879"/>
    <w:rsid w:val="00C10311"/>
    <w:rsid w:val="00C17DD0"/>
    <w:rsid w:val="00C208B9"/>
    <w:rsid w:val="00C22BE0"/>
    <w:rsid w:val="00C245C9"/>
    <w:rsid w:val="00C25704"/>
    <w:rsid w:val="00C3079E"/>
    <w:rsid w:val="00C44245"/>
    <w:rsid w:val="00C85912"/>
    <w:rsid w:val="00C8762E"/>
    <w:rsid w:val="00CA36F0"/>
    <w:rsid w:val="00CA3D90"/>
    <w:rsid w:val="00CC3B97"/>
    <w:rsid w:val="00CC68B2"/>
    <w:rsid w:val="00CD035E"/>
    <w:rsid w:val="00CE342E"/>
    <w:rsid w:val="00CF40CF"/>
    <w:rsid w:val="00CF62D1"/>
    <w:rsid w:val="00D10A9F"/>
    <w:rsid w:val="00D25976"/>
    <w:rsid w:val="00D265F6"/>
    <w:rsid w:val="00D37B3F"/>
    <w:rsid w:val="00D42870"/>
    <w:rsid w:val="00D6113F"/>
    <w:rsid w:val="00D640D8"/>
    <w:rsid w:val="00D704B1"/>
    <w:rsid w:val="00D7433F"/>
    <w:rsid w:val="00D75C03"/>
    <w:rsid w:val="00D80285"/>
    <w:rsid w:val="00D84160"/>
    <w:rsid w:val="00D8745F"/>
    <w:rsid w:val="00D96FC2"/>
    <w:rsid w:val="00DA2C30"/>
    <w:rsid w:val="00DA68C4"/>
    <w:rsid w:val="00DB36FE"/>
    <w:rsid w:val="00DD4A57"/>
    <w:rsid w:val="00DF28F8"/>
    <w:rsid w:val="00E0757F"/>
    <w:rsid w:val="00E1590C"/>
    <w:rsid w:val="00E15EAD"/>
    <w:rsid w:val="00E1768F"/>
    <w:rsid w:val="00E3412D"/>
    <w:rsid w:val="00E60DD9"/>
    <w:rsid w:val="00E6421E"/>
    <w:rsid w:val="00E66EEA"/>
    <w:rsid w:val="00E70CD7"/>
    <w:rsid w:val="00EA0C12"/>
    <w:rsid w:val="00EA7AD5"/>
    <w:rsid w:val="00EB0036"/>
    <w:rsid w:val="00EB48C2"/>
    <w:rsid w:val="00EB5872"/>
    <w:rsid w:val="00EB63B2"/>
    <w:rsid w:val="00EC376F"/>
    <w:rsid w:val="00EC62D4"/>
    <w:rsid w:val="00EE1A19"/>
    <w:rsid w:val="00EF6D69"/>
    <w:rsid w:val="00F1130A"/>
    <w:rsid w:val="00F175F2"/>
    <w:rsid w:val="00F23F6B"/>
    <w:rsid w:val="00F423EC"/>
    <w:rsid w:val="00F66615"/>
    <w:rsid w:val="00F70E21"/>
    <w:rsid w:val="00F730CD"/>
    <w:rsid w:val="00F7423F"/>
    <w:rsid w:val="00FA311B"/>
    <w:rsid w:val="00FD17D0"/>
    <w:rsid w:val="00FD2010"/>
    <w:rsid w:val="00FE7F41"/>
    <w:rsid w:val="00FF07C5"/>
    <w:rsid w:val="00FF1890"/>
    <w:rsid w:val="00FF1C36"/>
    <w:rsid w:val="00FF76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8E538"/>
  <w15:docId w15:val="{832AB0A8-7767-4F9B-A069-867E6B22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7C5"/>
    <w:pPr>
      <w:bidi/>
    </w:pPr>
  </w:style>
  <w:style w:type="paragraph" w:styleId="Heading1">
    <w:name w:val="heading 1"/>
    <w:basedOn w:val="Normal"/>
    <w:next w:val="Normal"/>
    <w:link w:val="Heading1Char"/>
    <w:uiPriority w:val="9"/>
    <w:qFormat/>
    <w:rsid w:val="00045C5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101"/>
    <w:pPr>
      <w:bidi w:val="0"/>
      <w:spacing w:line="360" w:lineRule="auto"/>
      <w:ind w:left="720" w:right="-380"/>
      <w:contextualSpacing/>
      <w:jc w:val="lowKashida"/>
    </w:pPr>
    <w:rPr>
      <w:rFonts w:asciiTheme="majorBidi" w:hAnsiTheme="majorBidi" w:cstheme="majorBidi"/>
      <w:sz w:val="28"/>
      <w:szCs w:val="28"/>
    </w:rPr>
  </w:style>
  <w:style w:type="paragraph" w:styleId="BalloonText">
    <w:name w:val="Balloon Text"/>
    <w:basedOn w:val="Normal"/>
    <w:link w:val="BalloonTextChar"/>
    <w:uiPriority w:val="99"/>
    <w:semiHidden/>
    <w:unhideWhenUsed/>
    <w:rsid w:val="009C0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81A"/>
    <w:rPr>
      <w:rFonts w:ascii="Tahoma" w:hAnsi="Tahoma" w:cs="Tahoma"/>
      <w:sz w:val="16"/>
      <w:szCs w:val="16"/>
    </w:rPr>
  </w:style>
  <w:style w:type="table" w:styleId="TableGrid">
    <w:name w:val="Table Grid"/>
    <w:basedOn w:val="TableNormal"/>
    <w:uiPriority w:val="59"/>
    <w:rsid w:val="009421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تظليل فاتح - تمييز 11"/>
    <w:basedOn w:val="TableNormal"/>
    <w:uiPriority w:val="60"/>
    <w:rsid w:val="009753F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
    <w:name w:val="تظليل فاتح1"/>
    <w:basedOn w:val="TableNormal"/>
    <w:uiPriority w:val="60"/>
    <w:rsid w:val="009753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8D178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45C5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77291">
      <w:bodyDiv w:val="1"/>
      <w:marLeft w:val="0"/>
      <w:marRight w:val="0"/>
      <w:marTop w:val="0"/>
      <w:marBottom w:val="0"/>
      <w:divBdr>
        <w:top w:val="none" w:sz="0" w:space="0" w:color="auto"/>
        <w:left w:val="none" w:sz="0" w:space="0" w:color="auto"/>
        <w:bottom w:val="none" w:sz="0" w:space="0" w:color="auto"/>
        <w:right w:val="none" w:sz="0" w:space="0" w:color="auto"/>
      </w:divBdr>
    </w:div>
    <w:div w:id="378824684">
      <w:bodyDiv w:val="1"/>
      <w:marLeft w:val="0"/>
      <w:marRight w:val="0"/>
      <w:marTop w:val="0"/>
      <w:marBottom w:val="0"/>
      <w:divBdr>
        <w:top w:val="none" w:sz="0" w:space="0" w:color="auto"/>
        <w:left w:val="none" w:sz="0" w:space="0" w:color="auto"/>
        <w:bottom w:val="none" w:sz="0" w:space="0" w:color="auto"/>
        <w:right w:val="none" w:sz="0" w:space="0" w:color="auto"/>
      </w:divBdr>
    </w:div>
    <w:div w:id="696396252">
      <w:bodyDiv w:val="1"/>
      <w:marLeft w:val="0"/>
      <w:marRight w:val="0"/>
      <w:marTop w:val="0"/>
      <w:marBottom w:val="0"/>
      <w:divBdr>
        <w:top w:val="none" w:sz="0" w:space="0" w:color="auto"/>
        <w:left w:val="none" w:sz="0" w:space="0" w:color="auto"/>
        <w:bottom w:val="none" w:sz="0" w:space="0" w:color="auto"/>
        <w:right w:val="none" w:sz="0" w:space="0" w:color="auto"/>
      </w:divBdr>
    </w:div>
    <w:div w:id="961152590">
      <w:bodyDiv w:val="1"/>
      <w:marLeft w:val="0"/>
      <w:marRight w:val="0"/>
      <w:marTop w:val="0"/>
      <w:marBottom w:val="0"/>
      <w:divBdr>
        <w:top w:val="none" w:sz="0" w:space="0" w:color="auto"/>
        <w:left w:val="none" w:sz="0" w:space="0" w:color="auto"/>
        <w:bottom w:val="none" w:sz="0" w:space="0" w:color="auto"/>
        <w:right w:val="none" w:sz="0" w:space="0" w:color="auto"/>
      </w:divBdr>
    </w:div>
    <w:div w:id="173304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3.bin"/><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2.bin"/><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microsoft.com/office/2007/relationships/hdphoto" Target="media/hdphoto2.wdp"/><Relationship Id="rId27"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81F1E88-4015-4451-B798-9241C3EC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3145</Words>
  <Characters>17933</Characters>
  <Application>Microsoft Office Word</Application>
  <DocSecurity>0</DocSecurity>
  <Lines>149</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2019-03-09T19:22:00Z</dcterms:created>
  <dcterms:modified xsi:type="dcterms:W3CDTF">2019-03-22T14:08:00Z</dcterms:modified>
</cp:coreProperties>
</file>