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E8" w:rsidRPr="00023BAE" w:rsidRDefault="00023BAE" w:rsidP="004F4B3E">
      <w:pPr>
        <w:tabs>
          <w:tab w:val="center" w:pos="4320"/>
          <w:tab w:val="right" w:pos="8460"/>
        </w:tabs>
        <w:jc w:val="center"/>
        <w:rPr>
          <w:rFonts w:ascii="Arial" w:hAnsi="Arial" w:cs="Arial"/>
          <w:b/>
          <w:bCs/>
          <w:sz w:val="32"/>
          <w:szCs w:val="32"/>
        </w:rPr>
      </w:pPr>
      <w:r w:rsidRPr="00023BAE">
        <w:rPr>
          <w:rFonts w:ascii="Arial" w:hAnsi="Arial" w:cs="Arial"/>
          <w:b/>
          <w:sz w:val="32"/>
          <w:szCs w:val="32"/>
        </w:rPr>
        <w:t>Device-to-Device Link with Best Helping Base Station</w:t>
      </w:r>
      <w:r w:rsidRPr="00023BAE">
        <w:rPr>
          <w:rFonts w:ascii="Arial" w:hAnsi="Arial" w:cs="Arial"/>
          <w:b/>
          <w:sz w:val="32"/>
          <w:szCs w:val="32"/>
        </w:rPr>
        <w:t>:</w:t>
      </w:r>
      <w:r w:rsidRPr="00023BAE">
        <w:rPr>
          <w:rFonts w:ascii="Arial" w:hAnsi="Arial" w:cs="Arial"/>
          <w:b/>
          <w:sz w:val="32"/>
          <w:szCs w:val="32"/>
        </w:rPr>
        <w:t xml:space="preserve"> Non-Orthogonal Multiple Access Schemes</w:t>
      </w:r>
      <w:r w:rsidRPr="00023BAE">
        <w:rPr>
          <w:rFonts w:ascii="Arial" w:hAnsi="Arial" w:cs="Arial"/>
          <w:b/>
          <w:sz w:val="32"/>
          <w:szCs w:val="32"/>
        </w:rPr>
        <w:t xml:space="preserve"> and Performance Analysis</w:t>
      </w:r>
    </w:p>
    <w:p w:rsidR="005F4EE8" w:rsidRPr="00023BAE" w:rsidRDefault="005F4EE8" w:rsidP="004F4B3E">
      <w:pPr>
        <w:tabs>
          <w:tab w:val="center" w:pos="4320"/>
          <w:tab w:val="right" w:pos="8460"/>
        </w:tabs>
        <w:jc w:val="center"/>
        <w:rPr>
          <w:rFonts w:ascii="Arial" w:hAnsi="Arial" w:cs="Arial"/>
          <w:b/>
          <w:bCs/>
        </w:rPr>
      </w:pPr>
    </w:p>
    <w:p w:rsidR="005F4EE8" w:rsidRPr="00023BAE" w:rsidRDefault="005F4EE8" w:rsidP="004F4B3E">
      <w:pPr>
        <w:tabs>
          <w:tab w:val="center" w:pos="4320"/>
          <w:tab w:val="right" w:pos="8460"/>
        </w:tabs>
        <w:jc w:val="center"/>
        <w:rPr>
          <w:rFonts w:ascii="Arial" w:hAnsi="Arial" w:cs="Arial"/>
          <w:lang w:val="id-ID"/>
        </w:rPr>
      </w:pPr>
    </w:p>
    <w:p w:rsidR="005F4EE8" w:rsidRPr="00023BAE" w:rsidRDefault="005F4EE8" w:rsidP="004F4B3E">
      <w:pPr>
        <w:tabs>
          <w:tab w:val="center" w:pos="4320"/>
          <w:tab w:val="right" w:pos="8460"/>
        </w:tabs>
        <w:jc w:val="center"/>
        <w:rPr>
          <w:rFonts w:ascii="Arial" w:hAnsi="Arial" w:cs="Arial"/>
          <w:lang w:val="id-ID"/>
        </w:rPr>
      </w:pPr>
    </w:p>
    <w:p w:rsidR="005F4EE8" w:rsidRPr="00023BAE" w:rsidRDefault="005F4EE8" w:rsidP="004F4B3E">
      <w:pPr>
        <w:tabs>
          <w:tab w:val="center" w:pos="4320"/>
          <w:tab w:val="right" w:pos="8460"/>
        </w:tabs>
        <w:jc w:val="center"/>
        <w:rPr>
          <w:rFonts w:ascii="Arial" w:hAnsi="Arial" w:cs="Arial"/>
          <w:sz w:val="24"/>
          <w:szCs w:val="24"/>
        </w:rPr>
      </w:pPr>
      <w:r w:rsidRPr="00023BAE">
        <w:rPr>
          <w:rFonts w:ascii="Arial" w:hAnsi="Arial" w:cs="Arial"/>
          <w:b/>
          <w:bCs/>
          <w:i/>
          <w:iCs/>
        </w:rPr>
        <w:t>Abstract</w:t>
      </w:r>
    </w:p>
    <w:p w:rsidR="00023BAE" w:rsidRPr="0052385E" w:rsidRDefault="005F4EE8" w:rsidP="00023BAE">
      <w:pPr>
        <w:pStyle w:val="Text"/>
        <w:rPr>
          <w:rFonts w:ascii="Arial" w:hAnsi="Arial" w:cs="Arial"/>
          <w:sz w:val="24"/>
          <w:szCs w:val="24"/>
        </w:rPr>
      </w:pPr>
      <w:r w:rsidRPr="00023BAE">
        <w:rPr>
          <w:rFonts w:ascii="Arial" w:hAnsi="Arial" w:cs="Arial"/>
          <w:i/>
          <w:iCs/>
          <w:sz w:val="18"/>
          <w:szCs w:val="18"/>
        </w:rPr>
        <w:t> </w:t>
      </w:r>
      <w:r w:rsidR="00023BAE" w:rsidRPr="0052385E">
        <w:rPr>
          <w:rFonts w:ascii="Arial" w:hAnsi="Arial" w:cs="Arial"/>
          <w:sz w:val="18"/>
          <w:szCs w:val="18"/>
        </w:rPr>
        <w:t>It can be studied in this paper that a cooperative non-orthogonal multiple access (NOMA</w:t>
      </w:r>
      <w:r w:rsidR="0052385E" w:rsidRPr="0052385E">
        <w:rPr>
          <w:rFonts w:ascii="Arial" w:hAnsi="Arial" w:cs="Arial"/>
          <w:sz w:val="18"/>
          <w:szCs w:val="18"/>
        </w:rPr>
        <w:t>) helps</w:t>
      </w:r>
      <w:r w:rsidR="00023BAE" w:rsidRPr="0052385E">
        <w:rPr>
          <w:rFonts w:ascii="Arial" w:hAnsi="Arial" w:cs="Arial"/>
          <w:sz w:val="18"/>
          <w:szCs w:val="18"/>
        </w:rPr>
        <w:t xml:space="preserve"> device-to-device (D2D) communication system through base station (BS). In particular, we investigate relay selection scheme as a best channel condition for dedicated devices where a different data transmission demand on each device. The analysis on amplifying-and forward (AF) relay is proposed to evaluate system performance of the conventional cooperative NOMA scheme. Under the realistic assumption of perfect channel estimation, the achievable outage probability of both devices is investigated, and several impacts on system performance are presented. The mathematical formula in closed form of </w:t>
      </w:r>
      <w:r w:rsidR="0052385E" w:rsidRPr="0052385E">
        <w:rPr>
          <w:rFonts w:ascii="Arial" w:hAnsi="Arial" w:cs="Arial"/>
          <w:sz w:val="18"/>
          <w:szCs w:val="18"/>
        </w:rPr>
        <w:t>probability has</w:t>
      </w:r>
      <w:r w:rsidR="00023BAE" w:rsidRPr="0052385E">
        <w:rPr>
          <w:rFonts w:ascii="Arial" w:hAnsi="Arial" w:cs="Arial"/>
          <w:sz w:val="18"/>
          <w:szCs w:val="18"/>
        </w:rPr>
        <w:t xml:space="preserve"> also been found. By implementing Monte-Carlo simulation, the simulation results confirm the accuracy of the derived analytical results. Also, the proposed D2D cooperative NOMA system introduces expected performance on reasonable selected parameters in the moderate signal to noise ratio (SNR) regime.</w:t>
      </w:r>
    </w:p>
    <w:p w:rsidR="005F4EE8" w:rsidRPr="00023BAE" w:rsidRDefault="005F4EE8" w:rsidP="00023BAE">
      <w:pPr>
        <w:tabs>
          <w:tab w:val="center" w:pos="4320"/>
          <w:tab w:val="right" w:pos="8460"/>
        </w:tabs>
        <w:ind w:firstLine="720"/>
        <w:jc w:val="both"/>
        <w:rPr>
          <w:rFonts w:ascii="Arial" w:hAnsi="Arial" w:cs="Arial"/>
          <w:sz w:val="18"/>
          <w:szCs w:val="18"/>
        </w:rPr>
      </w:pPr>
      <w:r w:rsidRPr="00023BAE">
        <w:rPr>
          <w:rFonts w:ascii="Arial" w:hAnsi="Arial" w:cs="Arial"/>
          <w:b/>
          <w:bCs/>
          <w:i/>
          <w:iCs/>
          <w:sz w:val="18"/>
          <w:szCs w:val="18"/>
        </w:rPr>
        <w:t>Keywords</w:t>
      </w:r>
      <w:r w:rsidRPr="00023BAE">
        <w:rPr>
          <w:rFonts w:ascii="Arial" w:hAnsi="Arial" w:cs="Arial"/>
          <w:i/>
          <w:iCs/>
          <w:sz w:val="18"/>
          <w:szCs w:val="18"/>
        </w:rPr>
        <w:t xml:space="preserve">: </w:t>
      </w:r>
      <w:r w:rsidR="00C81F19" w:rsidRPr="00023BAE">
        <w:rPr>
          <w:rFonts w:ascii="Arial" w:eastAsia="SimSun" w:hAnsi="Arial" w:cs="Arial"/>
          <w:spacing w:val="-1"/>
          <w:sz w:val="18"/>
          <w:szCs w:val="18"/>
        </w:rPr>
        <w:t>Outage probability, D2D, NOMA, Relay Selection</w:t>
      </w:r>
    </w:p>
    <w:p w:rsidR="002F7316" w:rsidRPr="00023BAE" w:rsidRDefault="005F4EE8" w:rsidP="004F4B3E">
      <w:pPr>
        <w:tabs>
          <w:tab w:val="center" w:pos="4320"/>
          <w:tab w:val="right" w:pos="8460"/>
        </w:tabs>
        <w:ind w:left="360"/>
        <w:rPr>
          <w:rFonts w:ascii="Arial" w:hAnsi="Arial" w:cs="Arial"/>
          <w:sz w:val="18"/>
          <w:szCs w:val="18"/>
        </w:rPr>
      </w:pPr>
      <w:r w:rsidRPr="00023BAE">
        <w:rPr>
          <w:rFonts w:ascii="Arial" w:hAnsi="Arial" w:cs="Arial"/>
        </w:rPr>
        <w:t> </w:t>
      </w:r>
      <w:r w:rsidR="002F7316" w:rsidRPr="00023BAE">
        <w:rPr>
          <w:rFonts w:ascii="Arial" w:hAnsi="Arial" w:cs="Arial"/>
        </w:rPr>
        <w:t>  </w:t>
      </w:r>
    </w:p>
    <w:p w:rsidR="002F7316" w:rsidRPr="00023BAE" w:rsidRDefault="002F7316" w:rsidP="004F4B3E">
      <w:pPr>
        <w:tabs>
          <w:tab w:val="center" w:pos="4320"/>
          <w:tab w:val="right" w:pos="8460"/>
        </w:tabs>
        <w:ind w:left="360"/>
        <w:jc w:val="right"/>
        <w:rPr>
          <w:rFonts w:ascii="Arial" w:hAnsi="Arial" w:cs="Arial"/>
          <w:sz w:val="18"/>
          <w:szCs w:val="18"/>
        </w:rPr>
      </w:pPr>
      <w:r w:rsidRPr="00023BAE">
        <w:rPr>
          <w:rFonts w:ascii="Arial" w:hAnsi="Arial" w:cs="Arial"/>
          <w:b/>
          <w:i/>
          <w:sz w:val="18"/>
          <w:szCs w:val="18"/>
        </w:rPr>
        <w:t xml:space="preserve">Copyright </w:t>
      </w:r>
      <w:r w:rsidRPr="00023BAE">
        <w:rPr>
          <w:rStyle w:val="st"/>
          <w:rFonts w:ascii="Arial" w:hAnsi="Arial" w:cs="Arial"/>
          <w:sz w:val="18"/>
          <w:szCs w:val="18"/>
        </w:rPr>
        <w:t xml:space="preserve">© </w:t>
      </w:r>
      <w:r w:rsidRPr="00023BAE">
        <w:rPr>
          <w:rFonts w:ascii="Arial" w:hAnsi="Arial" w:cs="Arial"/>
          <w:b/>
          <w:i/>
          <w:sz w:val="18"/>
          <w:szCs w:val="18"/>
        </w:rPr>
        <w:t>201</w:t>
      </w:r>
      <w:r w:rsidR="00CB60BD" w:rsidRPr="00023BAE">
        <w:rPr>
          <w:rFonts w:ascii="Arial" w:hAnsi="Arial" w:cs="Arial"/>
          <w:b/>
          <w:i/>
          <w:sz w:val="18"/>
          <w:szCs w:val="18"/>
        </w:rPr>
        <w:t>6</w:t>
      </w:r>
      <w:r w:rsidRPr="00023BAE">
        <w:rPr>
          <w:rFonts w:ascii="Arial" w:hAnsi="Arial" w:cs="Arial"/>
          <w:b/>
          <w:i/>
          <w:sz w:val="18"/>
          <w:szCs w:val="18"/>
        </w:rPr>
        <w:t xml:space="preserve"> </w:t>
      </w:r>
      <w:r w:rsidR="004D78C2" w:rsidRPr="00023BAE">
        <w:rPr>
          <w:rFonts w:ascii="Arial" w:hAnsi="Arial" w:cs="Arial"/>
          <w:b/>
          <w:i/>
          <w:sz w:val="18"/>
          <w:szCs w:val="18"/>
        </w:rPr>
        <w:t>Institute of Advanced Engineering and Science</w:t>
      </w:r>
      <w:r w:rsidRPr="00023BAE">
        <w:rPr>
          <w:rFonts w:ascii="Arial" w:hAnsi="Arial" w:cs="Arial"/>
          <w:b/>
          <w:i/>
          <w:sz w:val="18"/>
          <w:szCs w:val="18"/>
        </w:rPr>
        <w:t>. All rights reserved.</w:t>
      </w:r>
    </w:p>
    <w:p w:rsidR="002F7316" w:rsidRPr="00023BAE" w:rsidRDefault="002F7316" w:rsidP="004F4B3E">
      <w:pPr>
        <w:tabs>
          <w:tab w:val="center" w:pos="4320"/>
          <w:tab w:val="right" w:pos="8460"/>
        </w:tabs>
        <w:ind w:left="360"/>
        <w:rPr>
          <w:rFonts w:ascii="Arial" w:hAnsi="Arial" w:cs="Arial"/>
          <w:b/>
          <w:bCs/>
          <w:sz w:val="16"/>
        </w:rPr>
      </w:pPr>
    </w:p>
    <w:p w:rsidR="002F7316" w:rsidRPr="00023BAE" w:rsidRDefault="002F7316" w:rsidP="004F4B3E">
      <w:pPr>
        <w:tabs>
          <w:tab w:val="center" w:pos="4320"/>
          <w:tab w:val="right" w:pos="8460"/>
        </w:tabs>
        <w:ind w:left="360"/>
        <w:rPr>
          <w:rFonts w:ascii="Arial" w:hAnsi="Arial" w:cs="Arial"/>
          <w:b/>
          <w:bCs/>
          <w:sz w:val="16"/>
        </w:rPr>
      </w:pPr>
    </w:p>
    <w:p w:rsidR="005F4EE8" w:rsidRPr="00023BAE" w:rsidRDefault="005F4EE8" w:rsidP="004F4B3E">
      <w:pPr>
        <w:tabs>
          <w:tab w:val="center" w:pos="4320"/>
          <w:tab w:val="right" w:pos="8460"/>
        </w:tabs>
        <w:rPr>
          <w:rFonts w:ascii="Arial" w:hAnsi="Arial" w:cs="Arial"/>
          <w:b/>
          <w:bCs/>
          <w:lang w:val="id-ID"/>
        </w:rPr>
      </w:pPr>
      <w:r w:rsidRPr="00023BAE">
        <w:rPr>
          <w:rFonts w:ascii="Arial" w:hAnsi="Arial" w:cs="Arial"/>
          <w:b/>
          <w:bCs/>
          <w:lang w:val="id-ID"/>
        </w:rPr>
        <w:t>1. Introduction</w:t>
      </w:r>
    </w:p>
    <w:p w:rsidR="00023BAE" w:rsidRPr="00023BAE" w:rsidRDefault="00023BAE" w:rsidP="00023BAE">
      <w:pPr>
        <w:pStyle w:val="BodyText"/>
        <w:jc w:val="both"/>
        <w:rPr>
          <w:rFonts w:ascii="Arial" w:hAnsi="Arial" w:cs="Arial"/>
          <w:color w:val="000000" w:themeColor="text1"/>
        </w:rPr>
      </w:pPr>
    </w:p>
    <w:p w:rsidR="00023BAE" w:rsidRPr="00023BAE" w:rsidRDefault="00023BAE" w:rsidP="00023BAE">
      <w:pPr>
        <w:pStyle w:val="BodyText"/>
        <w:ind w:firstLine="720"/>
        <w:jc w:val="both"/>
        <w:rPr>
          <w:rFonts w:ascii="Arial" w:hAnsi="Arial" w:cs="Arial"/>
          <w:color w:val="000000"/>
        </w:rPr>
      </w:pPr>
      <w:r w:rsidRPr="00023BAE">
        <w:rPr>
          <w:rFonts w:ascii="Arial" w:hAnsi="Arial" w:cs="Arial"/>
          <w:color w:val="000000" w:themeColor="text1"/>
        </w:rPr>
        <w:t xml:space="preserve">In recent times, </w:t>
      </w:r>
      <w:r w:rsidRPr="00023BAE">
        <w:rPr>
          <w:rFonts w:ascii="Arial" w:hAnsi="Arial" w:cs="Arial"/>
        </w:rPr>
        <w:t>non-orthogonal multiple access</w:t>
      </w:r>
      <w:r w:rsidRPr="00023BAE">
        <w:rPr>
          <w:rFonts w:ascii="Arial" w:hAnsi="Arial" w:cs="Arial"/>
          <w:b/>
        </w:rPr>
        <w:t xml:space="preserve"> (</w:t>
      </w:r>
      <w:r w:rsidRPr="00023BAE">
        <w:rPr>
          <w:rFonts w:ascii="Arial" w:hAnsi="Arial" w:cs="Arial"/>
          <w:color w:val="000000" w:themeColor="text1"/>
        </w:rPr>
        <w:t>NOMA) has attracted a lot of attention as interesting candidate for 5th generation (5G) networks. It is considered as one of the modern technologies applied in mobile networks for the purpose of improving spectral efficiency (SE). NOMA can be used in a wide variety of areas, especially in the Internet of Things (IoT) applications or wireless sensor networks, where wireless signal processing techniques are required. One of the biggest advantages of NOMA is that it allows multiple devices concurrently severed with the same bandwidth resources, e.g., time slots, frequency or spreading codes, but the power of the devices in the NOMA system must be different.</w:t>
      </w:r>
    </w:p>
    <w:p w:rsidR="00023BAE" w:rsidRPr="00023BAE" w:rsidRDefault="00023BAE" w:rsidP="00023BAE">
      <w:pPr>
        <w:pStyle w:val="BodyText"/>
        <w:ind w:firstLine="720"/>
        <w:jc w:val="both"/>
        <w:rPr>
          <w:rFonts w:ascii="Arial" w:hAnsi="Arial" w:cs="Arial"/>
          <w:color w:val="000000"/>
        </w:rPr>
      </w:pPr>
      <w:r w:rsidRPr="00023BAE">
        <w:rPr>
          <w:rFonts w:ascii="Arial" w:hAnsi="Arial" w:cs="Arial"/>
          <w:color w:val="000000"/>
        </w:rPr>
        <w:t>With a specific goal to enhance the system capacity and improve the dependability of NOMA, cooperative NOMA (C-NOMA) systems have drawn in a few considerations [1]– [4]. The authors in [1] considered the average normal rate for C-NOMA networks. In order to improve the performance of the system, the authors in [2] have studied the technique of combining NOMA with multiple antenna network. In [3], the spectral efficiency is enhanced by the application of NOMA technology to the relay transmission and coordinated directed. In [4], the C-NOMA network was recommended as a new detection scheme. Besides, the value of optimal and near optimal power division parameters was also proposed.</w:t>
      </w:r>
    </w:p>
    <w:p w:rsidR="00023BAE" w:rsidRPr="00023BAE" w:rsidRDefault="00023BAE" w:rsidP="00023BAE">
      <w:pPr>
        <w:ind w:firstLine="720"/>
        <w:jc w:val="both"/>
        <w:rPr>
          <w:rFonts w:ascii="Arial" w:hAnsi="Arial" w:cs="Arial"/>
        </w:rPr>
      </w:pPr>
      <w:r w:rsidRPr="00023BAE">
        <w:rPr>
          <w:rFonts w:ascii="Arial" w:hAnsi="Arial" w:cs="Arial"/>
          <w:color w:val="000000"/>
        </w:rPr>
        <w:t xml:space="preserve">There are a number of studies to improve the transmission power in collaborative communication networks, which indicated in [5] - [7], due to the diversity of radio channels that the devices or relays can be exploited. In fact, the LTE system or other systems are indispensable modern techniques such as device selection techniques, relay selection techniques and scheduling techniques. Therefore, some authors in [8-10] have done research on relay selection techniques that based on the NOMA principle. Results demonstrate that the blending scheme of helpful cooperative relay and NOMA can incredibly enhance the system’s performance. </w:t>
      </w:r>
      <w:r w:rsidRPr="00023BAE">
        <w:rPr>
          <w:rFonts w:ascii="Arial" w:hAnsi="Arial" w:cs="Arial"/>
        </w:rPr>
        <w:t>Furthermore, the outage probability in closed-form equation was also found by the authors in [8], and they also proposed a decode-and-forward (DF) relay selection in the two-stage scheme</w:t>
      </w:r>
      <w:r w:rsidRPr="00023BAE">
        <w:rPr>
          <w:rFonts w:ascii="Arial" w:hAnsi="Arial" w:cs="Arial"/>
          <w:color w:val="000000"/>
        </w:rPr>
        <w:t xml:space="preserve">. Also related to the relay selection associated with NOMA, the research works in [9] have achieved good results in finding the asymptotic and approximation equation of the average sum rate in AF mode. In addition, another relay selection method has been applied in [10], which relies on partial channel state information (CSI). The results of the study are shown by the analysis of the outage </w:t>
      </w:r>
      <w:r w:rsidRPr="00023BAE">
        <w:rPr>
          <w:rFonts w:ascii="Arial" w:hAnsi="Arial" w:cs="Arial"/>
          <w:color w:val="000000"/>
        </w:rPr>
        <w:lastRenderedPageBreak/>
        <w:t>probability and its asymptotic form. In this way, it is possible to evaluate the influence of the partial relay selection technique on the system’s performance.</w:t>
      </w:r>
    </w:p>
    <w:p w:rsidR="00023BAE" w:rsidRPr="00023BAE" w:rsidRDefault="00023BAE" w:rsidP="00023BAE">
      <w:pPr>
        <w:pStyle w:val="BodyText"/>
        <w:jc w:val="both"/>
        <w:rPr>
          <w:rFonts w:ascii="Arial" w:hAnsi="Arial" w:cs="Arial"/>
          <w:color w:val="000000"/>
        </w:rPr>
      </w:pPr>
      <w:r w:rsidRPr="00023BAE">
        <w:rPr>
          <w:rFonts w:ascii="Arial" w:hAnsi="Arial" w:cs="Arial"/>
          <w:color w:val="000000"/>
        </w:rPr>
        <w:t>It can be seen as a modern technique to make the mobile data offloading for wireless networks,  device-to-device (D2D) scheme is proposed to proximity communication. D2D devices deploy in the same frequency band with cellular devices (CUs) under control of the base station (BS) in the cellular network and hence effectively suscess transmission probability can be seen and the pectral efficiency can be improved [11], [12]. Due to limited resource of  the battery lifetime budget of devices, it can be affected to the system throughput in D2D underlaying networks. Fortunately, to prong the lifetime of networks, D2D underlaying networks can be used energy harvesting via radio frequency as in works [13]–[14].</w:t>
      </w:r>
    </w:p>
    <w:p w:rsidR="00023BAE" w:rsidRPr="00023BAE" w:rsidRDefault="00023BAE" w:rsidP="00023BAE">
      <w:pPr>
        <w:pStyle w:val="BodyText"/>
        <w:ind w:firstLine="720"/>
        <w:jc w:val="both"/>
        <w:rPr>
          <w:rFonts w:ascii="Arial" w:hAnsi="Arial" w:cs="Arial"/>
          <w:color w:val="000000"/>
        </w:rPr>
      </w:pPr>
      <w:r w:rsidRPr="00023BAE">
        <w:rPr>
          <w:rFonts w:ascii="Arial" w:hAnsi="Arial" w:cs="Arial"/>
          <w:color w:val="000000"/>
        </w:rPr>
        <w:t>Motivated by advantage of D2D and NOMA [15], in this paper, it can be considered that a D2D NOMA in specific mode, where device transfer signal to other device via base station (BS),  with relay selection and the influence of Rayleigh fading channels is determined. The primary contributions of this paper are summarized as follows:</w:t>
      </w:r>
    </w:p>
    <w:p w:rsidR="00023BAE" w:rsidRPr="00023BAE" w:rsidRDefault="00023BAE" w:rsidP="00023BAE">
      <w:pPr>
        <w:pStyle w:val="BodyText"/>
        <w:numPr>
          <w:ilvl w:val="0"/>
          <w:numId w:val="15"/>
        </w:numPr>
        <w:tabs>
          <w:tab w:val="left" w:pos="709"/>
        </w:tabs>
        <w:spacing w:line="228" w:lineRule="auto"/>
        <w:jc w:val="both"/>
        <w:rPr>
          <w:rFonts w:ascii="Arial" w:hAnsi="Arial" w:cs="Arial"/>
        </w:rPr>
      </w:pPr>
      <w:r w:rsidRPr="00023BAE">
        <w:rPr>
          <w:rFonts w:ascii="Arial" w:hAnsi="Arial" w:cs="Arial"/>
        </w:rPr>
        <w:t>We analyzed and evaluated the performance of the system which incorporated NOMA with relay selection to enhance network performance and spectral efficiency.</w:t>
      </w:r>
    </w:p>
    <w:p w:rsidR="00023BAE" w:rsidRPr="00023BAE" w:rsidRDefault="00023BAE" w:rsidP="00023BAE">
      <w:pPr>
        <w:pStyle w:val="BodyText"/>
        <w:numPr>
          <w:ilvl w:val="0"/>
          <w:numId w:val="15"/>
        </w:numPr>
        <w:tabs>
          <w:tab w:val="left" w:pos="709"/>
        </w:tabs>
        <w:spacing w:line="228" w:lineRule="auto"/>
        <w:jc w:val="both"/>
        <w:rPr>
          <w:rFonts w:ascii="Arial" w:hAnsi="Arial" w:cs="Arial"/>
        </w:rPr>
      </w:pPr>
      <w:r w:rsidRPr="00023BAE">
        <w:rPr>
          <w:rFonts w:ascii="Arial" w:hAnsi="Arial" w:cs="Arial"/>
        </w:rPr>
        <w:t xml:space="preserve"> Exact expressions for the outage probability are obtained</w:t>
      </w:r>
      <w:r w:rsidRPr="00023BAE">
        <w:rPr>
          <w:rFonts w:ascii="Arial" w:hAnsi="Arial" w:cs="Arial"/>
          <w:color w:val="000000"/>
        </w:rPr>
        <w:t xml:space="preserve"> in closed-form. </w:t>
      </w:r>
      <w:r w:rsidRPr="00023BAE">
        <w:rPr>
          <w:rFonts w:ascii="Arial" w:hAnsi="Arial" w:cs="Arial"/>
        </w:rPr>
        <w:t>Also, it can be used as a theoretical basis for the actual NOMA system design.</w:t>
      </w:r>
    </w:p>
    <w:p w:rsidR="00023BAE" w:rsidRPr="00023BAE" w:rsidRDefault="00023BAE" w:rsidP="00023BAE">
      <w:pPr>
        <w:pStyle w:val="BodyText"/>
        <w:numPr>
          <w:ilvl w:val="0"/>
          <w:numId w:val="15"/>
        </w:numPr>
        <w:tabs>
          <w:tab w:val="left" w:pos="709"/>
        </w:tabs>
        <w:spacing w:line="228" w:lineRule="auto"/>
        <w:jc w:val="both"/>
        <w:rPr>
          <w:rFonts w:ascii="Arial" w:hAnsi="Arial" w:cs="Arial"/>
          <w:color w:val="000000"/>
        </w:rPr>
      </w:pPr>
      <w:r w:rsidRPr="00023BAE">
        <w:rPr>
          <w:rFonts w:ascii="Arial" w:hAnsi="Arial" w:cs="Arial"/>
          <w:color w:val="000000"/>
        </w:rPr>
        <w:t>These derived expressions are checked via simulation to corroborate the exactness of analysis in NOMA</w:t>
      </w:r>
    </w:p>
    <w:p w:rsidR="00BC67D0" w:rsidRPr="00023BAE" w:rsidRDefault="00BC67D0" w:rsidP="004F4B3E">
      <w:pPr>
        <w:tabs>
          <w:tab w:val="center" w:pos="4320"/>
          <w:tab w:val="right" w:pos="8460"/>
        </w:tabs>
        <w:rPr>
          <w:rFonts w:ascii="Arial" w:hAnsi="Arial" w:cs="Arial"/>
          <w:b/>
          <w:bCs/>
          <w:lang w:val="id-ID"/>
        </w:rPr>
      </w:pPr>
    </w:p>
    <w:p w:rsidR="005F4EE8" w:rsidRPr="00023BAE" w:rsidRDefault="005F4EE8" w:rsidP="004F4B3E">
      <w:pPr>
        <w:tabs>
          <w:tab w:val="center" w:pos="4320"/>
          <w:tab w:val="right" w:pos="8460"/>
        </w:tabs>
        <w:rPr>
          <w:rFonts w:ascii="Arial" w:hAnsi="Arial" w:cs="Arial"/>
          <w:b/>
          <w:bCs/>
          <w:lang w:val="id-ID"/>
        </w:rPr>
      </w:pPr>
      <w:r w:rsidRPr="00023BAE">
        <w:rPr>
          <w:rFonts w:ascii="Arial" w:hAnsi="Arial" w:cs="Arial"/>
          <w:b/>
          <w:bCs/>
          <w:lang w:val="id-ID"/>
        </w:rPr>
        <w:t xml:space="preserve">2. </w:t>
      </w:r>
      <w:r w:rsidR="00C81F19" w:rsidRPr="00023BAE">
        <w:rPr>
          <w:rFonts w:ascii="Arial" w:hAnsi="Arial" w:cs="Arial"/>
          <w:b/>
          <w:bCs/>
        </w:rPr>
        <w:t>System model</w:t>
      </w:r>
    </w:p>
    <w:p w:rsidR="00023BAE" w:rsidRPr="00023BAE" w:rsidRDefault="00023BAE" w:rsidP="0052385E">
      <w:pPr>
        <w:pStyle w:val="BodyText"/>
        <w:jc w:val="both"/>
        <w:rPr>
          <w:rFonts w:ascii="Arial" w:hAnsi="Arial" w:cs="Arial"/>
          <w:color w:val="000000"/>
        </w:rPr>
      </w:pPr>
      <w:r w:rsidRPr="00023BAE">
        <w:rPr>
          <w:rFonts w:ascii="Arial" w:hAnsi="Arial" w:cs="Arial"/>
          <w:color w:val="000000"/>
        </w:rPr>
        <w:t>The basic model of a downlink cooperative NOMA system is shown in Fig. 1, which includes one mobile device  (</w:t>
      </w:r>
      <w:r w:rsidRPr="00023BAE">
        <w:rPr>
          <w:rFonts w:ascii="Arial" w:hAnsi="Arial" w:cs="Arial"/>
          <w:position w:val="-10"/>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o:ole="">
            <v:imagedata r:id="rId7" o:title=""/>
          </v:shape>
          <o:OLEObject Type="Embed" ProgID="Equation.DSMT4" ShapeID="_x0000_i1025" DrawAspect="Content" ObjectID="_1586323199" r:id="rId8"/>
        </w:object>
      </w:r>
      <w:r w:rsidRPr="00023BAE">
        <w:rPr>
          <w:rFonts w:ascii="Arial" w:hAnsi="Arial" w:cs="Arial"/>
          <w:color w:val="000000"/>
        </w:rPr>
        <w:t>), two far devices (</w:t>
      </w:r>
      <w:r w:rsidRPr="00023BAE">
        <w:rPr>
          <w:rFonts w:ascii="Arial" w:hAnsi="Arial" w:cs="Arial"/>
          <w:color w:val="000000"/>
          <w:position w:val="-10"/>
        </w:rPr>
        <w:object w:dxaOrig="260" w:dyaOrig="300">
          <v:shape id="_x0000_i1026" type="#_x0000_t75" style="width:14.5pt;height:15.05pt" o:ole="">
            <v:imagedata r:id="rId9" o:title=""/>
          </v:shape>
          <o:OLEObject Type="Embed" ProgID="Equation.DSMT4" ShapeID="_x0000_i1026" DrawAspect="Content" ObjectID="_1586323200" r:id="rId10"/>
        </w:object>
      </w:r>
      <w:r w:rsidRPr="00023BAE">
        <w:rPr>
          <w:rFonts w:ascii="Arial" w:hAnsi="Arial" w:cs="Arial"/>
          <w:color w:val="000000"/>
        </w:rPr>
        <w:t xml:space="preserve"> and </w:t>
      </w:r>
      <w:r w:rsidRPr="00023BAE">
        <w:rPr>
          <w:rFonts w:ascii="Arial" w:hAnsi="Arial" w:cs="Arial"/>
          <w:position w:val="-10"/>
        </w:rPr>
        <w:object w:dxaOrig="279" w:dyaOrig="300">
          <v:shape id="_x0000_i1027" type="#_x0000_t75" style="width:15.05pt;height:15.05pt" o:ole="">
            <v:imagedata r:id="rId11" o:title=""/>
          </v:shape>
          <o:OLEObject Type="Embed" ProgID="Equation.DSMT4" ShapeID="_x0000_i1027" DrawAspect="Content" ObjectID="_1586323201" r:id="rId12"/>
        </w:object>
      </w:r>
      <w:r w:rsidRPr="00023BAE">
        <w:rPr>
          <w:rFonts w:ascii="Arial" w:hAnsi="Arial" w:cs="Arial"/>
          <w:color w:val="000000"/>
        </w:rPr>
        <w:t xml:space="preserve">) and </w:t>
      </w:r>
      <w:r w:rsidRPr="00023BAE">
        <w:rPr>
          <w:rFonts w:ascii="Arial" w:hAnsi="Arial" w:cs="Arial"/>
          <w:color w:val="000000"/>
          <w:position w:val="-4"/>
        </w:rPr>
        <w:object w:dxaOrig="240" w:dyaOrig="220">
          <v:shape id="_x0000_i1028" type="#_x0000_t75" style="width:11.8pt;height:11.3pt" o:ole="">
            <v:imagedata r:id="rId13" o:title=""/>
          </v:shape>
          <o:OLEObject Type="Embed" ProgID="Equation.DSMT4" ShapeID="_x0000_i1028" DrawAspect="Content" ObjectID="_1586323202" r:id="rId14"/>
        </w:object>
      </w:r>
      <w:r w:rsidRPr="00023BAE">
        <w:rPr>
          <w:rFonts w:ascii="Arial" w:hAnsi="Arial" w:cs="Arial"/>
          <w:color w:val="000000"/>
        </w:rPr>
        <w:t xml:space="preserve"> AF relays node that acts as a base station (BS) ( </w:t>
      </w:r>
      <w:r w:rsidRPr="00023BAE">
        <w:rPr>
          <w:rFonts w:ascii="Arial" w:hAnsi="Arial" w:cs="Arial"/>
          <w:color w:val="000000"/>
          <w:position w:val="-10"/>
        </w:rPr>
        <w:object w:dxaOrig="1080" w:dyaOrig="300">
          <v:shape id="_x0000_i1029" type="#_x0000_t75" style="width:53.2pt;height:15.05pt" o:ole="">
            <v:imagedata r:id="rId15" o:title=""/>
          </v:shape>
          <o:OLEObject Type="Embed" ProgID="Equation.DSMT4" ShapeID="_x0000_i1029" DrawAspect="Content" ObjectID="_1586323203" r:id="rId16"/>
        </w:object>
      </w:r>
      <w:r w:rsidRPr="00023BAE">
        <w:rPr>
          <w:rFonts w:ascii="Arial" w:hAnsi="Arial" w:cs="Arial"/>
          <w:color w:val="000000"/>
        </w:rPr>
        <w:t xml:space="preserve"> with</w:t>
      </w:r>
      <w:r w:rsidRPr="00023BAE">
        <w:rPr>
          <w:rFonts w:ascii="Arial" w:hAnsi="Arial" w:cs="Arial"/>
          <w:color w:val="000000"/>
          <w:position w:val="-4"/>
        </w:rPr>
        <w:object w:dxaOrig="499" w:dyaOrig="220">
          <v:shape id="_x0000_i1030" type="#_x0000_t75" style="width:26.35pt;height:11.3pt" o:ole="">
            <v:imagedata r:id="rId17" o:title=""/>
          </v:shape>
          <o:OLEObject Type="Embed" ProgID="Equation.DSMT4" ShapeID="_x0000_i1030" DrawAspect="Content" ObjectID="_1586323204" r:id="rId18"/>
        </w:object>
      </w:r>
      <w:r w:rsidRPr="00023BAE">
        <w:rPr>
          <w:rFonts w:ascii="Arial" w:hAnsi="Arial" w:cs="Arial"/>
          <w:color w:val="000000"/>
        </w:rPr>
        <w:t xml:space="preserve"> ), in which </w:t>
      </w:r>
      <w:r w:rsidRPr="00023BAE">
        <w:rPr>
          <w:rFonts w:ascii="Arial" w:hAnsi="Arial" w:cs="Arial"/>
          <w:position w:val="-10"/>
        </w:rPr>
        <w:object w:dxaOrig="279" w:dyaOrig="300">
          <v:shape id="_x0000_i1031" type="#_x0000_t75" style="width:15.05pt;height:15.05pt" o:ole="">
            <v:imagedata r:id="rId7" o:title=""/>
          </v:shape>
          <o:OLEObject Type="Embed" ProgID="Equation.DSMT4" ShapeID="_x0000_i1031" DrawAspect="Content" ObjectID="_1586323205" r:id="rId19"/>
        </w:object>
      </w:r>
      <w:r w:rsidRPr="00023BAE">
        <w:rPr>
          <w:rFonts w:ascii="Arial" w:hAnsi="Arial" w:cs="Arial"/>
          <w:color w:val="000000"/>
        </w:rPr>
        <w:t xml:space="preserve"> would like to send its data</w:t>
      </w:r>
      <w:r w:rsidRPr="00023BAE" w:rsidDel="002802F6">
        <w:rPr>
          <w:rFonts w:ascii="Arial" w:hAnsi="Arial" w:cs="Arial"/>
          <w:color w:val="000000"/>
        </w:rPr>
        <w:t xml:space="preserve"> </w:t>
      </w:r>
      <w:r w:rsidRPr="00023BAE">
        <w:rPr>
          <w:rFonts w:ascii="Arial" w:hAnsi="Arial" w:cs="Arial"/>
          <w:color w:val="000000"/>
        </w:rPr>
        <w:t xml:space="preserve"> to</w:t>
      </w:r>
      <w:r w:rsidRPr="00023BAE">
        <w:rPr>
          <w:rFonts w:ascii="Arial" w:hAnsi="Arial" w:cs="Arial"/>
          <w:color w:val="000000"/>
          <w:position w:val="-10"/>
        </w:rPr>
        <w:object w:dxaOrig="260" w:dyaOrig="300">
          <v:shape id="_x0000_i1032" type="#_x0000_t75" style="width:14.5pt;height:15.05pt" o:ole="">
            <v:imagedata r:id="rId9" o:title=""/>
          </v:shape>
          <o:OLEObject Type="Embed" ProgID="Equation.DSMT4" ShapeID="_x0000_i1032" DrawAspect="Content" ObjectID="_1586323206" r:id="rId20"/>
        </w:object>
      </w:r>
      <w:r w:rsidRPr="00023BAE">
        <w:rPr>
          <w:rFonts w:ascii="Arial" w:hAnsi="Arial" w:cs="Arial"/>
          <w:color w:val="000000"/>
        </w:rPr>
        <w:t xml:space="preserve"> and </w:t>
      </w:r>
      <w:r w:rsidRPr="00023BAE">
        <w:rPr>
          <w:rFonts w:ascii="Arial" w:hAnsi="Arial" w:cs="Arial"/>
          <w:position w:val="-10"/>
        </w:rPr>
        <w:object w:dxaOrig="279" w:dyaOrig="300">
          <v:shape id="_x0000_i1033" type="#_x0000_t75" style="width:15.05pt;height:15.05pt" o:ole="">
            <v:imagedata r:id="rId11" o:title=""/>
          </v:shape>
          <o:OLEObject Type="Embed" ProgID="Equation.DSMT4" ShapeID="_x0000_i1033" DrawAspect="Content" ObjectID="_1586323207" r:id="rId21"/>
        </w:object>
      </w:r>
      <w:r w:rsidRPr="00023BAE">
        <w:rPr>
          <w:rFonts w:ascii="Arial" w:hAnsi="Arial" w:cs="Arial"/>
          <w:color w:val="000000"/>
        </w:rPr>
        <w:t xml:space="preserve"> with the assistance of a relay that it belongs to the set of </w:t>
      </w:r>
      <w:r w:rsidRPr="00023BAE">
        <w:rPr>
          <w:rFonts w:ascii="Arial" w:hAnsi="Arial" w:cs="Arial"/>
          <w:color w:val="000000"/>
          <w:position w:val="-4"/>
        </w:rPr>
        <w:object w:dxaOrig="240" w:dyaOrig="220">
          <v:shape id="_x0000_i1034" type="#_x0000_t75" style="width:11.3pt;height:11.3pt" o:ole="">
            <v:imagedata r:id="rId22" o:title=""/>
          </v:shape>
          <o:OLEObject Type="Embed" ProgID="Equation.DSMT4" ShapeID="_x0000_i1034" DrawAspect="Content" ObjectID="_1586323208" r:id="rId23"/>
        </w:object>
      </w:r>
      <w:r w:rsidRPr="00023BAE">
        <w:rPr>
          <w:rFonts w:ascii="Arial" w:hAnsi="Arial" w:cs="Arial"/>
          <w:color w:val="000000"/>
        </w:rPr>
        <w:t xml:space="preserve"> AF relays because there is no immediate way among the </w:t>
      </w:r>
      <w:r w:rsidRPr="00023BAE">
        <w:rPr>
          <w:rFonts w:ascii="Arial" w:hAnsi="Arial" w:cs="Arial"/>
          <w:position w:val="-10"/>
        </w:rPr>
        <w:object w:dxaOrig="279" w:dyaOrig="300">
          <v:shape id="_x0000_i1035" type="#_x0000_t75" style="width:15.05pt;height:15.05pt" o:ole="">
            <v:imagedata r:id="rId7" o:title=""/>
          </v:shape>
          <o:OLEObject Type="Embed" ProgID="Equation.DSMT4" ShapeID="_x0000_i1035" DrawAspect="Content" ObjectID="_1586323209" r:id="rId24"/>
        </w:object>
      </w:r>
      <w:r w:rsidRPr="00023BAE">
        <w:rPr>
          <w:rFonts w:ascii="Arial" w:hAnsi="Arial" w:cs="Arial"/>
          <w:color w:val="000000"/>
        </w:rPr>
        <w:t xml:space="preserve"> with two devices </w:t>
      </w:r>
      <w:r w:rsidRPr="00023BAE">
        <w:rPr>
          <w:rFonts w:ascii="Arial" w:hAnsi="Arial" w:cs="Arial"/>
          <w:color w:val="000000"/>
          <w:position w:val="-10"/>
        </w:rPr>
        <w:object w:dxaOrig="260" w:dyaOrig="300">
          <v:shape id="_x0000_i1036" type="#_x0000_t75" style="width:14.5pt;height:15.05pt" o:ole="">
            <v:imagedata r:id="rId9" o:title=""/>
          </v:shape>
          <o:OLEObject Type="Embed" ProgID="Equation.DSMT4" ShapeID="_x0000_i1036" DrawAspect="Content" ObjectID="_1586323210" r:id="rId25"/>
        </w:object>
      </w:r>
      <w:r w:rsidRPr="00023BAE">
        <w:rPr>
          <w:rFonts w:ascii="Arial" w:hAnsi="Arial" w:cs="Arial"/>
          <w:color w:val="000000"/>
        </w:rPr>
        <w:t xml:space="preserve"> and </w:t>
      </w:r>
      <w:r w:rsidRPr="00023BAE">
        <w:rPr>
          <w:rFonts w:ascii="Arial" w:hAnsi="Arial" w:cs="Arial"/>
          <w:position w:val="-10"/>
        </w:rPr>
        <w:object w:dxaOrig="279" w:dyaOrig="300">
          <v:shape id="_x0000_i1037" type="#_x0000_t75" style="width:15.05pt;height:15.05pt" o:ole="">
            <v:imagedata r:id="rId11" o:title=""/>
          </v:shape>
          <o:OLEObject Type="Embed" ProgID="Equation.DSMT4" ShapeID="_x0000_i1037" DrawAspect="Content" ObjectID="_1586323211" r:id="rId26"/>
        </w:object>
      </w:r>
      <w:r w:rsidRPr="00023BAE">
        <w:rPr>
          <w:rFonts w:ascii="Arial" w:hAnsi="Arial" w:cs="Arial"/>
        </w:rPr>
        <w:t>, because of they are covered or in a very distant position</w:t>
      </w:r>
      <w:r w:rsidRPr="00023BAE">
        <w:rPr>
          <w:rFonts w:ascii="Arial" w:hAnsi="Arial" w:cs="Arial"/>
          <w:color w:val="000000"/>
        </w:rPr>
        <w:t xml:space="preserve">. We considered all the devices that are equipped with only one antenna, this means that they work in half-duplex (HD) mode. The scheme of cooperative NOMA comprises of two successive equivalent length time slots. As previously mentioned, the selected relay can be resolved through some selection criteria. In this paper, we denote the fading channel coefficient and the additive white Gaussian noise (AWGN) between </w:t>
      </w:r>
      <w:r w:rsidRPr="00023BAE">
        <w:rPr>
          <w:rFonts w:ascii="Arial" w:hAnsi="Arial" w:cs="Arial"/>
          <w:position w:val="-10"/>
        </w:rPr>
        <w:object w:dxaOrig="279" w:dyaOrig="300">
          <v:shape id="_x0000_i1038" type="#_x0000_t75" style="width:15.05pt;height:15.05pt" o:ole="">
            <v:imagedata r:id="rId7" o:title=""/>
          </v:shape>
          <o:OLEObject Type="Embed" ProgID="Equation.DSMT4" ShapeID="_x0000_i1038" DrawAspect="Content" ObjectID="_1586323212" r:id="rId27"/>
        </w:object>
      </w:r>
      <w:r w:rsidRPr="00023BAE">
        <w:rPr>
          <w:rFonts w:ascii="Arial" w:hAnsi="Arial" w:cs="Arial"/>
          <w:color w:val="000000"/>
        </w:rPr>
        <w:t xml:space="preserve"> and </w:t>
      </w:r>
      <w:r w:rsidRPr="00023BAE">
        <w:rPr>
          <w:rFonts w:ascii="Arial" w:hAnsi="Arial" w:cs="Arial"/>
          <w:color w:val="000000"/>
          <w:position w:val="-10"/>
        </w:rPr>
        <w:object w:dxaOrig="260" w:dyaOrig="300">
          <v:shape id="_x0000_i1039" type="#_x0000_t75" style="width:14.5pt;height:15.05pt" o:ole="">
            <v:imagedata r:id="rId28" o:title=""/>
          </v:shape>
          <o:OLEObject Type="Embed" ProgID="Equation.DSMT4" ShapeID="_x0000_i1039" DrawAspect="Content" ObjectID="_1586323213" r:id="rId29"/>
        </w:object>
      </w:r>
      <w:r w:rsidRPr="00023BAE">
        <w:rPr>
          <w:rFonts w:ascii="Arial" w:hAnsi="Arial" w:cs="Arial"/>
          <w:color w:val="000000"/>
        </w:rPr>
        <w:t xml:space="preserve"> are </w:t>
      </w:r>
      <w:r w:rsidRPr="00023BAE">
        <w:rPr>
          <w:rFonts w:ascii="Arial" w:hAnsi="Arial" w:cs="Arial"/>
          <w:color w:val="000000"/>
          <w:position w:val="-14"/>
        </w:rPr>
        <w:object w:dxaOrig="1680" w:dyaOrig="340">
          <v:shape id="_x0000_i1040" type="#_x0000_t75" style="width:83.8pt;height:17.2pt" o:ole="">
            <v:imagedata r:id="rId30" o:title=""/>
          </v:shape>
          <o:OLEObject Type="Embed" ProgID="Equation.DSMT4" ShapeID="_x0000_i1040" DrawAspect="Content" ObjectID="_1586323214" r:id="rId31"/>
        </w:object>
      </w:r>
      <w:r w:rsidRPr="00023BAE">
        <w:rPr>
          <w:rFonts w:ascii="Arial" w:hAnsi="Arial" w:cs="Arial"/>
          <w:color w:val="000000"/>
        </w:rPr>
        <w:t xml:space="preserve">and </w:t>
      </w:r>
      <w:r w:rsidRPr="00023BAE">
        <w:rPr>
          <w:rFonts w:ascii="Arial" w:hAnsi="Arial" w:cs="Arial"/>
          <w:color w:val="000000"/>
          <w:position w:val="-14"/>
        </w:rPr>
        <w:object w:dxaOrig="1460" w:dyaOrig="340">
          <v:shape id="_x0000_i1041" type="#_x0000_t75" style="width:72.55pt;height:17.2pt" o:ole="">
            <v:imagedata r:id="rId32" o:title=""/>
          </v:shape>
          <o:OLEObject Type="Embed" ProgID="Equation.DSMT4" ShapeID="_x0000_i1041" DrawAspect="Content" ObjectID="_1586323215" r:id="rId33"/>
        </w:object>
      </w:r>
      <w:r w:rsidRPr="00023BAE">
        <w:rPr>
          <w:rFonts w:ascii="Arial" w:hAnsi="Arial" w:cs="Arial"/>
          <w:color w:val="000000"/>
        </w:rPr>
        <w:t xml:space="preserve">, respectively, the fading channel coefficient and the AWGN between </w:t>
      </w:r>
      <w:r w:rsidRPr="00023BAE">
        <w:rPr>
          <w:rFonts w:ascii="Arial" w:hAnsi="Arial" w:cs="Arial"/>
          <w:color w:val="000000"/>
          <w:position w:val="-10"/>
        </w:rPr>
        <w:object w:dxaOrig="260" w:dyaOrig="300">
          <v:shape id="_x0000_i1042" type="#_x0000_t75" style="width:14.5pt;height:15.05pt" o:ole="">
            <v:imagedata r:id="rId28" o:title=""/>
          </v:shape>
          <o:OLEObject Type="Embed" ProgID="Equation.DSMT4" ShapeID="_x0000_i1042" DrawAspect="Content" ObjectID="_1586323216" r:id="rId34"/>
        </w:object>
      </w:r>
      <w:r w:rsidRPr="00023BAE">
        <w:rPr>
          <w:rFonts w:ascii="Arial" w:hAnsi="Arial" w:cs="Arial"/>
          <w:color w:val="000000"/>
        </w:rPr>
        <w:t>and</w:t>
      </w:r>
      <w:r w:rsidRPr="00023BAE">
        <w:rPr>
          <w:rFonts w:ascii="Arial" w:hAnsi="Arial" w:cs="Arial"/>
          <w:color w:val="000000"/>
          <w:position w:val="-10"/>
        </w:rPr>
        <w:object w:dxaOrig="260" w:dyaOrig="300">
          <v:shape id="_x0000_i1043" type="#_x0000_t75" style="width:14.5pt;height:15.05pt" o:ole="">
            <v:imagedata r:id="rId35" o:title=""/>
          </v:shape>
          <o:OLEObject Type="Embed" ProgID="Equation.DSMT4" ShapeID="_x0000_i1043" DrawAspect="Content" ObjectID="_1586323217" r:id="rId36"/>
        </w:object>
      </w:r>
      <w:r w:rsidRPr="00023BAE">
        <w:rPr>
          <w:rFonts w:ascii="Arial" w:hAnsi="Arial" w:cs="Arial"/>
          <w:color w:val="000000"/>
        </w:rPr>
        <w:t>,</w:t>
      </w:r>
      <w:r w:rsidRPr="00023BAE">
        <w:rPr>
          <w:rFonts w:ascii="Arial" w:hAnsi="Arial" w:cs="Arial"/>
          <w:color w:val="000000"/>
          <w:position w:val="-8"/>
        </w:rPr>
        <w:object w:dxaOrig="580" w:dyaOrig="260">
          <v:shape id="_x0000_i1044" type="#_x0000_t75" style="width:29pt;height:15.05pt" o:ole="">
            <v:imagedata r:id="rId37" o:title=""/>
          </v:shape>
          <o:OLEObject Type="Embed" ProgID="Equation.DSMT4" ShapeID="_x0000_i1044" DrawAspect="Content" ObjectID="_1586323218" r:id="rId38"/>
        </w:object>
      </w:r>
      <w:r w:rsidRPr="00023BAE">
        <w:rPr>
          <w:rFonts w:ascii="Arial" w:hAnsi="Arial" w:cs="Arial"/>
          <w:color w:val="000000"/>
        </w:rPr>
        <w:t xml:space="preserve"> are indicated by </w:t>
      </w:r>
      <w:r w:rsidRPr="00023BAE">
        <w:rPr>
          <w:rFonts w:ascii="Arial" w:hAnsi="Arial" w:cs="Arial"/>
          <w:color w:val="000000"/>
          <w:position w:val="-14"/>
        </w:rPr>
        <w:object w:dxaOrig="1680" w:dyaOrig="340">
          <v:shape id="_x0000_i1045" type="#_x0000_t75" style="width:83.8pt;height:17.2pt" o:ole="">
            <v:imagedata r:id="rId39" o:title=""/>
          </v:shape>
          <o:OLEObject Type="Embed" ProgID="Equation.DSMT4" ShapeID="_x0000_i1045" DrawAspect="Content" ObjectID="_1586323219" r:id="rId40"/>
        </w:object>
      </w:r>
      <w:r w:rsidRPr="00023BAE">
        <w:rPr>
          <w:rFonts w:ascii="Arial" w:hAnsi="Arial" w:cs="Arial"/>
          <w:color w:val="000000"/>
        </w:rPr>
        <w:t xml:space="preserve"> and </w:t>
      </w:r>
      <w:r w:rsidRPr="00023BAE">
        <w:rPr>
          <w:rFonts w:ascii="Arial" w:hAnsi="Arial" w:cs="Arial"/>
          <w:color w:val="000000"/>
          <w:position w:val="-14"/>
        </w:rPr>
        <w:object w:dxaOrig="1579" w:dyaOrig="340">
          <v:shape id="_x0000_i1046" type="#_x0000_t75" style="width:87.05pt;height:17.2pt" o:ole="">
            <v:imagedata r:id="rId41" o:title=""/>
          </v:shape>
          <o:OLEObject Type="Embed" ProgID="Equation.DSMT4" ShapeID="_x0000_i1046" DrawAspect="Content" ObjectID="_1586323220" r:id="rId42"/>
        </w:object>
      </w:r>
      <w:r w:rsidRPr="00023BAE">
        <w:rPr>
          <w:rFonts w:ascii="Arial" w:hAnsi="Arial" w:cs="Arial"/>
          <w:color w:val="000000"/>
        </w:rPr>
        <w:t xml:space="preserve">, respectively. </w:t>
      </w:r>
      <w:r w:rsidRPr="00023BAE">
        <w:rPr>
          <w:rFonts w:ascii="Arial" w:hAnsi="Arial" w:cs="Arial"/>
          <w:color w:val="000000"/>
          <w:position w:val="-10"/>
        </w:rPr>
        <w:object w:dxaOrig="260" w:dyaOrig="300">
          <v:shape id="_x0000_i1047" type="#_x0000_t75" style="width:14.5pt;height:15.05pt" o:ole="">
            <v:imagedata r:id="rId9" o:title=""/>
          </v:shape>
          <o:OLEObject Type="Embed" ProgID="Equation.DSMT4" ShapeID="_x0000_i1047" DrawAspect="Content" ObjectID="_1586323221" r:id="rId43"/>
        </w:object>
      </w:r>
      <w:r w:rsidRPr="00023BAE">
        <w:rPr>
          <w:rFonts w:ascii="Arial" w:hAnsi="Arial" w:cs="Arial"/>
          <w:color w:val="000000"/>
        </w:rPr>
        <w:t xml:space="preserve"> and </w:t>
      </w:r>
      <w:r w:rsidRPr="00023BAE">
        <w:rPr>
          <w:rFonts w:ascii="Arial" w:hAnsi="Arial" w:cs="Arial"/>
          <w:position w:val="-10"/>
        </w:rPr>
        <w:object w:dxaOrig="279" w:dyaOrig="300">
          <v:shape id="_x0000_i1048" type="#_x0000_t75" style="width:15.05pt;height:15.05pt" o:ole="">
            <v:imagedata r:id="rId11" o:title=""/>
          </v:shape>
          <o:OLEObject Type="Embed" ProgID="Equation.DSMT4" ShapeID="_x0000_i1048" DrawAspect="Content" ObjectID="_1586323222" r:id="rId44"/>
        </w:object>
      </w:r>
      <w:r w:rsidRPr="00023BAE">
        <w:rPr>
          <w:rFonts w:ascii="Arial" w:hAnsi="Arial" w:cs="Arial"/>
        </w:rPr>
        <w:t xml:space="preserve"> </w:t>
      </w:r>
      <w:r w:rsidRPr="00023BAE">
        <w:rPr>
          <w:rFonts w:ascii="Arial" w:hAnsi="Arial" w:cs="Arial"/>
          <w:color w:val="000000"/>
        </w:rPr>
        <w:t>are combined together to perform NOMA cooperative system.</w:t>
      </w:r>
    </w:p>
    <w:p w:rsidR="00023BAE" w:rsidRPr="00023BAE" w:rsidRDefault="00023BAE" w:rsidP="00023BAE">
      <w:pPr>
        <w:jc w:val="center"/>
        <w:rPr>
          <w:rFonts w:ascii="Arial" w:hAnsi="Arial" w:cs="Arial"/>
          <w:color w:val="000000"/>
        </w:rPr>
      </w:pPr>
      <w:r w:rsidRPr="00023BAE">
        <w:rPr>
          <w:rFonts w:ascii="Arial" w:hAnsi="Arial" w:cs="Arial"/>
          <w:noProof/>
        </w:rPr>
        <w:drawing>
          <wp:inline distT="0" distB="0" distL="0" distR="0" wp14:anchorId="55C289D7" wp14:editId="232EE21C">
            <wp:extent cx="3108960" cy="19278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108960" cy="1927838"/>
                    </a:xfrm>
                    <a:prstGeom prst="rect">
                      <a:avLst/>
                    </a:prstGeom>
                  </pic:spPr>
                </pic:pic>
              </a:graphicData>
            </a:graphic>
          </wp:inline>
        </w:drawing>
      </w:r>
    </w:p>
    <w:p w:rsidR="00023BAE" w:rsidRPr="00023BAE" w:rsidRDefault="00023BAE" w:rsidP="00023BAE">
      <w:pPr>
        <w:jc w:val="center"/>
        <w:rPr>
          <w:rFonts w:ascii="Arial" w:hAnsi="Arial" w:cs="Arial"/>
          <w:i/>
          <w:color w:val="000000"/>
        </w:rPr>
      </w:pPr>
      <w:r w:rsidRPr="00023BAE">
        <w:rPr>
          <w:rFonts w:ascii="Arial" w:hAnsi="Arial" w:cs="Arial"/>
          <w:i/>
          <w:color w:val="000000"/>
        </w:rPr>
        <w:t>Fig.1. System model of Non-Orthogonal Multiple Access Schemes with Relay Selection</w:t>
      </w:r>
    </w:p>
    <w:p w:rsidR="00023BAE" w:rsidRPr="00023BAE" w:rsidRDefault="00023BAE" w:rsidP="00023BAE">
      <w:pPr>
        <w:jc w:val="center"/>
        <w:rPr>
          <w:rFonts w:ascii="Arial" w:hAnsi="Arial" w:cs="Arial"/>
          <w:i/>
          <w:color w:val="000000"/>
        </w:rPr>
      </w:pPr>
    </w:p>
    <w:p w:rsidR="00023BAE" w:rsidRPr="00023BAE" w:rsidRDefault="00023BAE" w:rsidP="00023BAE">
      <w:pPr>
        <w:pStyle w:val="BodyText"/>
        <w:rPr>
          <w:rFonts w:ascii="Arial" w:hAnsi="Arial" w:cs="Arial"/>
          <w:color w:val="000000"/>
        </w:rPr>
      </w:pPr>
      <w:r w:rsidRPr="00023BAE">
        <w:rPr>
          <w:rFonts w:ascii="Arial" w:hAnsi="Arial" w:cs="Arial"/>
          <w:color w:val="000000"/>
        </w:rPr>
        <w:t xml:space="preserve">In the first timeslot, </w:t>
      </w:r>
      <w:r w:rsidRPr="00023BAE">
        <w:rPr>
          <w:rFonts w:ascii="Arial" w:hAnsi="Arial" w:cs="Arial"/>
          <w:color w:val="000000"/>
          <w:position w:val="-10"/>
        </w:rPr>
        <w:object w:dxaOrig="279" w:dyaOrig="300">
          <v:shape id="_x0000_i1049" type="#_x0000_t75" style="width:15.05pt;height:15.05pt" o:ole="">
            <v:imagedata r:id="rId46" o:title=""/>
          </v:shape>
          <o:OLEObject Type="Embed" ProgID="Equation.DSMT4" ShapeID="_x0000_i1049" DrawAspect="Content" ObjectID="_1586323223" r:id="rId47"/>
        </w:object>
      </w:r>
      <w:r w:rsidRPr="00023BAE">
        <w:rPr>
          <w:rFonts w:ascii="Arial" w:hAnsi="Arial" w:cs="Arial"/>
          <w:color w:val="000000"/>
        </w:rPr>
        <w:t>will send its data to all relays node, which is given by as follows:</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rPr>
        <w:lastRenderedPageBreak/>
        <w:t xml:space="preserve">  </w:t>
      </w:r>
      <w:r w:rsidRPr="00023BAE">
        <w:rPr>
          <w:rFonts w:ascii="Arial" w:hAnsi="Arial" w:cs="Arial"/>
          <w:color w:val="000000"/>
        </w:rPr>
        <w:tab/>
      </w:r>
      <w:r w:rsidRPr="00023BAE">
        <w:rPr>
          <w:rFonts w:ascii="Arial" w:hAnsi="Arial" w:cs="Arial"/>
          <w:color w:val="000000"/>
          <w:position w:val="-14"/>
        </w:rPr>
        <w:object w:dxaOrig="2460" w:dyaOrig="380">
          <v:shape id="_x0000_i1050" type="#_x0000_t75" style="width:123.05pt;height:18.8pt" o:ole="">
            <v:imagedata r:id="rId48" o:title=""/>
          </v:shape>
          <o:OLEObject Type="Embed" ProgID="Equation.DSMT4" ShapeID="_x0000_i1050" DrawAspect="Content" ObjectID="_1586323224" r:id="rId49"/>
        </w:object>
      </w:r>
      <w:r w:rsidRPr="00023BAE">
        <w:rPr>
          <w:rFonts w:ascii="Arial" w:hAnsi="Arial" w:cs="Arial"/>
          <w:color w:val="000000"/>
        </w:rPr>
        <w:tab/>
        <w:t>(1)</w:t>
      </w:r>
      <w:r w:rsidRPr="00023BAE">
        <w:rPr>
          <w:rFonts w:ascii="Arial" w:hAnsi="Arial" w:cs="Arial"/>
          <w:color w:val="000000"/>
        </w:rPr>
        <w:tab/>
      </w:r>
      <w:r w:rsidRPr="00023BAE">
        <w:rPr>
          <w:rFonts w:ascii="Arial" w:hAnsi="Arial" w:cs="Arial"/>
          <w:color w:val="000000"/>
        </w:rPr>
        <w:tab/>
      </w:r>
      <w:r w:rsidRPr="00023BAE">
        <w:rPr>
          <w:rFonts w:ascii="Arial" w:hAnsi="Arial" w:cs="Arial"/>
          <w:color w:val="000000"/>
        </w:rPr>
        <w:tab/>
      </w:r>
      <w:r w:rsidRPr="00023BAE">
        <w:rPr>
          <w:rFonts w:ascii="Arial" w:hAnsi="Arial" w:cs="Arial"/>
          <w:color w:val="000000"/>
        </w:rPr>
        <w:tab/>
        <w:t xml:space="preserve">in which </w:t>
      </w:r>
      <w:r w:rsidRPr="00023BAE">
        <w:rPr>
          <w:rFonts w:ascii="Arial" w:hAnsi="Arial" w:cs="Arial"/>
          <w:color w:val="000000"/>
          <w:position w:val="-10"/>
        </w:rPr>
        <w:object w:dxaOrig="240" w:dyaOrig="300">
          <v:shape id="_x0000_i1051" type="#_x0000_t75" style="width:11.3pt;height:15.05pt" o:ole="">
            <v:imagedata r:id="rId50" o:title=""/>
          </v:shape>
          <o:OLEObject Type="Embed" ProgID="Equation.DSMT4" ShapeID="_x0000_i1051" DrawAspect="Content" ObjectID="_1586323225" r:id="rId51"/>
        </w:object>
      </w:r>
      <w:r w:rsidRPr="00023BAE">
        <w:rPr>
          <w:rFonts w:ascii="Arial" w:hAnsi="Arial" w:cs="Arial"/>
          <w:color w:val="000000"/>
        </w:rPr>
        <w:t xml:space="preserve"> and </w:t>
      </w:r>
      <w:r w:rsidRPr="00023BAE">
        <w:rPr>
          <w:rFonts w:ascii="Arial" w:hAnsi="Arial" w:cs="Arial"/>
          <w:color w:val="000000"/>
          <w:position w:val="-10"/>
        </w:rPr>
        <w:object w:dxaOrig="260" w:dyaOrig="300">
          <v:shape id="_x0000_i1052" type="#_x0000_t75" style="width:14.5pt;height:15.05pt" o:ole="">
            <v:imagedata r:id="rId52" o:title=""/>
          </v:shape>
          <o:OLEObject Type="Embed" ProgID="Equation.DSMT4" ShapeID="_x0000_i1052" DrawAspect="Content" ObjectID="_1586323226" r:id="rId53"/>
        </w:object>
      </w:r>
      <w:r w:rsidRPr="00023BAE">
        <w:rPr>
          <w:rFonts w:ascii="Arial" w:hAnsi="Arial" w:cs="Arial"/>
          <w:color w:val="000000"/>
        </w:rPr>
        <w:t xml:space="preserve">are the power allocation coefficients, and </w:t>
      </w:r>
      <w:r w:rsidRPr="00023BAE">
        <w:rPr>
          <w:rFonts w:ascii="Arial" w:hAnsi="Arial" w:cs="Arial"/>
          <w:color w:val="000000"/>
          <w:position w:val="-14"/>
        </w:rPr>
        <w:object w:dxaOrig="360" w:dyaOrig="340">
          <v:shape id="_x0000_i1053" type="#_x0000_t75" style="width:17.2pt;height:18.8pt" o:ole="">
            <v:imagedata r:id="rId54" o:title=""/>
          </v:shape>
          <o:OLEObject Type="Embed" ProgID="Equation.DSMT4" ShapeID="_x0000_i1053" DrawAspect="Content" ObjectID="_1586323227" r:id="rId55"/>
        </w:object>
      </w:r>
      <w:r w:rsidRPr="00023BAE">
        <w:rPr>
          <w:rFonts w:ascii="Arial" w:hAnsi="Arial" w:cs="Arial"/>
          <w:color w:val="000000"/>
        </w:rPr>
        <w:t xml:space="preserve"> and </w:t>
      </w:r>
      <w:r w:rsidRPr="00023BAE">
        <w:rPr>
          <w:rFonts w:ascii="Arial" w:hAnsi="Arial" w:cs="Arial"/>
          <w:color w:val="000000"/>
          <w:position w:val="-14"/>
        </w:rPr>
        <w:object w:dxaOrig="360" w:dyaOrig="340">
          <v:shape id="_x0000_i1054" type="#_x0000_t75" style="width:18.8pt;height:18.8pt" o:ole="">
            <v:imagedata r:id="rId56" o:title=""/>
          </v:shape>
          <o:OLEObject Type="Embed" ProgID="Equation.DSMT4" ShapeID="_x0000_i1054" DrawAspect="Content" ObjectID="_1586323228" r:id="rId57"/>
        </w:object>
      </w:r>
      <w:r w:rsidRPr="00023BAE">
        <w:rPr>
          <w:rFonts w:ascii="Arial" w:hAnsi="Arial" w:cs="Arial"/>
          <w:color w:val="000000"/>
        </w:rPr>
        <w:t xml:space="preserve"> are the data for </w:t>
      </w:r>
      <w:r w:rsidRPr="00023BAE">
        <w:rPr>
          <w:rFonts w:ascii="Arial" w:hAnsi="Arial" w:cs="Arial"/>
          <w:color w:val="000000"/>
          <w:position w:val="-10"/>
        </w:rPr>
        <w:object w:dxaOrig="260" w:dyaOrig="300">
          <v:shape id="_x0000_i1055" type="#_x0000_t75" style="width:14.5pt;height:15.05pt" o:ole="">
            <v:imagedata r:id="rId58" o:title=""/>
          </v:shape>
          <o:OLEObject Type="Embed" ProgID="Equation.DSMT4" ShapeID="_x0000_i1055" DrawAspect="Content" ObjectID="_1586323229" r:id="rId59"/>
        </w:object>
      </w:r>
      <w:r w:rsidRPr="00023BAE">
        <w:rPr>
          <w:rFonts w:ascii="Arial" w:hAnsi="Arial" w:cs="Arial"/>
          <w:color w:val="000000"/>
        </w:rPr>
        <w:t xml:space="preserve"> and </w:t>
      </w:r>
      <w:r w:rsidRPr="00023BAE">
        <w:rPr>
          <w:rFonts w:ascii="Arial" w:hAnsi="Arial" w:cs="Arial"/>
          <w:color w:val="000000"/>
          <w:position w:val="-10"/>
        </w:rPr>
        <w:object w:dxaOrig="279" w:dyaOrig="300">
          <v:shape id="_x0000_i1056" type="#_x0000_t75" style="width:15.05pt;height:15.05pt" o:ole="">
            <v:imagedata r:id="rId60" o:title=""/>
          </v:shape>
          <o:OLEObject Type="Embed" ProgID="Equation.DSMT4" ShapeID="_x0000_i1056" DrawAspect="Content" ObjectID="_1586323230" r:id="rId61"/>
        </w:object>
      </w:r>
      <w:r w:rsidRPr="00023BAE">
        <w:rPr>
          <w:rFonts w:ascii="Arial" w:hAnsi="Arial" w:cs="Arial"/>
          <w:color w:val="000000"/>
        </w:rPr>
        <w:t xml:space="preserve">, respectively, </w:t>
      </w:r>
      <w:r w:rsidRPr="00023BAE">
        <w:rPr>
          <w:rFonts w:ascii="Arial" w:hAnsi="Arial" w:cs="Arial"/>
          <w:color w:val="000000"/>
          <w:position w:val="-14"/>
        </w:rPr>
        <w:object w:dxaOrig="320" w:dyaOrig="340">
          <v:shape id="_x0000_i1057" type="#_x0000_t75" style="width:17.2pt;height:18.8pt" o:ole="">
            <v:imagedata r:id="rId62" o:title=""/>
          </v:shape>
          <o:OLEObject Type="Embed" ProgID="Equation.DSMT4" ShapeID="_x0000_i1057" DrawAspect="Content" ObjectID="_1586323231" r:id="rId63"/>
        </w:object>
      </w:r>
      <w:r w:rsidRPr="00023BAE">
        <w:rPr>
          <w:rFonts w:ascii="Arial" w:hAnsi="Arial" w:cs="Arial"/>
          <w:color w:val="000000"/>
        </w:rPr>
        <w:t xml:space="preserve"> denote the transmit power at </w:t>
      </w:r>
      <w:r w:rsidRPr="00023BAE">
        <w:rPr>
          <w:rFonts w:ascii="Arial" w:hAnsi="Arial" w:cs="Arial"/>
          <w:position w:val="-10"/>
        </w:rPr>
        <w:object w:dxaOrig="279" w:dyaOrig="300">
          <v:shape id="_x0000_i1058" type="#_x0000_t75" style="width:15.05pt;height:15.05pt" o:ole="">
            <v:imagedata r:id="rId7" o:title=""/>
          </v:shape>
          <o:OLEObject Type="Embed" ProgID="Equation.DSMT4" ShapeID="_x0000_i1058" DrawAspect="Content" ObjectID="_1586323232" r:id="rId64"/>
        </w:object>
      </w:r>
      <w:r w:rsidRPr="00023BAE">
        <w:rPr>
          <w:rFonts w:ascii="Arial" w:hAnsi="Arial" w:cs="Arial"/>
          <w:color w:val="000000"/>
        </w:rPr>
        <w:t xml:space="preserve">. Based on the working fundamental of NOMA, it can be assumed that  </w:t>
      </w:r>
      <w:r w:rsidRPr="00023BAE">
        <w:rPr>
          <w:rFonts w:ascii="Arial" w:hAnsi="Arial" w:cs="Arial"/>
          <w:color w:val="000000"/>
          <w:position w:val="-10"/>
        </w:rPr>
        <w:object w:dxaOrig="639" w:dyaOrig="300">
          <v:shape id="_x0000_i1059" type="#_x0000_t75" style="width:30.1pt;height:15.05pt" o:ole="">
            <v:imagedata r:id="rId65" o:title=""/>
          </v:shape>
          <o:OLEObject Type="Embed" ProgID="Equation.DSMT4" ShapeID="_x0000_i1059" DrawAspect="Content" ObjectID="_1586323233" r:id="rId66"/>
        </w:object>
      </w:r>
      <w:r w:rsidRPr="00023BAE">
        <w:rPr>
          <w:rFonts w:ascii="Arial" w:hAnsi="Arial" w:cs="Arial"/>
          <w:color w:val="000000"/>
        </w:rPr>
        <w:t xml:space="preserve"> with </w:t>
      </w:r>
      <w:r w:rsidRPr="00023BAE">
        <w:rPr>
          <w:rFonts w:ascii="Arial" w:hAnsi="Arial" w:cs="Arial"/>
          <w:color w:val="000000"/>
          <w:position w:val="-10"/>
        </w:rPr>
        <w:object w:dxaOrig="920" w:dyaOrig="300">
          <v:shape id="_x0000_i1060" type="#_x0000_t75" style="width:41.9pt;height:15.05pt" o:ole="">
            <v:imagedata r:id="rId67" o:title=""/>
          </v:shape>
          <o:OLEObject Type="Embed" ProgID="Equation.DSMT4" ShapeID="_x0000_i1060" DrawAspect="Content" ObjectID="_1586323234" r:id="rId68"/>
        </w:object>
      </w:r>
      <w:r w:rsidRPr="00023BAE">
        <w:rPr>
          <w:rFonts w:ascii="Arial" w:hAnsi="Arial" w:cs="Arial"/>
          <w:color w:val="000000"/>
        </w:rPr>
        <w:t xml:space="preserve">. The received signal at </w:t>
      </w:r>
      <w:r w:rsidRPr="00023BAE">
        <w:rPr>
          <w:rFonts w:ascii="Arial" w:hAnsi="Arial" w:cs="Arial"/>
          <w:color w:val="000000"/>
          <w:position w:val="-10"/>
        </w:rPr>
        <w:object w:dxaOrig="260" w:dyaOrig="300">
          <v:shape id="_x0000_i1061" type="#_x0000_t75" style="width:14.5pt;height:15.05pt" o:ole="">
            <v:imagedata r:id="rId28" o:title=""/>
          </v:shape>
          <o:OLEObject Type="Embed" ProgID="Equation.DSMT4" ShapeID="_x0000_i1061" DrawAspect="Content" ObjectID="_1586323235" r:id="rId69"/>
        </w:object>
      </w:r>
      <w:r w:rsidRPr="00023BAE">
        <w:rPr>
          <w:rFonts w:ascii="Arial" w:hAnsi="Arial" w:cs="Arial"/>
          <w:color w:val="000000"/>
        </w:rPr>
        <w:t xml:space="preserve"> is given by</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rPr>
        <w:tab/>
      </w:r>
      <w:r w:rsidRPr="00023BAE">
        <w:rPr>
          <w:rFonts w:ascii="Arial" w:hAnsi="Arial" w:cs="Arial"/>
          <w:color w:val="000000"/>
          <w:position w:val="-16"/>
        </w:rPr>
        <w:object w:dxaOrig="3480" w:dyaOrig="760">
          <v:shape id="_x0000_i1086" type="#_x0000_t75" style="width:174.65pt;height:38.15pt" o:ole="">
            <v:imagedata r:id="rId70" o:title=""/>
          </v:shape>
          <o:OLEObject Type="Embed" ProgID="Equation.DSMT4" ShapeID="_x0000_i1086" DrawAspect="Content" ObjectID="_1586323236" r:id="rId71"/>
        </w:object>
      </w:r>
      <w:r w:rsidRPr="00023BAE">
        <w:rPr>
          <w:rFonts w:ascii="Arial" w:hAnsi="Arial" w:cs="Arial"/>
          <w:color w:val="000000"/>
        </w:rPr>
        <w:tab/>
        <w:t>(2)</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rPr>
        <w:t xml:space="preserve">It can be assumed that the transmit power of  </w:t>
      </w:r>
      <w:r w:rsidRPr="00023BAE">
        <w:rPr>
          <w:rFonts w:ascii="Arial" w:hAnsi="Arial" w:cs="Arial"/>
          <w:position w:val="-10"/>
        </w:rPr>
        <w:object w:dxaOrig="279" w:dyaOrig="300">
          <v:shape id="_x0000_i1087" type="#_x0000_t75" style="width:15.05pt;height:15.05pt" o:ole="">
            <v:imagedata r:id="rId7" o:title=""/>
          </v:shape>
          <o:OLEObject Type="Embed" ProgID="Equation.DSMT4" ShapeID="_x0000_i1087" DrawAspect="Content" ObjectID="_1586323237" r:id="rId72"/>
        </w:object>
      </w:r>
      <w:r w:rsidRPr="00023BAE">
        <w:rPr>
          <w:rFonts w:ascii="Arial" w:hAnsi="Arial" w:cs="Arial"/>
          <w:color w:val="000000"/>
        </w:rPr>
        <w:t xml:space="preserve"> and all relay devices is the same, i.e.,</w:t>
      </w:r>
      <w:r w:rsidRPr="00023BAE">
        <w:rPr>
          <w:rFonts w:ascii="Arial" w:hAnsi="Arial" w:cs="Arial"/>
          <w:color w:val="000000"/>
          <w:position w:val="-14"/>
        </w:rPr>
        <w:object w:dxaOrig="2380" w:dyaOrig="340">
          <v:shape id="_x0000_i1088" type="#_x0000_t75" style="width:119.3pt;height:17.2pt" o:ole="">
            <v:imagedata r:id="rId73" o:title=""/>
          </v:shape>
          <o:OLEObject Type="Embed" ProgID="Equation.DSMT4" ShapeID="_x0000_i1088" DrawAspect="Content" ObjectID="_1586323238" r:id="rId74"/>
        </w:object>
      </w:r>
      <w:r w:rsidRPr="00023BAE">
        <w:rPr>
          <w:rFonts w:ascii="Arial" w:hAnsi="Arial" w:cs="Arial"/>
          <w:color w:val="000000"/>
        </w:rPr>
        <w:t xml:space="preserve"> . Furthermore, we defined that the average transmit SNR</w:t>
      </w:r>
      <w:r w:rsidRPr="00023BAE">
        <w:rPr>
          <w:rFonts w:ascii="Arial" w:hAnsi="Arial" w:cs="Arial"/>
          <w:color w:val="000000"/>
          <w:position w:val="-26"/>
        </w:rPr>
        <w:object w:dxaOrig="820" w:dyaOrig="580">
          <v:shape id="_x0000_i1089" type="#_x0000_t75" style="width:41.35pt;height:30.1pt" o:ole="">
            <v:imagedata r:id="rId75" o:title=""/>
          </v:shape>
          <o:OLEObject Type="Embed" ProgID="Equation.DSMT4" ShapeID="_x0000_i1089" DrawAspect="Content" ObjectID="_1586323239" r:id="rId76"/>
        </w:object>
      </w:r>
      <w:r w:rsidRPr="00023BAE">
        <w:rPr>
          <w:rFonts w:ascii="Arial" w:hAnsi="Arial" w:cs="Arial"/>
          <w:color w:val="000000"/>
        </w:rPr>
        <w:t xml:space="preserve">, and the random variables </w:t>
      </w:r>
      <w:r w:rsidRPr="00023BAE">
        <w:rPr>
          <w:rFonts w:ascii="Arial" w:hAnsi="Arial" w:cs="Arial"/>
          <w:color w:val="000000"/>
          <w:position w:val="-14"/>
        </w:rPr>
        <w:object w:dxaOrig="1340" w:dyaOrig="420">
          <v:shape id="_x0000_i1090" type="#_x0000_t75" style="width:66.65pt;height:20.95pt" o:ole="">
            <v:imagedata r:id="rId77" o:title=""/>
          </v:shape>
          <o:OLEObject Type="Embed" ProgID="Equation.DSMT4" ShapeID="_x0000_i1090" DrawAspect="Content" ObjectID="_1586323240" r:id="rId78"/>
        </w:object>
      </w:r>
      <w:r w:rsidRPr="00023BAE">
        <w:rPr>
          <w:rFonts w:ascii="Arial" w:hAnsi="Arial" w:cs="Arial"/>
          <w:color w:val="000000"/>
        </w:rPr>
        <w:t xml:space="preserve"> and </w:t>
      </w:r>
      <w:r w:rsidRPr="00023BAE">
        <w:rPr>
          <w:rFonts w:ascii="Arial" w:hAnsi="Arial" w:cs="Arial"/>
          <w:color w:val="000000"/>
          <w:position w:val="-14"/>
        </w:rPr>
        <w:object w:dxaOrig="1340" w:dyaOrig="420">
          <v:shape id="_x0000_i1091" type="#_x0000_t75" style="width:66.65pt;height:20.95pt" o:ole="">
            <v:imagedata r:id="rId79" o:title=""/>
          </v:shape>
          <o:OLEObject Type="Embed" ProgID="Equation.DSMT4" ShapeID="_x0000_i1091" DrawAspect="Content" ObjectID="_1586323241" r:id="rId80"/>
        </w:object>
      </w:r>
      <w:r w:rsidRPr="00023BAE">
        <w:rPr>
          <w:rFonts w:ascii="Arial" w:hAnsi="Arial" w:cs="Arial"/>
          <w:color w:val="000000"/>
        </w:rPr>
        <w:t xml:space="preserve"> stand for the SNRs of the links </w:t>
      </w:r>
      <w:r w:rsidRPr="00023BAE">
        <w:rPr>
          <w:rFonts w:ascii="Arial" w:hAnsi="Arial" w:cs="Arial"/>
          <w:color w:val="000000"/>
          <w:position w:val="-10"/>
        </w:rPr>
        <w:object w:dxaOrig="780" w:dyaOrig="300">
          <v:shape id="_x0000_i1092" type="#_x0000_t75" style="width:39.2pt;height:15.05pt" o:ole="">
            <v:imagedata r:id="rId81" o:title=""/>
          </v:shape>
          <o:OLEObject Type="Embed" ProgID="Equation.DSMT4" ShapeID="_x0000_i1092" DrawAspect="Content" ObjectID="_1586323242" r:id="rId82"/>
        </w:object>
      </w:r>
      <w:r w:rsidRPr="00023BAE">
        <w:rPr>
          <w:rFonts w:ascii="Arial" w:hAnsi="Arial" w:cs="Arial"/>
          <w:color w:val="000000"/>
        </w:rPr>
        <w:t xml:space="preserve"> and </w:t>
      </w:r>
      <w:r w:rsidRPr="00023BAE">
        <w:rPr>
          <w:rFonts w:ascii="Arial" w:hAnsi="Arial" w:cs="Arial"/>
          <w:color w:val="000000"/>
          <w:position w:val="-10"/>
        </w:rPr>
        <w:object w:dxaOrig="740" w:dyaOrig="300">
          <v:shape id="_x0000_i1093" type="#_x0000_t75" style="width:36.55pt;height:15.05pt" o:ole="">
            <v:imagedata r:id="rId83" o:title=""/>
          </v:shape>
          <o:OLEObject Type="Embed" ProgID="Equation.DSMT4" ShapeID="_x0000_i1093" DrawAspect="Content" ObjectID="_1586323243" r:id="rId84"/>
        </w:object>
      </w:r>
      <w:r w:rsidRPr="00023BAE">
        <w:rPr>
          <w:rFonts w:ascii="Arial" w:hAnsi="Arial" w:cs="Arial"/>
          <w:color w:val="000000"/>
        </w:rPr>
        <w:t xml:space="preserve"> , in which </w:t>
      </w:r>
      <w:r w:rsidRPr="00023BAE">
        <w:rPr>
          <w:rFonts w:ascii="Arial" w:hAnsi="Arial" w:cs="Arial"/>
          <w:color w:val="000000"/>
          <w:position w:val="-8"/>
        </w:rPr>
        <w:object w:dxaOrig="639" w:dyaOrig="260">
          <v:shape id="_x0000_i1094" type="#_x0000_t75" style="width:32.25pt;height:15.05pt" o:ole="">
            <v:imagedata r:id="rId85" o:title=""/>
          </v:shape>
          <o:OLEObject Type="Embed" ProgID="Equation.DSMT4" ShapeID="_x0000_i1094" DrawAspect="Content" ObjectID="_1586323244" r:id="rId86"/>
        </w:object>
      </w:r>
      <w:r w:rsidRPr="00023BAE">
        <w:rPr>
          <w:rFonts w:ascii="Arial" w:hAnsi="Arial" w:cs="Arial"/>
          <w:color w:val="000000"/>
        </w:rPr>
        <w:t xml:space="preserve"> and </w:t>
      </w:r>
      <w:r w:rsidRPr="00023BAE">
        <w:rPr>
          <w:rFonts w:ascii="Arial" w:hAnsi="Arial" w:cs="Arial"/>
          <w:color w:val="000000"/>
          <w:position w:val="-8"/>
        </w:rPr>
        <w:object w:dxaOrig="1420" w:dyaOrig="260">
          <v:shape id="_x0000_i1095" type="#_x0000_t75" style="width:71.45pt;height:15.05pt" o:ole="">
            <v:imagedata r:id="rId87" o:title=""/>
          </v:shape>
          <o:OLEObject Type="Embed" ProgID="Equation.DSMT4" ShapeID="_x0000_i1095" DrawAspect="Content" ObjectID="_1586323245" r:id="rId88"/>
        </w:object>
      </w:r>
      <w:r w:rsidRPr="00023BAE">
        <w:rPr>
          <w:rFonts w:ascii="Arial" w:hAnsi="Arial" w:cs="Arial"/>
          <w:color w:val="000000"/>
        </w:rPr>
        <w:t>, respectively.</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rPr>
        <w:t xml:space="preserve">In the second stage, the signal to interference and noise ratio (SINR) at </w:t>
      </w:r>
      <w:r w:rsidRPr="00023BAE">
        <w:rPr>
          <w:rFonts w:ascii="Arial" w:hAnsi="Arial" w:cs="Arial"/>
          <w:color w:val="000000"/>
          <w:position w:val="-10"/>
        </w:rPr>
        <w:object w:dxaOrig="260" w:dyaOrig="300">
          <v:shape id="_x0000_i1096" type="#_x0000_t75" style="width:14.5pt;height:15.05pt" o:ole="">
            <v:imagedata r:id="rId28" o:title=""/>
          </v:shape>
          <o:OLEObject Type="Embed" ProgID="Equation.DSMT4" ShapeID="_x0000_i1096" DrawAspect="Content" ObjectID="_1586323246" r:id="rId89"/>
        </w:object>
      </w:r>
      <w:r w:rsidRPr="00023BAE">
        <w:rPr>
          <w:rFonts w:ascii="Arial" w:hAnsi="Arial" w:cs="Arial"/>
          <w:color w:val="000000"/>
        </w:rPr>
        <w:t xml:space="preserve"> of  the chosen link for detecting signal </w:t>
      </w:r>
      <w:r w:rsidRPr="00023BAE">
        <w:rPr>
          <w:rFonts w:ascii="Arial" w:hAnsi="Arial" w:cs="Arial"/>
          <w:color w:val="000000"/>
          <w:position w:val="-14"/>
        </w:rPr>
        <w:object w:dxaOrig="360" w:dyaOrig="340">
          <v:shape id="_x0000_i1097" type="#_x0000_t75" style="width:17.2pt;height:18.8pt" o:ole="">
            <v:imagedata r:id="rId54" o:title=""/>
          </v:shape>
          <o:OLEObject Type="Embed" ProgID="Equation.DSMT4" ShapeID="_x0000_i1097" DrawAspect="Content" ObjectID="_1586323247" r:id="rId90"/>
        </w:object>
      </w:r>
      <w:r w:rsidRPr="00023BAE">
        <w:rPr>
          <w:rFonts w:ascii="Arial" w:hAnsi="Arial" w:cs="Arial"/>
          <w:color w:val="000000"/>
        </w:rPr>
        <w:t xml:space="preserve"> can be communicated as</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231F20"/>
          <w:sz w:val="24"/>
          <w:szCs w:val="24"/>
        </w:rPr>
        <w:tab/>
      </w:r>
      <w:r w:rsidRPr="00023BAE">
        <w:rPr>
          <w:rFonts w:ascii="Arial" w:hAnsi="Arial" w:cs="Arial"/>
          <w:color w:val="000000"/>
          <w:position w:val="-26"/>
        </w:rPr>
        <w:object w:dxaOrig="1700" w:dyaOrig="600">
          <v:shape id="_x0000_i1098" type="#_x0000_t75" style="width:86.5pt;height:30.1pt" o:ole="">
            <v:imagedata r:id="rId91" o:title=""/>
          </v:shape>
          <o:OLEObject Type="Embed" ProgID="Equation.DSMT4" ShapeID="_x0000_i1098" DrawAspect="Content" ObjectID="_1586323248" r:id="rId92"/>
        </w:object>
      </w:r>
      <w:r w:rsidRPr="00023BAE">
        <w:rPr>
          <w:rFonts w:ascii="Arial" w:hAnsi="Arial" w:cs="Arial"/>
          <w:color w:val="000000"/>
        </w:rPr>
        <w:tab/>
        <w:t>(3)</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rPr>
        <w:t xml:space="preserve">Likewise, the SINR at  </w:t>
      </w:r>
      <w:r w:rsidRPr="00023BAE">
        <w:rPr>
          <w:rFonts w:ascii="Arial" w:hAnsi="Arial" w:cs="Arial"/>
          <w:color w:val="000000"/>
          <w:position w:val="-10"/>
        </w:rPr>
        <w:object w:dxaOrig="260" w:dyaOrig="300">
          <v:shape id="_x0000_i1099" type="#_x0000_t75" style="width:14.5pt;height:15.05pt" o:ole="">
            <v:imagedata r:id="rId93" o:title=""/>
          </v:shape>
          <o:OLEObject Type="Embed" ProgID="Equation.DSMT4" ShapeID="_x0000_i1099" DrawAspect="Content" ObjectID="_1586323249" r:id="rId94"/>
        </w:object>
      </w:r>
      <w:r w:rsidRPr="00023BAE">
        <w:rPr>
          <w:rFonts w:ascii="Arial" w:hAnsi="Arial" w:cs="Arial"/>
          <w:color w:val="000000"/>
        </w:rPr>
        <w:t xml:space="preserve">  for detecting signal </w:t>
      </w:r>
      <w:r w:rsidRPr="00023BAE">
        <w:rPr>
          <w:rFonts w:ascii="Arial" w:hAnsi="Arial" w:cs="Arial"/>
          <w:color w:val="000000"/>
          <w:position w:val="-14"/>
        </w:rPr>
        <w:object w:dxaOrig="360" w:dyaOrig="340">
          <v:shape id="_x0000_i1100" type="#_x0000_t75" style="width:18.8pt;height:18.8pt" o:ole="">
            <v:imagedata r:id="rId95" o:title=""/>
          </v:shape>
          <o:OLEObject Type="Embed" ProgID="Equation.DSMT4" ShapeID="_x0000_i1100" DrawAspect="Content" ObjectID="_1586323250" r:id="rId96"/>
        </w:object>
      </w:r>
      <w:r w:rsidRPr="00023BAE">
        <w:rPr>
          <w:rFonts w:ascii="Arial" w:hAnsi="Arial" w:cs="Arial"/>
          <w:color w:val="000000"/>
        </w:rPr>
        <w:t xml:space="preserve"> can be computed by applying successive interference cancelation (SIC) and it can be expressed as</w:t>
      </w:r>
    </w:p>
    <w:p w:rsidR="00023BAE" w:rsidRPr="00023BAE" w:rsidRDefault="00023BAE" w:rsidP="00C03D64">
      <w:pPr>
        <w:pStyle w:val="BodyText"/>
        <w:tabs>
          <w:tab w:val="center" w:pos="4320"/>
          <w:tab w:val="right" w:pos="8460"/>
        </w:tabs>
        <w:jc w:val="both"/>
        <w:rPr>
          <w:rFonts w:ascii="Arial" w:hAnsi="Arial" w:cs="Arial"/>
          <w:color w:val="231F20"/>
          <w:sz w:val="24"/>
          <w:szCs w:val="24"/>
        </w:rPr>
      </w:pPr>
      <w:r w:rsidRPr="00023BAE">
        <w:rPr>
          <w:rFonts w:ascii="Arial" w:hAnsi="Arial" w:cs="Arial"/>
          <w:color w:val="000000"/>
        </w:rPr>
        <w:tab/>
      </w:r>
      <w:r w:rsidRPr="00023BAE">
        <w:rPr>
          <w:rFonts w:ascii="Arial" w:hAnsi="Arial" w:cs="Arial"/>
          <w:color w:val="000000"/>
          <w:position w:val="-16"/>
        </w:rPr>
        <w:object w:dxaOrig="1340" w:dyaOrig="360">
          <v:shape id="_x0000_i1101" type="#_x0000_t75" style="width:66.65pt;height:18.8pt" o:ole="">
            <v:imagedata r:id="rId97" o:title=""/>
          </v:shape>
          <o:OLEObject Type="Embed" ProgID="Equation.DSMT4" ShapeID="_x0000_i1101" DrawAspect="Content" ObjectID="_1586323251" r:id="rId98"/>
        </w:object>
      </w:r>
      <w:r w:rsidRPr="00023BAE">
        <w:rPr>
          <w:rFonts w:ascii="Arial" w:hAnsi="Arial" w:cs="Arial"/>
          <w:color w:val="000000"/>
        </w:rPr>
        <w:t xml:space="preserve"> </w:t>
      </w:r>
      <w:r w:rsidRPr="00023BAE">
        <w:rPr>
          <w:rFonts w:ascii="Arial" w:hAnsi="Arial" w:cs="Arial"/>
          <w:color w:val="000000"/>
        </w:rPr>
        <w:tab/>
        <w:t>(4)</w:t>
      </w:r>
      <w:r w:rsidRPr="00023BAE">
        <w:rPr>
          <w:rFonts w:ascii="Arial" w:hAnsi="Arial" w:cs="Arial"/>
          <w:color w:val="000000"/>
        </w:rPr>
        <w:tab/>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rPr>
        <w:t xml:space="preserve">After receiving the </w:t>
      </w:r>
      <w:r w:rsidRPr="00023BAE">
        <w:rPr>
          <w:rFonts w:ascii="Arial" w:hAnsi="Arial" w:cs="Arial"/>
          <w:color w:val="000000" w:themeColor="text1"/>
        </w:rPr>
        <w:t xml:space="preserve">signal from </w:t>
      </w:r>
      <w:r w:rsidRPr="00023BAE">
        <w:rPr>
          <w:rFonts w:ascii="Arial" w:hAnsi="Arial" w:cs="Arial"/>
          <w:color w:val="000000" w:themeColor="text1"/>
          <w:position w:val="-10"/>
        </w:rPr>
        <w:object w:dxaOrig="279" w:dyaOrig="300">
          <v:shape id="_x0000_i1102" type="#_x0000_t75" style="width:15.05pt;height:15.05pt" o:ole="">
            <v:imagedata r:id="rId7" o:title=""/>
          </v:shape>
          <o:OLEObject Type="Embed" ProgID="Equation.DSMT4" ShapeID="_x0000_i1102" DrawAspect="Content" ObjectID="_1586323252" r:id="rId99"/>
        </w:object>
      </w:r>
      <w:r w:rsidRPr="00023BAE">
        <w:rPr>
          <w:rFonts w:ascii="Arial" w:hAnsi="Arial" w:cs="Arial"/>
          <w:color w:val="000000" w:themeColor="text1"/>
        </w:rPr>
        <w:t xml:space="preserve">, the relay transmits the signal </w:t>
      </w:r>
      <w:r w:rsidRPr="00023BAE">
        <w:rPr>
          <w:rFonts w:ascii="Arial" w:hAnsi="Arial" w:cs="Arial"/>
          <w:color w:val="000000" w:themeColor="text1"/>
          <w:position w:val="-14"/>
        </w:rPr>
        <w:object w:dxaOrig="980" w:dyaOrig="340">
          <v:shape id="_x0000_i1103" type="#_x0000_t75" style="width:50.5pt;height:17.2pt" o:ole="">
            <v:imagedata r:id="rId100" o:title=""/>
          </v:shape>
          <o:OLEObject Type="Embed" ProgID="Equation.DSMT4" ShapeID="_x0000_i1103" DrawAspect="Content" ObjectID="_1586323253" r:id="rId101"/>
        </w:object>
      </w:r>
      <w:r w:rsidRPr="00023BAE">
        <w:rPr>
          <w:rFonts w:ascii="Arial" w:hAnsi="Arial" w:cs="Arial"/>
          <w:color w:val="000000" w:themeColor="text1"/>
        </w:rPr>
        <w:t xml:space="preserve">to </w:t>
      </w:r>
      <w:r w:rsidRPr="00023BAE">
        <w:rPr>
          <w:rFonts w:ascii="Arial" w:hAnsi="Arial" w:cs="Arial"/>
          <w:color w:val="000000" w:themeColor="text1"/>
          <w:position w:val="-10"/>
        </w:rPr>
        <w:object w:dxaOrig="260" w:dyaOrig="300">
          <v:shape id="_x0000_i1104" type="#_x0000_t75" style="width:14.5pt;height:15.05pt" o:ole="">
            <v:imagedata r:id="rId58" o:title=""/>
          </v:shape>
          <o:OLEObject Type="Embed" ProgID="Equation.DSMT4" ShapeID="_x0000_i1104" DrawAspect="Content" ObjectID="_1586323254" r:id="rId102"/>
        </w:object>
      </w:r>
      <w:r w:rsidRPr="00023BAE">
        <w:rPr>
          <w:rFonts w:ascii="Arial" w:hAnsi="Arial" w:cs="Arial"/>
          <w:color w:val="000000" w:themeColor="text1"/>
        </w:rPr>
        <w:t xml:space="preserve"> and </w:t>
      </w:r>
      <w:r w:rsidRPr="00023BAE">
        <w:rPr>
          <w:rFonts w:ascii="Arial" w:hAnsi="Arial" w:cs="Arial"/>
          <w:color w:val="000000" w:themeColor="text1"/>
          <w:position w:val="-10"/>
        </w:rPr>
        <w:object w:dxaOrig="279" w:dyaOrig="300">
          <v:shape id="_x0000_i1105" type="#_x0000_t75" style="width:15.05pt;height:15.05pt" o:ole="">
            <v:imagedata r:id="rId60" o:title=""/>
          </v:shape>
          <o:OLEObject Type="Embed" ProgID="Equation.DSMT4" ShapeID="_x0000_i1105" DrawAspect="Content" ObjectID="_1586323255" r:id="rId103"/>
        </w:object>
      </w:r>
      <w:r w:rsidRPr="00023BAE">
        <w:rPr>
          <w:rFonts w:ascii="Arial" w:hAnsi="Arial" w:cs="Arial"/>
          <w:color w:val="000000" w:themeColor="text1"/>
        </w:rPr>
        <w:t xml:space="preserve">,  in the second stage, where </w:t>
      </w:r>
      <w:r w:rsidRPr="00023BAE">
        <w:rPr>
          <w:rFonts w:ascii="Arial" w:hAnsi="Arial" w:cs="Arial"/>
          <w:color w:val="000000" w:themeColor="text1"/>
          <w:position w:val="-10"/>
        </w:rPr>
        <w:object w:dxaOrig="279" w:dyaOrig="300">
          <v:shape id="_x0000_i1106" type="#_x0000_t75" style="width:15.05pt;height:15.05pt" o:ole="">
            <v:imagedata r:id="rId104" o:title=""/>
          </v:shape>
          <o:OLEObject Type="Embed" ProgID="Equation.DSMT4" ShapeID="_x0000_i1106" DrawAspect="Content" ObjectID="_1586323256" r:id="rId105"/>
        </w:object>
      </w:r>
      <w:r w:rsidRPr="00023BAE">
        <w:rPr>
          <w:rFonts w:ascii="Arial" w:hAnsi="Arial" w:cs="Arial"/>
        </w:rPr>
        <w:t xml:space="preserve"> </w:t>
      </w:r>
      <w:r w:rsidRPr="00023BAE">
        <w:rPr>
          <w:rFonts w:ascii="Arial" w:hAnsi="Arial" w:cs="Arial"/>
          <w:color w:val="000000" w:themeColor="text1"/>
        </w:rPr>
        <w:t xml:space="preserve">is the gain factor of the AF relay mode, it can be expressed as </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36"/>
        </w:rPr>
        <w:object w:dxaOrig="1760" w:dyaOrig="720">
          <v:shape id="_x0000_i1107" type="#_x0000_t75" style="width:87.6pt;height:36pt" o:ole="">
            <v:imagedata r:id="rId106" o:title=""/>
          </v:shape>
          <o:OLEObject Type="Embed" ProgID="Equation.DSMT4" ShapeID="_x0000_i1107" DrawAspect="Content" ObjectID="_1586323257" r:id="rId107"/>
        </w:object>
      </w:r>
      <w:r w:rsidRPr="00023BAE">
        <w:rPr>
          <w:rFonts w:ascii="Arial" w:hAnsi="Arial" w:cs="Arial"/>
          <w:color w:val="000000" w:themeColor="text1"/>
        </w:rPr>
        <w:tab/>
        <w:t>(5)</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Without loss of generality, the received signals at </w:t>
      </w:r>
      <w:r w:rsidRPr="00023BAE">
        <w:rPr>
          <w:rFonts w:ascii="Arial" w:hAnsi="Arial" w:cs="Arial"/>
          <w:color w:val="000000" w:themeColor="text1"/>
          <w:position w:val="-10"/>
        </w:rPr>
        <w:object w:dxaOrig="260" w:dyaOrig="300">
          <v:shape id="_x0000_i1108" type="#_x0000_t75" style="width:14.5pt;height:15.05pt" o:ole="">
            <v:imagedata r:id="rId58" o:title=""/>
          </v:shape>
          <o:OLEObject Type="Embed" ProgID="Equation.DSMT4" ShapeID="_x0000_i1108" DrawAspect="Content" ObjectID="_1586323258" r:id="rId108"/>
        </w:object>
      </w:r>
      <w:r w:rsidRPr="00023BAE">
        <w:rPr>
          <w:rFonts w:ascii="Arial" w:hAnsi="Arial" w:cs="Arial"/>
          <w:color w:val="000000" w:themeColor="text1"/>
        </w:rPr>
        <w:t xml:space="preserve"> and </w:t>
      </w:r>
      <w:r w:rsidRPr="00023BAE">
        <w:rPr>
          <w:rFonts w:ascii="Arial" w:hAnsi="Arial" w:cs="Arial"/>
          <w:color w:val="000000" w:themeColor="text1"/>
          <w:position w:val="-10"/>
        </w:rPr>
        <w:object w:dxaOrig="279" w:dyaOrig="300">
          <v:shape id="_x0000_i1109" type="#_x0000_t75" style="width:15.05pt;height:15.05pt" o:ole="">
            <v:imagedata r:id="rId60" o:title=""/>
          </v:shape>
          <o:OLEObject Type="Embed" ProgID="Equation.DSMT4" ShapeID="_x0000_i1109" DrawAspect="Content" ObjectID="_1586323259" r:id="rId109"/>
        </w:object>
      </w:r>
      <w:r w:rsidRPr="00023BAE">
        <w:rPr>
          <w:rFonts w:ascii="Arial" w:hAnsi="Arial" w:cs="Arial"/>
          <w:color w:val="000000" w:themeColor="text1"/>
        </w:rPr>
        <w:t xml:space="preserve"> which forwarded by </w:t>
      </w:r>
      <w:r w:rsidRPr="00023BAE">
        <w:rPr>
          <w:rFonts w:ascii="Arial" w:hAnsi="Arial" w:cs="Arial"/>
          <w:color w:val="000000" w:themeColor="text1"/>
          <w:position w:val="-10"/>
        </w:rPr>
        <w:object w:dxaOrig="260" w:dyaOrig="300">
          <v:shape id="_x0000_i1110" type="#_x0000_t75" style="width:14.5pt;height:15.05pt" o:ole="">
            <v:imagedata r:id="rId110" o:title=""/>
          </v:shape>
          <o:OLEObject Type="Embed" ProgID="Equation.DSMT4" ShapeID="_x0000_i1110" DrawAspect="Content" ObjectID="_1586323260" r:id="rId111"/>
        </w:object>
      </w:r>
      <w:r w:rsidRPr="00023BAE">
        <w:rPr>
          <w:rFonts w:ascii="Arial" w:hAnsi="Arial" w:cs="Arial"/>
          <w:color w:val="000000" w:themeColor="text1"/>
        </w:rPr>
        <w:t xml:space="preserve"> as follows:</w:t>
      </w:r>
    </w:p>
    <w:p w:rsidR="00023BAE" w:rsidRPr="00023BAE" w:rsidRDefault="00023BAE" w:rsidP="00C03D64">
      <w:pPr>
        <w:pStyle w:val="BodyText"/>
        <w:tabs>
          <w:tab w:val="center" w:pos="4320"/>
          <w:tab w:val="right" w:pos="8460"/>
        </w:tabs>
        <w:ind w:firstLine="284"/>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14"/>
        </w:rPr>
        <w:object w:dxaOrig="4000" w:dyaOrig="1120">
          <v:shape id="_x0000_i1111" type="#_x0000_t75" style="width:200.95pt;height:54.8pt" o:ole="">
            <v:imagedata r:id="rId112" o:title=""/>
          </v:shape>
          <o:OLEObject Type="Embed" ProgID="Equation.DSMT4" ShapeID="_x0000_i1111" DrawAspect="Content" ObjectID="_1586323261" r:id="rId113"/>
        </w:object>
      </w:r>
      <w:r w:rsidRPr="00023BAE">
        <w:rPr>
          <w:rFonts w:ascii="Arial" w:hAnsi="Arial" w:cs="Arial"/>
          <w:color w:val="000000" w:themeColor="text1"/>
        </w:rPr>
        <w:tab/>
        <w:t>(6)</w:t>
      </w:r>
    </w:p>
    <w:p w:rsidR="00023BAE" w:rsidRPr="00023BAE" w:rsidRDefault="00023BAE" w:rsidP="00C03D64">
      <w:pPr>
        <w:pStyle w:val="BodyText"/>
        <w:tabs>
          <w:tab w:val="center" w:pos="4320"/>
          <w:tab w:val="right" w:pos="8460"/>
        </w:tabs>
        <w:ind w:firstLine="204"/>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14"/>
        </w:rPr>
        <w:object w:dxaOrig="4060" w:dyaOrig="1120">
          <v:shape id="_x0000_i1112" type="#_x0000_t75" style="width:203.1pt;height:56.4pt" o:ole="">
            <v:imagedata r:id="rId114" o:title=""/>
          </v:shape>
          <o:OLEObject Type="Embed" ProgID="Equation.DSMT4" ShapeID="_x0000_i1112" DrawAspect="Content" ObjectID="_1586323262" r:id="rId115"/>
        </w:object>
      </w:r>
      <w:r w:rsidRPr="00023BAE">
        <w:rPr>
          <w:rFonts w:ascii="Arial" w:hAnsi="Arial" w:cs="Arial"/>
          <w:color w:val="000000" w:themeColor="text1"/>
        </w:rPr>
        <w:tab/>
        <w:t>(7)</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It is similar to the first time slot,</w:t>
      </w:r>
      <w:r w:rsidRPr="00023BAE" w:rsidDel="00167586">
        <w:rPr>
          <w:rFonts w:ascii="Arial" w:hAnsi="Arial" w:cs="Arial"/>
          <w:color w:val="000000" w:themeColor="text1"/>
        </w:rPr>
        <w:t xml:space="preserve"> </w:t>
      </w:r>
      <w:r w:rsidRPr="00023BAE">
        <w:rPr>
          <w:rFonts w:ascii="Arial" w:hAnsi="Arial" w:cs="Arial"/>
          <w:color w:val="000000" w:themeColor="text1"/>
        </w:rPr>
        <w:t xml:space="preserve">the SINR at </w:t>
      </w:r>
      <w:r w:rsidRPr="00023BAE">
        <w:rPr>
          <w:rFonts w:ascii="Arial" w:hAnsi="Arial" w:cs="Arial"/>
          <w:color w:val="000000" w:themeColor="text1"/>
          <w:position w:val="-10"/>
        </w:rPr>
        <w:object w:dxaOrig="260" w:dyaOrig="300">
          <v:shape id="_x0000_i1113" type="#_x0000_t75" style="width:14.5pt;height:15.05pt" o:ole="">
            <v:imagedata r:id="rId58" o:title=""/>
          </v:shape>
          <o:OLEObject Type="Embed" ProgID="Equation.DSMT4" ShapeID="_x0000_i1113" DrawAspect="Content" ObjectID="_1586323263" r:id="rId116"/>
        </w:object>
      </w:r>
      <w:r w:rsidRPr="00023BAE">
        <w:rPr>
          <w:rFonts w:ascii="Arial" w:hAnsi="Arial" w:cs="Arial"/>
          <w:color w:val="000000" w:themeColor="text1"/>
        </w:rPr>
        <w:t xml:space="preserve"> of the link </w:t>
      </w:r>
      <w:r w:rsidRPr="00023BAE">
        <w:rPr>
          <w:rFonts w:ascii="Arial" w:hAnsi="Arial" w:cs="Arial"/>
          <w:color w:val="000000" w:themeColor="text1"/>
          <w:position w:val="-10"/>
        </w:rPr>
        <w:object w:dxaOrig="760" w:dyaOrig="300">
          <v:shape id="_x0000_i1114" type="#_x0000_t75" style="width:39.2pt;height:15.05pt" o:ole="">
            <v:imagedata r:id="rId117" o:title=""/>
          </v:shape>
          <o:OLEObject Type="Embed" ProgID="Equation.DSMT4" ShapeID="_x0000_i1114" DrawAspect="Content" ObjectID="_1586323264" r:id="rId118"/>
        </w:object>
      </w:r>
      <w:r w:rsidRPr="00023BAE">
        <w:rPr>
          <w:rFonts w:ascii="Arial" w:hAnsi="Arial" w:cs="Arial"/>
          <w:color w:val="000000" w:themeColor="text1"/>
        </w:rPr>
        <w:t xml:space="preserve"> can be shown as</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26"/>
        </w:rPr>
        <w:object w:dxaOrig="2799" w:dyaOrig="600">
          <v:shape id="_x0000_i1115" type="#_x0000_t75" style="width:139.7pt;height:30.1pt" o:ole="">
            <v:imagedata r:id="rId119" o:title=""/>
          </v:shape>
          <o:OLEObject Type="Embed" ProgID="Equation.DSMT4" ShapeID="_x0000_i1115" DrawAspect="Content" ObjectID="_1586323265" r:id="rId120"/>
        </w:object>
      </w:r>
      <w:r w:rsidRPr="00023BAE">
        <w:rPr>
          <w:rFonts w:ascii="Arial" w:hAnsi="Arial" w:cs="Arial"/>
          <w:color w:val="000000" w:themeColor="text1"/>
        </w:rPr>
        <w:tab/>
        <w:t xml:space="preserve">    (8)</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lastRenderedPageBreak/>
        <w:tab/>
        <w:t>Considering</w:t>
      </w:r>
      <w:r w:rsidRPr="00023BAE" w:rsidDel="00B60E7E">
        <w:rPr>
          <w:rFonts w:ascii="Arial" w:hAnsi="Arial" w:cs="Arial"/>
          <w:color w:val="000000" w:themeColor="text1"/>
        </w:rPr>
        <w:t xml:space="preserve"> </w:t>
      </w:r>
      <w:r w:rsidRPr="00023BAE">
        <w:rPr>
          <w:rFonts w:ascii="Arial" w:hAnsi="Arial" w:cs="Arial"/>
          <w:color w:val="000000" w:themeColor="text1"/>
        </w:rPr>
        <w:t xml:space="preserve"> on the link</w:t>
      </w:r>
      <w:r w:rsidRPr="00023BAE">
        <w:rPr>
          <w:rFonts w:ascii="Arial" w:hAnsi="Arial" w:cs="Arial"/>
          <w:color w:val="000000" w:themeColor="text1"/>
          <w:position w:val="-10"/>
        </w:rPr>
        <w:object w:dxaOrig="780" w:dyaOrig="300">
          <v:shape id="_x0000_i1116" type="#_x0000_t75" style="width:39.2pt;height:15.05pt" o:ole="">
            <v:imagedata r:id="rId121" o:title=""/>
          </v:shape>
          <o:OLEObject Type="Embed" ProgID="Equation.DSMT4" ShapeID="_x0000_i1116" DrawAspect="Content" ObjectID="_1586323266" r:id="rId122"/>
        </w:object>
      </w:r>
      <w:r w:rsidRPr="00023BAE">
        <w:rPr>
          <w:rFonts w:ascii="Arial" w:hAnsi="Arial" w:cs="Arial"/>
          <w:color w:val="000000" w:themeColor="text1"/>
        </w:rPr>
        <w:t xml:space="preserve">, the instantaneous SINR at </w:t>
      </w:r>
      <w:r w:rsidRPr="00023BAE">
        <w:rPr>
          <w:rFonts w:ascii="Arial" w:hAnsi="Arial" w:cs="Arial"/>
          <w:color w:val="000000" w:themeColor="text1"/>
          <w:position w:val="-10"/>
        </w:rPr>
        <w:object w:dxaOrig="279" w:dyaOrig="300">
          <v:shape id="_x0000_i1117" type="#_x0000_t75" style="width:15.05pt;height:15.05pt" o:ole="">
            <v:imagedata r:id="rId60" o:title=""/>
          </v:shape>
          <o:OLEObject Type="Embed" ProgID="Equation.DSMT4" ShapeID="_x0000_i1117" DrawAspect="Content" ObjectID="_1586323267" r:id="rId123"/>
        </w:object>
      </w:r>
      <w:r w:rsidRPr="00023BAE">
        <w:rPr>
          <w:rFonts w:ascii="Arial" w:hAnsi="Arial" w:cs="Arial"/>
          <w:color w:val="000000" w:themeColor="text1"/>
        </w:rPr>
        <w:t xml:space="preserve"> to remove </w:t>
      </w:r>
      <w:r w:rsidRPr="00023BAE">
        <w:rPr>
          <w:rFonts w:ascii="Arial" w:hAnsi="Arial" w:cs="Arial"/>
          <w:color w:val="000000" w:themeColor="text1"/>
          <w:position w:val="-14"/>
        </w:rPr>
        <w:object w:dxaOrig="360" w:dyaOrig="340">
          <v:shape id="_x0000_i1118" type="#_x0000_t75" style="width:17.2pt;height:18.8pt" o:ole="">
            <v:imagedata r:id="rId124" o:title=""/>
          </v:shape>
          <o:OLEObject Type="Embed" ProgID="Equation.DSMT4" ShapeID="_x0000_i1118" DrawAspect="Content" ObjectID="_1586323268" r:id="rId125"/>
        </w:object>
      </w:r>
      <w:r w:rsidRPr="00023BAE">
        <w:rPr>
          <w:rFonts w:ascii="Arial" w:hAnsi="Arial" w:cs="Arial"/>
          <w:color w:val="000000" w:themeColor="text1"/>
        </w:rPr>
        <w:t xml:space="preserve"> and the SINR at </w:t>
      </w:r>
      <w:r w:rsidRPr="00023BAE">
        <w:rPr>
          <w:rFonts w:ascii="Arial" w:hAnsi="Arial" w:cs="Arial"/>
          <w:color w:val="000000" w:themeColor="text1"/>
          <w:position w:val="-10"/>
        </w:rPr>
        <w:object w:dxaOrig="279" w:dyaOrig="300">
          <v:shape id="_x0000_i1119" type="#_x0000_t75" style="width:15.05pt;height:15.05pt" o:ole="">
            <v:imagedata r:id="rId60" o:title=""/>
          </v:shape>
          <o:OLEObject Type="Embed" ProgID="Equation.DSMT4" ShapeID="_x0000_i1119" DrawAspect="Content" ObjectID="_1586323269" r:id="rId126"/>
        </w:object>
      </w:r>
      <w:r w:rsidRPr="00023BAE">
        <w:rPr>
          <w:rFonts w:ascii="Arial" w:hAnsi="Arial" w:cs="Arial"/>
          <w:color w:val="000000" w:themeColor="text1"/>
        </w:rPr>
        <w:t xml:space="preserve"> to get its own data, respectively, are given by</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26"/>
        </w:rPr>
        <w:object w:dxaOrig="2980" w:dyaOrig="600">
          <v:shape id="_x0000_i1120" type="#_x0000_t75" style="width:148.3pt;height:30.1pt" o:ole="">
            <v:imagedata r:id="rId127" o:title=""/>
          </v:shape>
          <o:OLEObject Type="Embed" ProgID="Equation.DSMT4" ShapeID="_x0000_i1120" DrawAspect="Content" ObjectID="_1586323270" r:id="rId128"/>
        </w:object>
      </w:r>
      <w:r w:rsidRPr="00023BAE">
        <w:rPr>
          <w:rFonts w:ascii="Arial" w:hAnsi="Arial" w:cs="Arial"/>
          <w:color w:val="000000" w:themeColor="text1"/>
        </w:rPr>
        <w:tab/>
        <w:t xml:space="preserve">   (9)</w:t>
      </w:r>
    </w:p>
    <w:p w:rsidR="005F4EE8" w:rsidRPr="00023BAE" w:rsidRDefault="00023BAE" w:rsidP="00C03D64">
      <w:pPr>
        <w:tabs>
          <w:tab w:val="center" w:pos="4320"/>
          <w:tab w:val="right" w:pos="8460"/>
        </w:tabs>
        <w:jc w:val="both"/>
        <w:rPr>
          <w:rFonts w:ascii="Arial" w:hAnsi="Arial" w:cs="Arial"/>
          <w:b/>
          <w:bCs/>
        </w:rPr>
      </w:pPr>
      <w:r w:rsidRPr="00023BAE">
        <w:rPr>
          <w:rFonts w:ascii="Arial" w:hAnsi="Arial" w:cs="Arial"/>
          <w:color w:val="000000" w:themeColor="text1"/>
        </w:rPr>
        <w:tab/>
      </w:r>
      <w:r w:rsidRPr="00023BAE">
        <w:rPr>
          <w:rFonts w:ascii="Arial" w:hAnsi="Arial" w:cs="Arial"/>
          <w:color w:val="000000" w:themeColor="text1"/>
          <w:position w:val="-26"/>
        </w:rPr>
        <w:object w:dxaOrig="1980" w:dyaOrig="600">
          <v:shape id="_x0000_i1121" type="#_x0000_t75" style="width:98.85pt;height:30.1pt" o:ole="">
            <v:imagedata r:id="rId129" o:title=""/>
          </v:shape>
          <o:OLEObject Type="Embed" ProgID="Equation.DSMT4" ShapeID="_x0000_i1121" DrawAspect="Content" ObjectID="_1586323271" r:id="rId130"/>
        </w:object>
      </w:r>
      <w:r w:rsidRPr="00023BAE">
        <w:rPr>
          <w:rFonts w:ascii="Arial" w:hAnsi="Arial" w:cs="Arial"/>
          <w:color w:val="000000" w:themeColor="text1"/>
        </w:rPr>
        <w:tab/>
        <w:t>(10)</w:t>
      </w:r>
    </w:p>
    <w:p w:rsidR="005F4EE8" w:rsidRPr="00023BAE" w:rsidRDefault="005F4EE8" w:rsidP="00C03D64">
      <w:pPr>
        <w:tabs>
          <w:tab w:val="center" w:pos="4320"/>
          <w:tab w:val="right" w:pos="8460"/>
        </w:tabs>
        <w:jc w:val="both"/>
        <w:rPr>
          <w:rFonts w:ascii="Arial" w:hAnsi="Arial" w:cs="Arial"/>
          <w:b/>
          <w:bCs/>
        </w:rPr>
      </w:pPr>
      <w:r w:rsidRPr="00023BAE">
        <w:rPr>
          <w:rFonts w:ascii="Arial" w:hAnsi="Arial" w:cs="Arial"/>
          <w:b/>
          <w:bCs/>
          <w:lang w:val="id-ID"/>
        </w:rPr>
        <w:t xml:space="preserve">3. </w:t>
      </w:r>
      <w:r w:rsidR="00023BAE" w:rsidRPr="00023BAE">
        <w:rPr>
          <w:rFonts w:ascii="Arial" w:hAnsi="Arial" w:cs="Arial"/>
          <w:b/>
          <w:bCs/>
        </w:rPr>
        <w:t>Outage Performance Consideration</w:t>
      </w:r>
    </w:p>
    <w:p w:rsidR="00023BAE" w:rsidRPr="00023BAE" w:rsidRDefault="00023BAE" w:rsidP="00C03D64">
      <w:pPr>
        <w:tabs>
          <w:tab w:val="center" w:pos="4320"/>
          <w:tab w:val="right" w:pos="8460"/>
        </w:tabs>
        <w:jc w:val="both"/>
        <w:rPr>
          <w:rFonts w:ascii="Arial" w:hAnsi="Arial" w:cs="Arial"/>
        </w:rPr>
      </w:pPr>
      <w:r w:rsidRPr="00023BAE">
        <w:rPr>
          <w:rFonts w:ascii="Arial" w:hAnsi="Arial" w:cs="Arial"/>
        </w:rPr>
        <w:t xml:space="preserve">Because it </w:t>
      </w:r>
      <w:proofErr w:type="gramStart"/>
      <w:r w:rsidRPr="00023BAE">
        <w:rPr>
          <w:rFonts w:ascii="Arial" w:hAnsi="Arial" w:cs="Arial"/>
        </w:rPr>
        <w:t>must  be</w:t>
      </w:r>
      <w:proofErr w:type="gramEnd"/>
      <w:r w:rsidRPr="00023BAE">
        <w:rPr>
          <w:rFonts w:ascii="Arial" w:hAnsi="Arial" w:cs="Arial"/>
        </w:rPr>
        <w:t xml:space="preserve"> satisfied </w:t>
      </w:r>
      <w:r w:rsidRPr="00023BAE">
        <w:rPr>
          <w:rFonts w:ascii="Arial" w:hAnsi="Arial" w:cs="Arial"/>
          <w:color w:val="000000" w:themeColor="text1"/>
        </w:rPr>
        <w:t>quality-of-service (</w:t>
      </w:r>
      <w:proofErr w:type="spellStart"/>
      <w:r w:rsidRPr="00023BAE">
        <w:rPr>
          <w:rFonts w:ascii="Arial" w:hAnsi="Arial" w:cs="Arial"/>
          <w:color w:val="000000" w:themeColor="text1"/>
        </w:rPr>
        <w:t>QoS</w:t>
      </w:r>
      <w:proofErr w:type="spellEnd"/>
      <w:r w:rsidRPr="00023BAE">
        <w:rPr>
          <w:rFonts w:ascii="Arial" w:hAnsi="Arial" w:cs="Arial"/>
          <w:color w:val="000000" w:themeColor="text1"/>
        </w:rPr>
        <w:t xml:space="preserve">) </w:t>
      </w:r>
      <w:r w:rsidRPr="00023BAE">
        <w:rPr>
          <w:rFonts w:ascii="Arial" w:hAnsi="Arial" w:cs="Arial"/>
        </w:rPr>
        <w:t>requirements, it require consideration on outage performance. So, the devices in the system will be provided a separated SNR threshold</w:t>
      </w:r>
      <w:proofErr w:type="gramStart"/>
      <w:r w:rsidRPr="00023BAE">
        <w:rPr>
          <w:rFonts w:ascii="Arial" w:hAnsi="Arial" w:cs="Arial"/>
          <w:color w:val="000000" w:themeColor="text1"/>
        </w:rPr>
        <w:t xml:space="preserve">, </w:t>
      </w:r>
      <w:proofErr w:type="gramEnd"/>
      <w:r w:rsidRPr="00023BAE">
        <w:rPr>
          <w:rFonts w:ascii="Arial" w:hAnsi="Arial" w:cs="Arial"/>
          <w:color w:val="000000" w:themeColor="text1"/>
          <w:position w:val="-14"/>
        </w:rPr>
        <w:object w:dxaOrig="300" w:dyaOrig="340">
          <v:shape id="_x0000_i1122" type="#_x0000_t75" style="width:15.05pt;height:17.2pt" o:ole="">
            <v:imagedata r:id="rId131" o:title=""/>
          </v:shape>
          <o:OLEObject Type="Embed" ProgID="Equation.DSMT4" ShapeID="_x0000_i1122" DrawAspect="Content" ObjectID="_1586323272" r:id="rId132"/>
        </w:object>
      </w:r>
      <w:r w:rsidRPr="00023BAE">
        <w:rPr>
          <w:rFonts w:ascii="Arial" w:hAnsi="Arial" w:cs="Arial"/>
          <w:color w:val="000000" w:themeColor="text1"/>
        </w:rPr>
        <w:t>,</w:t>
      </w:r>
      <w:r w:rsidRPr="00023BAE">
        <w:rPr>
          <w:rFonts w:ascii="Arial" w:hAnsi="Arial" w:cs="Arial"/>
          <w:color w:val="000000" w:themeColor="text1"/>
          <w:position w:val="-8"/>
        </w:rPr>
        <w:object w:dxaOrig="580" w:dyaOrig="260">
          <v:shape id="_x0000_i1123" type="#_x0000_t75" style="width:30.1pt;height:14.5pt" o:ole="">
            <v:imagedata r:id="rId133" o:title=""/>
          </v:shape>
          <o:OLEObject Type="Embed" ProgID="Equation.DSMT4" ShapeID="_x0000_i1123" DrawAspect="Content" ObjectID="_1586323273" r:id="rId134"/>
        </w:object>
      </w:r>
      <w:r w:rsidRPr="00023BAE">
        <w:rPr>
          <w:rFonts w:ascii="Arial" w:hAnsi="Arial" w:cs="Arial"/>
          <w:color w:val="000000" w:themeColor="text1"/>
        </w:rPr>
        <w:t xml:space="preserve">. Remembering this, next it will be derived the outage probabilities for the two paired devices </w:t>
      </w:r>
      <w:r w:rsidRPr="00023BAE">
        <w:rPr>
          <w:rFonts w:ascii="Arial" w:hAnsi="Arial" w:cs="Arial"/>
          <w:color w:val="000000" w:themeColor="text1"/>
          <w:position w:val="-10"/>
        </w:rPr>
        <w:object w:dxaOrig="260" w:dyaOrig="300">
          <v:shape id="_x0000_i1124" type="#_x0000_t75" style="width:14.5pt;height:15.05pt" o:ole="">
            <v:imagedata r:id="rId58" o:title=""/>
          </v:shape>
          <o:OLEObject Type="Embed" ProgID="Equation.DSMT4" ShapeID="_x0000_i1124" DrawAspect="Content" ObjectID="_1586323274" r:id="rId135"/>
        </w:object>
      </w:r>
      <w:r w:rsidRPr="00023BAE">
        <w:rPr>
          <w:rFonts w:ascii="Arial" w:hAnsi="Arial" w:cs="Arial"/>
          <w:color w:val="000000" w:themeColor="text1"/>
        </w:rPr>
        <w:t xml:space="preserve"> </w:t>
      </w:r>
      <w:proofErr w:type="gramStart"/>
      <w:r w:rsidRPr="00023BAE">
        <w:rPr>
          <w:rFonts w:ascii="Arial" w:hAnsi="Arial" w:cs="Arial"/>
          <w:color w:val="000000" w:themeColor="text1"/>
        </w:rPr>
        <w:t xml:space="preserve">and </w:t>
      </w:r>
      <w:proofErr w:type="gramEnd"/>
      <w:r w:rsidRPr="00023BAE">
        <w:rPr>
          <w:rFonts w:ascii="Arial" w:hAnsi="Arial" w:cs="Arial"/>
          <w:color w:val="000000" w:themeColor="text1"/>
          <w:position w:val="-10"/>
        </w:rPr>
        <w:object w:dxaOrig="279" w:dyaOrig="300">
          <v:shape id="_x0000_i1125" type="#_x0000_t75" style="width:15.05pt;height:15.05pt" o:ole="">
            <v:imagedata r:id="rId60" o:title=""/>
          </v:shape>
          <o:OLEObject Type="Embed" ProgID="Equation.DSMT4" ShapeID="_x0000_i1125" DrawAspect="Content" ObjectID="_1586323275" r:id="rId136"/>
        </w:object>
      </w:r>
      <w:r w:rsidRPr="00023BAE">
        <w:rPr>
          <w:rFonts w:ascii="Arial" w:hAnsi="Arial" w:cs="Arial"/>
          <w:color w:val="000000" w:themeColor="text1"/>
        </w:rPr>
        <w:t xml:space="preserve">. For straightforwardness, it can be assumed that all the SINRs </w:t>
      </w:r>
      <w:r w:rsidRPr="00023BAE">
        <w:rPr>
          <w:rFonts w:ascii="Arial" w:hAnsi="Arial" w:cs="Arial"/>
        </w:rPr>
        <w:t xml:space="preserve">threshold </w:t>
      </w:r>
      <w:r w:rsidRPr="00023BAE">
        <w:rPr>
          <w:rFonts w:ascii="Arial" w:hAnsi="Arial" w:cs="Arial"/>
          <w:color w:val="000000" w:themeColor="text1"/>
        </w:rPr>
        <w:t xml:space="preserve">of </w:t>
      </w:r>
      <w:r w:rsidRPr="00023BAE">
        <w:rPr>
          <w:rFonts w:ascii="Arial" w:hAnsi="Arial" w:cs="Arial"/>
          <w:color w:val="000000" w:themeColor="text1"/>
          <w:position w:val="-10"/>
        </w:rPr>
        <w:object w:dxaOrig="260" w:dyaOrig="300">
          <v:shape id="_x0000_i1126" type="#_x0000_t75" style="width:14.5pt;height:15.05pt" o:ole="">
            <v:imagedata r:id="rId58" o:title=""/>
          </v:shape>
          <o:OLEObject Type="Embed" ProgID="Equation.DSMT4" ShapeID="_x0000_i1126" DrawAspect="Content" ObjectID="_1586323276" r:id="rId137"/>
        </w:object>
      </w:r>
      <w:r w:rsidRPr="00023BAE">
        <w:rPr>
          <w:rFonts w:ascii="Arial" w:hAnsi="Arial" w:cs="Arial"/>
          <w:color w:val="000000" w:themeColor="text1"/>
        </w:rPr>
        <w:t xml:space="preserve"> and </w:t>
      </w:r>
      <w:r w:rsidRPr="00023BAE">
        <w:rPr>
          <w:rFonts w:ascii="Arial" w:hAnsi="Arial" w:cs="Arial"/>
          <w:color w:val="000000" w:themeColor="text1"/>
          <w:position w:val="-10"/>
        </w:rPr>
        <w:object w:dxaOrig="279" w:dyaOrig="300">
          <v:shape id="_x0000_i1127" type="#_x0000_t75" style="width:15.05pt;height:15.05pt" o:ole="">
            <v:imagedata r:id="rId60" o:title=""/>
          </v:shape>
          <o:OLEObject Type="Embed" ProgID="Equation.DSMT4" ShapeID="_x0000_i1127" DrawAspect="Content" ObjectID="_1586323277" r:id="rId138"/>
        </w:object>
      </w:r>
      <w:r w:rsidRPr="00023BAE">
        <w:rPr>
          <w:rFonts w:ascii="Arial" w:hAnsi="Arial" w:cs="Arial"/>
          <w:color w:val="000000" w:themeColor="text1"/>
        </w:rPr>
        <w:t xml:space="preserve">are the same, </w:t>
      </w:r>
      <w:proofErr w:type="gramStart"/>
      <w:r w:rsidRPr="00023BAE">
        <w:rPr>
          <w:rFonts w:ascii="Arial" w:hAnsi="Arial" w:cs="Arial"/>
          <w:color w:val="000000" w:themeColor="text1"/>
        </w:rPr>
        <w:t>i.e.,</w:t>
      </w:r>
      <w:r w:rsidRPr="00023BAE">
        <w:rPr>
          <w:rFonts w:ascii="Arial" w:hAnsi="Arial" w:cs="Arial"/>
          <w:color w:val="000000" w:themeColor="text1"/>
          <w:position w:val="-14"/>
        </w:rPr>
        <w:object w:dxaOrig="1180" w:dyaOrig="340">
          <v:shape id="_x0000_i1128" type="#_x0000_t75" style="width:59.1pt;height:17.2pt" o:ole="">
            <v:imagedata r:id="rId139" o:title=""/>
          </v:shape>
          <o:OLEObject Type="Embed" ProgID="Equation.DSMT4" ShapeID="_x0000_i1128" DrawAspect="Content" ObjectID="_1586323278" r:id="rId140"/>
        </w:object>
      </w:r>
      <w:r w:rsidRPr="00023BAE">
        <w:rPr>
          <w:rFonts w:ascii="Arial" w:hAnsi="Arial" w:cs="Arial"/>
          <w:color w:val="000000" w:themeColor="text1"/>
        </w:rPr>
        <w:t>.</w:t>
      </w:r>
      <w:proofErr w:type="gramEnd"/>
    </w:p>
    <w:p w:rsidR="00023BAE" w:rsidRPr="00023BAE" w:rsidRDefault="00023BAE" w:rsidP="00C03D64">
      <w:pPr>
        <w:pStyle w:val="Heading2"/>
        <w:tabs>
          <w:tab w:val="center" w:pos="4320"/>
          <w:tab w:val="right" w:pos="8460"/>
        </w:tabs>
        <w:jc w:val="both"/>
        <w:rPr>
          <w:b w:val="0"/>
          <w:color w:val="000000" w:themeColor="text1"/>
          <w:sz w:val="20"/>
          <w:szCs w:val="20"/>
        </w:rPr>
      </w:pPr>
      <w:r w:rsidRPr="00023BAE">
        <w:rPr>
          <w:color w:val="000000" w:themeColor="text1"/>
          <w:sz w:val="20"/>
          <w:szCs w:val="20"/>
        </w:rPr>
        <w:t xml:space="preserve">3.1. </w:t>
      </w:r>
      <w:r w:rsidRPr="00023BAE">
        <w:rPr>
          <w:color w:val="000000" w:themeColor="text1"/>
          <w:sz w:val="20"/>
          <w:szCs w:val="20"/>
        </w:rPr>
        <w:t xml:space="preserve">Outage Probability at D1 for detecting signal </w:t>
      </w:r>
      <w:r w:rsidRPr="00023BAE">
        <w:rPr>
          <w:color w:val="000000" w:themeColor="text1"/>
          <w:position w:val="-14"/>
          <w:sz w:val="20"/>
          <w:szCs w:val="20"/>
        </w:rPr>
        <w:object w:dxaOrig="360" w:dyaOrig="340">
          <v:shape id="_x0000_i1129" type="#_x0000_t75" style="width:17.2pt;height:18.8pt" o:ole="">
            <v:imagedata r:id="rId124" o:title=""/>
          </v:shape>
          <o:OLEObject Type="Embed" ProgID="Equation.DSMT4" ShapeID="_x0000_i1129" DrawAspect="Content" ObjectID="_1586323279" r:id="rId141"/>
        </w:objec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 It can be initially determined the outage probability at the chosen relaying node</w:t>
      </w:r>
      <w:r w:rsidRPr="00023BAE">
        <w:rPr>
          <w:rFonts w:ascii="Arial" w:hAnsi="Arial" w:cs="Arial"/>
          <w:color w:val="000000" w:themeColor="text1"/>
          <w:position w:val="-14"/>
        </w:rPr>
        <w:object w:dxaOrig="320" w:dyaOrig="340">
          <v:shape id="_x0000_i1130" type="#_x0000_t75" style="width:15.6pt;height:17.2pt" o:ole="">
            <v:imagedata r:id="rId142" o:title=""/>
          </v:shape>
          <o:OLEObject Type="Embed" ProgID="Equation.DSMT4" ShapeID="_x0000_i1130" DrawAspect="Content" ObjectID="_1586323280" r:id="rId143"/>
        </w:object>
      </w:r>
      <w:r w:rsidRPr="00023BAE">
        <w:rPr>
          <w:rFonts w:ascii="Arial" w:hAnsi="Arial" w:cs="Arial"/>
          <w:color w:val="000000" w:themeColor="text1"/>
        </w:rPr>
        <w:t xml:space="preserve">related the signal </w:t>
      </w:r>
      <w:r w:rsidRPr="00023BAE">
        <w:rPr>
          <w:rFonts w:ascii="Arial" w:hAnsi="Arial" w:cs="Arial"/>
          <w:color w:val="000000" w:themeColor="text1"/>
          <w:position w:val="-14"/>
        </w:rPr>
        <w:object w:dxaOrig="360" w:dyaOrig="340">
          <v:shape id="_x0000_i1131" type="#_x0000_t75" style="width:18.8pt;height:17.2pt" o:ole="">
            <v:imagedata r:id="rId144" o:title=""/>
          </v:shape>
          <o:OLEObject Type="Embed" ProgID="Equation.DSMT4" ShapeID="_x0000_i1131" DrawAspect="Content" ObjectID="_1586323281" r:id="rId145"/>
        </w:object>
      </w:r>
      <w:r w:rsidRPr="00023BAE">
        <w:rPr>
          <w:rFonts w:ascii="Arial" w:hAnsi="Arial" w:cs="Arial"/>
          <w:color w:val="000000" w:themeColor="text1"/>
        </w:rPr>
        <w:t>and</w:t>
      </w:r>
      <w:r w:rsidRPr="00023BAE">
        <w:rPr>
          <w:rFonts w:ascii="Arial" w:hAnsi="Arial" w:cs="Arial"/>
          <w:color w:val="000000" w:themeColor="text1"/>
          <w:position w:val="-14"/>
        </w:rPr>
        <w:object w:dxaOrig="360" w:dyaOrig="340">
          <v:shape id="_x0000_i1132" type="#_x0000_t75" style="width:18.8pt;height:17.2pt" o:ole="">
            <v:imagedata r:id="rId146" o:title=""/>
          </v:shape>
          <o:OLEObject Type="Embed" ProgID="Equation.DSMT4" ShapeID="_x0000_i1132" DrawAspect="Content" ObjectID="_1586323282" r:id="rId147"/>
        </w:object>
      </w:r>
      <w:r w:rsidRPr="00023BAE">
        <w:rPr>
          <w:rFonts w:ascii="Arial" w:hAnsi="Arial" w:cs="Arial"/>
          <w:color w:val="000000" w:themeColor="text1"/>
        </w:rPr>
        <w:t>, respectively.</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The cumulative distribution functions (CDFs) of the </w:t>
      </w:r>
      <w:r w:rsidRPr="00023BAE">
        <w:rPr>
          <w:rFonts w:ascii="Arial" w:hAnsi="Arial" w:cs="Arial"/>
          <w:color w:val="000000" w:themeColor="text1"/>
          <w:sz w:val="18"/>
          <w:szCs w:val="18"/>
        </w:rPr>
        <w:t>r</w:t>
      </w:r>
      <w:r w:rsidRPr="00023BAE">
        <w:rPr>
          <w:rFonts w:ascii="Arial" w:hAnsi="Arial" w:cs="Arial"/>
          <w:color w:val="000000" w:themeColor="text1"/>
        </w:rPr>
        <w:t xml:space="preserve">andom variables </w:t>
      </w:r>
      <w:r w:rsidRPr="00023BAE">
        <w:rPr>
          <w:rFonts w:ascii="Arial" w:hAnsi="Arial" w:cs="Arial"/>
          <w:color w:val="000000" w:themeColor="text1"/>
          <w:position w:val="-14"/>
        </w:rPr>
        <w:object w:dxaOrig="360" w:dyaOrig="340">
          <v:shape id="_x0000_i1133" type="#_x0000_t75" style="width:18.8pt;height:17.2pt" o:ole="">
            <v:imagedata r:id="rId148" o:title=""/>
          </v:shape>
          <o:OLEObject Type="Embed" ProgID="Equation.DSMT4" ShapeID="_x0000_i1133" DrawAspect="Content" ObjectID="_1586323283" r:id="rId149"/>
        </w:object>
      </w:r>
      <w:r w:rsidRPr="00023BAE">
        <w:rPr>
          <w:rFonts w:ascii="Arial" w:hAnsi="Arial" w:cs="Arial"/>
          <w:color w:val="000000" w:themeColor="text1"/>
        </w:rPr>
        <w:t xml:space="preserve">and </w:t>
      </w:r>
      <w:r w:rsidRPr="00023BAE">
        <w:rPr>
          <w:rFonts w:ascii="Arial" w:hAnsi="Arial" w:cs="Arial"/>
          <w:color w:val="000000" w:themeColor="text1"/>
          <w:position w:val="-14"/>
        </w:rPr>
        <w:object w:dxaOrig="360" w:dyaOrig="340">
          <v:shape id="_x0000_i1134" type="#_x0000_t75" style="width:18.8pt;height:17.2pt" o:ole="">
            <v:imagedata r:id="rId150" o:title=""/>
          </v:shape>
          <o:OLEObject Type="Embed" ProgID="Equation.DSMT4" ShapeID="_x0000_i1134" DrawAspect="Content" ObjectID="_1586323284" r:id="rId151"/>
        </w:object>
      </w:r>
      <w:r w:rsidRPr="00023BAE">
        <w:rPr>
          <w:rFonts w:ascii="Arial" w:hAnsi="Arial" w:cs="Arial"/>
          <w:color w:val="000000" w:themeColor="text1"/>
        </w:rPr>
        <w:t xml:space="preserve"> are, respectively, given by [10]</w:t>
      </w:r>
    </w:p>
    <w:p w:rsidR="00023BAE" w:rsidRPr="00023BAE" w:rsidRDefault="00C03D64" w:rsidP="00C03D64">
      <w:pPr>
        <w:pStyle w:val="BodyText"/>
        <w:tabs>
          <w:tab w:val="center" w:pos="4320"/>
          <w:tab w:val="right" w:pos="8460"/>
        </w:tabs>
        <w:jc w:val="both"/>
        <w:rPr>
          <w:rFonts w:ascii="Arial" w:hAnsi="Arial" w:cs="Arial"/>
          <w:color w:val="000000" w:themeColor="text1"/>
        </w:rPr>
      </w:pPr>
      <w:r>
        <w:rPr>
          <w:rFonts w:ascii="Arial" w:hAnsi="Arial" w:cs="Arial"/>
          <w:color w:val="000000" w:themeColor="text1"/>
        </w:rPr>
        <w:tab/>
      </w:r>
      <w:r w:rsidR="00023BAE" w:rsidRPr="00023BAE">
        <w:rPr>
          <w:rFonts w:ascii="Arial" w:hAnsi="Arial" w:cs="Arial"/>
          <w:color w:val="000000" w:themeColor="text1"/>
          <w:position w:val="-34"/>
        </w:rPr>
        <w:object w:dxaOrig="3460" w:dyaOrig="1640">
          <v:shape id="_x0000_i1135" type="#_x0000_t75" style="width:174.1pt;height:83.3pt" o:ole="">
            <v:imagedata r:id="rId152" o:title=""/>
          </v:shape>
          <o:OLEObject Type="Embed" ProgID="Equation.DSMT4" ShapeID="_x0000_i1135" DrawAspect="Content" ObjectID="_1586323285" r:id="rId153"/>
        </w:object>
      </w:r>
      <w:r w:rsidR="00023BAE" w:rsidRPr="00023BAE">
        <w:rPr>
          <w:rFonts w:ascii="Arial" w:hAnsi="Arial" w:cs="Arial"/>
          <w:color w:val="000000" w:themeColor="text1"/>
        </w:rPr>
        <w:tab/>
        <w:t xml:space="preserve">    (11)</w:t>
      </w:r>
    </w:p>
    <w:p w:rsidR="00023BAE" w:rsidRPr="00023BAE" w:rsidRDefault="00C03D64" w:rsidP="00C03D64">
      <w:pPr>
        <w:pStyle w:val="BodyText"/>
        <w:tabs>
          <w:tab w:val="center" w:pos="4320"/>
          <w:tab w:val="right" w:pos="8460"/>
        </w:tabs>
        <w:jc w:val="both"/>
        <w:rPr>
          <w:rFonts w:ascii="Arial" w:hAnsi="Arial" w:cs="Arial"/>
          <w:color w:val="000000" w:themeColor="text1"/>
        </w:rPr>
      </w:pPr>
      <w:r>
        <w:rPr>
          <w:rFonts w:ascii="Arial" w:hAnsi="Arial" w:cs="Arial"/>
          <w:color w:val="000000" w:themeColor="text1"/>
        </w:rPr>
        <w:tab/>
      </w:r>
      <w:r w:rsidR="00023BAE" w:rsidRPr="00023BAE">
        <w:rPr>
          <w:rFonts w:ascii="Arial" w:hAnsi="Arial" w:cs="Arial"/>
          <w:color w:val="000000" w:themeColor="text1"/>
          <w:position w:val="-34"/>
        </w:rPr>
        <w:object w:dxaOrig="2340" w:dyaOrig="780">
          <v:shape id="_x0000_i1136" type="#_x0000_t75" style="width:115.5pt;height:39.2pt" o:ole="">
            <v:imagedata r:id="rId154" o:title=""/>
          </v:shape>
          <o:OLEObject Type="Embed" ProgID="Equation.DSMT4" ShapeID="_x0000_i1136" DrawAspect="Content" ObjectID="_1586323286" r:id="rId155"/>
        </w:object>
      </w:r>
      <w:r w:rsidR="00023BAE" w:rsidRPr="00023BAE">
        <w:rPr>
          <w:rFonts w:ascii="Arial" w:hAnsi="Arial" w:cs="Arial"/>
          <w:color w:val="000000" w:themeColor="text1"/>
        </w:rPr>
        <w:tab/>
        <w:t>(12)</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where </w:t>
      </w:r>
      <w:r w:rsidRPr="00023BAE">
        <w:rPr>
          <w:rFonts w:ascii="Arial" w:hAnsi="Arial" w:cs="Arial"/>
          <w:color w:val="000000" w:themeColor="text1"/>
          <w:position w:val="-16"/>
        </w:rPr>
        <w:object w:dxaOrig="1380" w:dyaOrig="400">
          <v:shape id="_x0000_i1137" type="#_x0000_t75" style="width:68.8pt;height:20.4pt" o:ole="">
            <v:imagedata r:id="rId156" o:title=""/>
          </v:shape>
          <o:OLEObject Type="Embed" ProgID="Equation.DSMT4" ShapeID="_x0000_i1137" DrawAspect="Content" ObjectID="_1586323287" r:id="rId157"/>
        </w:object>
      </w:r>
      <w:r w:rsidRPr="00023BAE">
        <w:rPr>
          <w:rFonts w:ascii="Arial" w:hAnsi="Arial" w:cs="Arial"/>
          <w:color w:val="000000" w:themeColor="text1"/>
        </w:rPr>
        <w:t xml:space="preserve"> and </w:t>
      </w:r>
      <w:r w:rsidRPr="00023BAE">
        <w:rPr>
          <w:rFonts w:ascii="Arial" w:hAnsi="Arial" w:cs="Arial"/>
          <w:color w:val="000000" w:themeColor="text1"/>
          <w:position w:val="-16"/>
        </w:rPr>
        <w:object w:dxaOrig="1359" w:dyaOrig="400">
          <v:shape id="_x0000_i1138" type="#_x0000_t75" style="width:68.25pt;height:20.4pt" o:ole="">
            <v:imagedata r:id="rId158" o:title=""/>
          </v:shape>
          <o:OLEObject Type="Embed" ProgID="Equation.DSMT4" ShapeID="_x0000_i1138" DrawAspect="Content" ObjectID="_1586323288" r:id="rId159"/>
        </w:object>
      </w:r>
      <w:r w:rsidRPr="00023BAE">
        <w:rPr>
          <w:rFonts w:ascii="Arial" w:hAnsi="Arial" w:cs="Arial"/>
          <w:color w:val="000000" w:themeColor="text1"/>
        </w:rPr>
        <w:t xml:space="preserve"> stand for the average SNRs of the links </w:t>
      </w:r>
      <w:r w:rsidRPr="00023BAE">
        <w:rPr>
          <w:rFonts w:ascii="Arial" w:hAnsi="Arial" w:cs="Arial"/>
          <w:color w:val="000000" w:themeColor="text1"/>
          <w:position w:val="-14"/>
        </w:rPr>
        <w:object w:dxaOrig="820" w:dyaOrig="340">
          <v:shape id="_x0000_i1139" type="#_x0000_t75" style="width:41.35pt;height:17.2pt" o:ole="">
            <v:imagedata r:id="rId160" o:title=""/>
          </v:shape>
          <o:OLEObject Type="Embed" ProgID="Equation.DSMT4" ShapeID="_x0000_i1139" DrawAspect="Content" ObjectID="_1586323289" r:id="rId161"/>
        </w:object>
      </w:r>
      <w:r w:rsidRPr="00023BAE">
        <w:rPr>
          <w:rFonts w:ascii="Arial" w:hAnsi="Arial" w:cs="Arial"/>
          <w:color w:val="000000" w:themeColor="text1"/>
        </w:rPr>
        <w:t xml:space="preserve">and </w:t>
      </w:r>
      <w:r w:rsidRPr="00023BAE">
        <w:rPr>
          <w:rFonts w:ascii="Arial" w:hAnsi="Arial" w:cs="Arial"/>
          <w:color w:val="000000" w:themeColor="text1"/>
          <w:position w:val="-14"/>
        </w:rPr>
        <w:object w:dxaOrig="800" w:dyaOrig="340">
          <v:shape id="_x0000_i1140" type="#_x0000_t75" style="width:39.2pt;height:17.2pt" o:ole="">
            <v:imagedata r:id="rId162" o:title=""/>
          </v:shape>
          <o:OLEObject Type="Embed" ProgID="Equation.DSMT4" ShapeID="_x0000_i1140" DrawAspect="Content" ObjectID="_1586323290" r:id="rId163"/>
        </w:object>
      </w:r>
      <w:r w:rsidRPr="00023BAE">
        <w:rPr>
          <w:rFonts w:ascii="Arial" w:hAnsi="Arial" w:cs="Arial"/>
          <w:color w:val="000000" w:themeColor="text1"/>
        </w:rPr>
        <w:t>, respectively.</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In light of the NOMA scheme, an outage event occurs if neither the direct transmission nor the relaying transmission succeeds. Therefore, the outage probability (OP) at </w:t>
      </w:r>
      <w:r w:rsidRPr="00023BAE">
        <w:rPr>
          <w:rFonts w:ascii="Arial" w:hAnsi="Arial" w:cs="Arial"/>
          <w:color w:val="000000" w:themeColor="text1"/>
          <w:position w:val="-10"/>
        </w:rPr>
        <w:object w:dxaOrig="260" w:dyaOrig="300">
          <v:shape id="_x0000_i1141" type="#_x0000_t75" style="width:14.5pt;height:15.05pt" o:ole="">
            <v:imagedata r:id="rId164" o:title=""/>
          </v:shape>
          <o:OLEObject Type="Embed" ProgID="Equation.DSMT4" ShapeID="_x0000_i1141" DrawAspect="Content" ObjectID="_1586323291" r:id="rId165"/>
        </w:object>
      </w:r>
      <w:r w:rsidRPr="00023BAE">
        <w:rPr>
          <w:rFonts w:ascii="Arial" w:hAnsi="Arial" w:cs="Arial"/>
          <w:color w:val="000000" w:themeColor="text1"/>
        </w:rPr>
        <w:t xml:space="preserve"> can be expressed as</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18"/>
        </w:rPr>
        <w:object w:dxaOrig="3320" w:dyaOrig="440">
          <v:shape id="_x0000_i1142" type="#_x0000_t75" style="width:168.2pt;height:21.5pt" o:ole="">
            <v:imagedata r:id="rId166" o:title=""/>
          </v:shape>
          <o:OLEObject Type="Embed" ProgID="Equation.DSMT4" ShapeID="_x0000_i1142" DrawAspect="Content" ObjectID="_1586323292" r:id="rId167"/>
        </w:object>
      </w:r>
      <w:r w:rsidRPr="00023BAE">
        <w:rPr>
          <w:rFonts w:ascii="Arial" w:hAnsi="Arial" w:cs="Arial"/>
          <w:color w:val="000000" w:themeColor="text1"/>
        </w:rPr>
        <w:tab/>
        <w:t>(13)</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where,</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16"/>
        </w:rPr>
        <w:object w:dxaOrig="4220" w:dyaOrig="1120">
          <v:shape id="_x0000_i1143" type="#_x0000_t75" style="width:206.85pt;height:56.95pt" o:ole="">
            <v:imagedata r:id="rId168" o:title=""/>
          </v:shape>
          <o:OLEObject Type="Embed" ProgID="Equation.DSMT4" ShapeID="_x0000_i1143" DrawAspect="Content" ObjectID="_1586323293" r:id="rId169"/>
        </w:object>
      </w:r>
      <w:r w:rsidRPr="00023BAE">
        <w:rPr>
          <w:rFonts w:ascii="Arial" w:hAnsi="Arial" w:cs="Arial"/>
          <w:color w:val="000000" w:themeColor="text1"/>
        </w:rPr>
        <w:t xml:space="preserve"> </w:t>
      </w:r>
      <w:r w:rsidRPr="00023BAE">
        <w:rPr>
          <w:rFonts w:ascii="Arial" w:hAnsi="Arial" w:cs="Arial"/>
          <w:color w:val="000000" w:themeColor="text1"/>
        </w:rPr>
        <w:tab/>
        <w:t>(14)</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lastRenderedPageBreak/>
        <w:t xml:space="preserve">From (11), it can be also seen that if </w:t>
      </w:r>
      <w:r w:rsidRPr="00023BAE">
        <w:rPr>
          <w:rFonts w:ascii="Arial" w:hAnsi="Arial" w:cs="Arial"/>
          <w:color w:val="000000" w:themeColor="text1"/>
          <w:position w:val="-14"/>
        </w:rPr>
        <w:object w:dxaOrig="2020" w:dyaOrig="360">
          <v:shape id="_x0000_i1144" type="#_x0000_t75" style="width:101pt;height:18.8pt" o:ole="">
            <v:imagedata r:id="rId170" o:title=""/>
          </v:shape>
          <o:OLEObject Type="Embed" ProgID="Equation.DSMT4" ShapeID="_x0000_i1144" DrawAspect="Content" ObjectID="_1586323294" r:id="rId171"/>
        </w:object>
      </w:r>
      <w:r w:rsidRPr="00023BAE">
        <w:rPr>
          <w:rFonts w:ascii="Arial" w:hAnsi="Arial" w:cs="Arial"/>
          <w:color w:val="000000" w:themeColor="text1"/>
        </w:rPr>
        <w:t xml:space="preserve"> the outage always happens, whereas if </w:t>
      </w:r>
      <w:r w:rsidRPr="00023BAE">
        <w:rPr>
          <w:rFonts w:ascii="Arial" w:hAnsi="Arial" w:cs="Arial"/>
          <w:color w:val="000000" w:themeColor="text1"/>
          <w:position w:val="-14"/>
        </w:rPr>
        <w:object w:dxaOrig="2020" w:dyaOrig="360">
          <v:shape id="_x0000_i1145" type="#_x0000_t75" style="width:102.1pt;height:18.8pt" o:ole="">
            <v:imagedata r:id="rId172" o:title=""/>
          </v:shape>
          <o:OLEObject Type="Embed" ProgID="Equation.DSMT4" ShapeID="_x0000_i1145" DrawAspect="Content" ObjectID="_1586323295" r:id="rId173"/>
        </w:object>
      </w:r>
      <w:r w:rsidRPr="00023BAE">
        <w:rPr>
          <w:rFonts w:ascii="Arial" w:hAnsi="Arial" w:cs="Arial"/>
          <w:color w:val="000000" w:themeColor="text1"/>
        </w:rPr>
        <w:t xml:space="preserve">or </w:t>
      </w:r>
      <w:r w:rsidRPr="00023BAE">
        <w:rPr>
          <w:rFonts w:ascii="Arial" w:hAnsi="Arial" w:cs="Arial"/>
          <w:color w:val="000000" w:themeColor="text1"/>
          <w:position w:val="-26"/>
        </w:rPr>
        <w:object w:dxaOrig="1780" w:dyaOrig="600">
          <v:shape id="_x0000_i1146" type="#_x0000_t75" style="width:90.8pt;height:30.1pt" o:ole="">
            <v:imagedata r:id="rId174" o:title=""/>
          </v:shape>
          <o:OLEObject Type="Embed" ProgID="Equation.DSMT4" ShapeID="_x0000_i1146" DrawAspect="Content" ObjectID="_1586323296" r:id="rId175"/>
        </w:object>
      </w:r>
      <w:r w:rsidRPr="00023BAE">
        <w:rPr>
          <w:rFonts w:ascii="Arial" w:hAnsi="Arial" w:cs="Arial"/>
          <w:color w:val="000000" w:themeColor="text1"/>
        </w:rPr>
        <w:t xml:space="preserve"> then the outage may occur or not. Accordingly, it can be shown that</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30"/>
        </w:rPr>
        <w:object w:dxaOrig="3500" w:dyaOrig="2920">
          <v:shape id="_x0000_i1147" type="#_x0000_t75" style="width:175.7pt;height:146.15pt" o:ole="">
            <v:imagedata r:id="rId176" o:title=""/>
          </v:shape>
          <o:OLEObject Type="Embed" ProgID="Equation.DSMT4" ShapeID="_x0000_i1147" DrawAspect="Content" ObjectID="_1586323297" r:id="rId177"/>
        </w:object>
      </w:r>
      <w:r w:rsidRPr="00023BAE">
        <w:rPr>
          <w:rFonts w:ascii="Arial" w:hAnsi="Arial" w:cs="Arial"/>
          <w:color w:val="000000" w:themeColor="text1"/>
        </w:rPr>
        <w:tab/>
        <w:t xml:space="preserve"> </w:t>
      </w:r>
      <w:r w:rsidRPr="00023BAE">
        <w:rPr>
          <w:rFonts w:ascii="Arial" w:hAnsi="Arial" w:cs="Arial"/>
          <w:color w:val="000000" w:themeColor="text1"/>
        </w:rPr>
        <w:tab/>
      </w:r>
      <w:r w:rsidRPr="00023BAE">
        <w:rPr>
          <w:rFonts w:ascii="Arial" w:hAnsi="Arial" w:cs="Arial"/>
          <w:color w:val="000000" w:themeColor="text1"/>
        </w:rPr>
        <w:tab/>
        <w:t>(15)</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Note that </w:t>
      </w:r>
      <w:r w:rsidRPr="00023BAE">
        <w:rPr>
          <w:rFonts w:ascii="Arial" w:hAnsi="Arial" w:cs="Arial"/>
          <w:color w:val="000000" w:themeColor="text1"/>
          <w:position w:val="-10"/>
        </w:rPr>
        <w:object w:dxaOrig="279" w:dyaOrig="300">
          <v:shape id="_x0000_i1148" type="#_x0000_t75" style="width:15.05pt;height:15.05pt" o:ole="">
            <v:imagedata r:id="rId178" o:title=""/>
          </v:shape>
          <o:OLEObject Type="Embed" ProgID="Equation.DSMT4" ShapeID="_x0000_i1148" DrawAspect="Content" ObjectID="_1586323298" r:id="rId179"/>
        </w:object>
      </w:r>
      <w:r w:rsidRPr="00023BAE">
        <w:rPr>
          <w:rFonts w:ascii="Arial" w:hAnsi="Arial" w:cs="Arial"/>
          <w:color w:val="000000" w:themeColor="text1"/>
        </w:rPr>
        <w:t xml:space="preserve"> denotes as the probability density functions (PDF) of the channel </w:t>
      </w:r>
      <w:r w:rsidRPr="00023BAE">
        <w:rPr>
          <w:rFonts w:ascii="Arial" w:hAnsi="Arial" w:cs="Arial"/>
          <w:color w:val="000000" w:themeColor="text1"/>
          <w:position w:val="-4"/>
        </w:rPr>
        <w:object w:dxaOrig="220" w:dyaOrig="220">
          <v:shape id="_x0000_i1149" type="#_x0000_t75" style="width:11.3pt;height:11.3pt" o:ole="">
            <v:imagedata r:id="rId180" o:title=""/>
          </v:shape>
          <o:OLEObject Type="Embed" ProgID="Equation.DSMT4" ShapeID="_x0000_i1149" DrawAspect="Content" ObjectID="_1586323299" r:id="rId181"/>
        </w:object>
      </w:r>
      <w:r w:rsidRPr="00023BAE">
        <w:rPr>
          <w:rFonts w:ascii="Arial" w:hAnsi="Arial" w:cs="Arial"/>
          <w:color w:val="000000" w:themeColor="text1"/>
        </w:rPr>
        <w:t xml:space="preserve">, i.e., </w:t>
      </w:r>
      <w:r w:rsidRPr="00023BAE">
        <w:rPr>
          <w:rFonts w:ascii="Arial" w:hAnsi="Arial" w:cs="Arial"/>
          <w:color w:val="000000" w:themeColor="text1"/>
          <w:position w:val="-26"/>
        </w:rPr>
        <w:object w:dxaOrig="1380" w:dyaOrig="660">
          <v:shape id="_x0000_i1150" type="#_x0000_t75" style="width:68.8pt;height:32.8pt" o:ole="">
            <v:imagedata r:id="rId182" o:title=""/>
          </v:shape>
          <o:OLEObject Type="Embed" ProgID="Equation.DSMT4" ShapeID="_x0000_i1150" DrawAspect="Content" ObjectID="_1586323300" r:id="rId183"/>
        </w:object>
      </w:r>
      <w:r w:rsidRPr="00023BAE">
        <w:rPr>
          <w:rFonts w:ascii="Arial" w:hAnsi="Arial" w:cs="Arial"/>
          <w:color w:val="000000" w:themeColor="text1"/>
        </w:rPr>
        <w:t>.</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By displacing (11) and (12) into (15), </w:t>
      </w:r>
      <w:r w:rsidRPr="00023BAE">
        <w:rPr>
          <w:rFonts w:ascii="Arial" w:hAnsi="Arial" w:cs="Arial"/>
          <w:position w:val="-20"/>
        </w:rPr>
        <w:object w:dxaOrig="1100" w:dyaOrig="420">
          <v:shape id="_x0000_i1151" type="#_x0000_t75" style="width:54.8pt;height:20.95pt" o:ole="">
            <v:imagedata r:id="rId184" o:title=""/>
          </v:shape>
          <o:OLEObject Type="Embed" ProgID="Equation.DSMT4" ShapeID="_x0000_i1151" DrawAspect="Content" ObjectID="_1586323301" r:id="rId185"/>
        </w:object>
      </w:r>
      <w:r w:rsidRPr="00023BAE">
        <w:rPr>
          <w:rFonts w:ascii="Arial" w:hAnsi="Arial" w:cs="Arial"/>
          <w:color w:val="000000" w:themeColor="text1"/>
        </w:rPr>
        <w:t xml:space="preserve">can be got as in (16) where </w:t>
      </w:r>
      <w:r w:rsidRPr="00023BAE">
        <w:rPr>
          <w:rFonts w:ascii="Arial" w:hAnsi="Arial" w:cs="Arial"/>
          <w:color w:val="000000" w:themeColor="text1"/>
          <w:position w:val="-12"/>
        </w:rPr>
        <w:object w:dxaOrig="499" w:dyaOrig="340">
          <v:shape id="_x0000_i1152" type="#_x0000_t75" style="width:26.35pt;height:15.05pt" o:ole="">
            <v:imagedata r:id="rId186" o:title=""/>
          </v:shape>
          <o:OLEObject Type="Embed" ProgID="Equation.DSMT4" ShapeID="_x0000_i1152" DrawAspect="Content" ObjectID="_1586323302" r:id="rId187"/>
        </w:object>
      </w:r>
      <w:r w:rsidRPr="00023BAE">
        <w:rPr>
          <w:rFonts w:ascii="Arial" w:hAnsi="Arial" w:cs="Arial"/>
          <w:color w:val="000000" w:themeColor="text1"/>
        </w:rPr>
        <w:t xml:space="preserve"> indicates the first order modified Bessel function of the second kind [16, eq. (9.6.22)]</w:t>
      </w:r>
    </w:p>
    <w:p w:rsidR="00023BAE" w:rsidRPr="00023BAE" w:rsidRDefault="00C03D64" w:rsidP="00C03D64">
      <w:pPr>
        <w:pStyle w:val="BodyText"/>
        <w:tabs>
          <w:tab w:val="center" w:pos="4320"/>
          <w:tab w:val="right" w:pos="8460"/>
        </w:tabs>
        <w:jc w:val="both"/>
        <w:rPr>
          <w:rFonts w:ascii="Arial" w:hAnsi="Arial" w:cs="Arial"/>
          <w:color w:val="000000" w:themeColor="text1"/>
        </w:rPr>
      </w:pPr>
      <w:r>
        <w:rPr>
          <w:rFonts w:ascii="Arial" w:hAnsi="Arial" w:cs="Arial"/>
          <w:color w:val="000000" w:themeColor="text1"/>
        </w:rPr>
        <w:tab/>
      </w:r>
      <w:r w:rsidR="00023BAE" w:rsidRPr="00023BAE">
        <w:rPr>
          <w:rFonts w:ascii="Arial" w:hAnsi="Arial" w:cs="Arial"/>
          <w:color w:val="000000" w:themeColor="text1"/>
          <w:position w:val="-36"/>
        </w:rPr>
        <w:object w:dxaOrig="5000" w:dyaOrig="4860">
          <v:shape id="_x0000_i1153" type="#_x0000_t75" style="width:226.75pt;height:242.85pt" o:ole="">
            <v:imagedata r:id="rId188" o:title=""/>
          </v:shape>
          <o:OLEObject Type="Embed" ProgID="Equation.DSMT4" ShapeID="_x0000_i1153" DrawAspect="Content" ObjectID="_1586323303" r:id="rId189"/>
        </w:object>
      </w:r>
      <w:r w:rsidR="00023BAE" w:rsidRPr="00023BAE">
        <w:rPr>
          <w:rFonts w:ascii="Arial" w:hAnsi="Arial" w:cs="Arial"/>
          <w:color w:val="000000" w:themeColor="text1"/>
        </w:rPr>
        <w:t xml:space="preserve"> </w:t>
      </w:r>
      <w:r>
        <w:rPr>
          <w:rFonts w:ascii="Arial" w:hAnsi="Arial" w:cs="Arial"/>
          <w:color w:val="000000" w:themeColor="text1"/>
        </w:rPr>
        <w:tab/>
      </w:r>
      <w:r w:rsidR="00023BAE" w:rsidRPr="00023BAE">
        <w:rPr>
          <w:rFonts w:ascii="Arial" w:hAnsi="Arial" w:cs="Arial"/>
          <w:color w:val="000000" w:themeColor="text1"/>
        </w:rPr>
        <w:t>(16)</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where </w:t>
      </w:r>
      <w:r w:rsidRPr="00023BAE">
        <w:rPr>
          <w:rFonts w:ascii="Arial" w:hAnsi="Arial" w:cs="Arial"/>
          <w:color w:val="FF0000"/>
          <w:position w:val="-34"/>
        </w:rPr>
        <w:object w:dxaOrig="1340" w:dyaOrig="680">
          <v:shape id="_x0000_i1154" type="#_x0000_t75" style="width:68.25pt;height:32.8pt" o:ole="">
            <v:imagedata r:id="rId190" o:title=""/>
          </v:shape>
          <o:OLEObject Type="Embed" ProgID="Equation.DSMT4" ShapeID="_x0000_i1154" DrawAspect="Content" ObjectID="_1586323304" r:id="rId191"/>
        </w:objec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At the end, the outage probability at </w:t>
      </w:r>
      <w:r w:rsidRPr="00023BAE">
        <w:rPr>
          <w:rFonts w:ascii="Arial" w:hAnsi="Arial" w:cs="Arial"/>
          <w:color w:val="000000" w:themeColor="text1"/>
          <w:position w:val="-10"/>
        </w:rPr>
        <w:object w:dxaOrig="260" w:dyaOrig="300">
          <v:shape id="_x0000_i1155" type="#_x0000_t75" style="width:14.5pt;height:15.05pt" o:ole="">
            <v:imagedata r:id="rId9" o:title=""/>
          </v:shape>
          <o:OLEObject Type="Embed" ProgID="Equation.DSMT4" ShapeID="_x0000_i1155" DrawAspect="Content" ObjectID="_1586323305" r:id="rId192"/>
        </w:object>
      </w:r>
      <w:r w:rsidRPr="00023BAE">
        <w:rPr>
          <w:rFonts w:ascii="Arial" w:hAnsi="Arial" w:cs="Arial"/>
          <w:color w:val="000000" w:themeColor="text1"/>
        </w:rPr>
        <w:t xml:space="preserve"> for detecting signal </w:t>
      </w:r>
      <w:r w:rsidRPr="00023BAE">
        <w:rPr>
          <w:rFonts w:ascii="Arial" w:hAnsi="Arial" w:cs="Arial"/>
          <w:color w:val="000000" w:themeColor="text1"/>
          <w:position w:val="-14"/>
        </w:rPr>
        <w:object w:dxaOrig="360" w:dyaOrig="340">
          <v:shape id="_x0000_i1156" type="#_x0000_t75" style="width:18.8pt;height:17.2pt" o:ole="">
            <v:imagedata r:id="rId193" o:title=""/>
          </v:shape>
          <o:OLEObject Type="Embed" ProgID="Equation.DSMT4" ShapeID="_x0000_i1156" DrawAspect="Content" ObjectID="_1586323306" r:id="rId194"/>
        </w:object>
      </w:r>
      <w:r w:rsidRPr="00023BAE">
        <w:rPr>
          <w:rFonts w:ascii="Arial" w:hAnsi="Arial" w:cs="Arial"/>
          <w:color w:val="000000" w:themeColor="text1"/>
        </w:rPr>
        <w:t>can be achieved as</w:t>
      </w:r>
    </w:p>
    <w:p w:rsidR="00023BAE" w:rsidRPr="00023BAE" w:rsidRDefault="00C03D64" w:rsidP="00C03D64">
      <w:pPr>
        <w:pStyle w:val="BodyText"/>
        <w:tabs>
          <w:tab w:val="center" w:pos="4320"/>
          <w:tab w:val="right" w:pos="8460"/>
        </w:tabs>
        <w:jc w:val="both"/>
        <w:rPr>
          <w:rFonts w:ascii="Arial" w:hAnsi="Arial" w:cs="Arial"/>
          <w:color w:val="000000" w:themeColor="text1"/>
        </w:rPr>
      </w:pPr>
      <w:r>
        <w:rPr>
          <w:rFonts w:ascii="Arial" w:hAnsi="Arial" w:cs="Arial"/>
          <w:color w:val="000000" w:themeColor="text1"/>
        </w:rPr>
        <w:lastRenderedPageBreak/>
        <w:tab/>
      </w:r>
      <w:r w:rsidR="00023BAE" w:rsidRPr="00023BAE">
        <w:rPr>
          <w:rFonts w:ascii="Arial" w:hAnsi="Arial" w:cs="Arial"/>
          <w:color w:val="000000" w:themeColor="text1"/>
          <w:position w:val="-36"/>
        </w:rPr>
        <w:object w:dxaOrig="3860" w:dyaOrig="1460">
          <v:shape id="_x0000_i1157" type="#_x0000_t75" style="width:191.3pt;height:71.45pt" o:ole="">
            <v:imagedata r:id="rId195" o:title=""/>
          </v:shape>
          <o:OLEObject Type="Embed" ProgID="Equation.DSMT4" ShapeID="_x0000_i1157" DrawAspect="Content" ObjectID="_1586323307" r:id="rId196"/>
        </w:object>
      </w:r>
      <w:r w:rsidR="00023BAE" w:rsidRPr="00023BAE">
        <w:rPr>
          <w:rFonts w:ascii="Arial" w:hAnsi="Arial" w:cs="Arial"/>
          <w:color w:val="000000" w:themeColor="text1"/>
        </w:rPr>
        <w:t xml:space="preserve">  </w:t>
      </w:r>
      <w:r w:rsidR="00023BAE" w:rsidRPr="00023BAE">
        <w:rPr>
          <w:rFonts w:ascii="Arial" w:hAnsi="Arial" w:cs="Arial"/>
          <w:color w:val="000000" w:themeColor="text1"/>
        </w:rPr>
        <w:tab/>
        <w:t xml:space="preserve"> (17)</w:t>
      </w:r>
    </w:p>
    <w:p w:rsidR="00023BAE" w:rsidRPr="00023BAE" w:rsidRDefault="00023BAE" w:rsidP="00C03D64">
      <w:pPr>
        <w:pStyle w:val="BodyText"/>
        <w:tabs>
          <w:tab w:val="center" w:pos="4320"/>
          <w:tab w:val="right" w:pos="8460"/>
        </w:tabs>
        <w:jc w:val="both"/>
        <w:rPr>
          <w:rFonts w:ascii="Arial" w:hAnsi="Arial" w:cs="Arial"/>
          <w:color w:val="000000" w:themeColor="text1"/>
        </w:rPr>
      </w:pPr>
    </w:p>
    <w:p w:rsidR="00023BAE" w:rsidRPr="00023BAE" w:rsidRDefault="00023BAE" w:rsidP="00C03D64">
      <w:pPr>
        <w:pStyle w:val="Heading2"/>
        <w:tabs>
          <w:tab w:val="center" w:pos="4320"/>
          <w:tab w:val="right" w:pos="8460"/>
        </w:tabs>
        <w:jc w:val="both"/>
        <w:rPr>
          <w:b w:val="0"/>
          <w:color w:val="000000" w:themeColor="text1"/>
          <w:sz w:val="20"/>
          <w:szCs w:val="20"/>
        </w:rPr>
      </w:pPr>
      <w:r w:rsidRPr="00023BAE">
        <w:rPr>
          <w:color w:val="000000" w:themeColor="text1"/>
          <w:sz w:val="20"/>
          <w:szCs w:val="20"/>
        </w:rPr>
        <w:t>3.2</w:t>
      </w:r>
      <w:proofErr w:type="gramStart"/>
      <w:r w:rsidRPr="00023BAE">
        <w:rPr>
          <w:color w:val="000000" w:themeColor="text1"/>
          <w:sz w:val="20"/>
          <w:szCs w:val="20"/>
        </w:rPr>
        <w:t>.</w:t>
      </w:r>
      <w:r w:rsidRPr="00023BAE">
        <w:rPr>
          <w:color w:val="000000" w:themeColor="text1"/>
          <w:sz w:val="20"/>
          <w:szCs w:val="20"/>
        </w:rPr>
        <w:t>Outage</w:t>
      </w:r>
      <w:proofErr w:type="gramEnd"/>
      <w:r w:rsidRPr="00023BAE">
        <w:rPr>
          <w:color w:val="000000" w:themeColor="text1"/>
          <w:sz w:val="20"/>
          <w:szCs w:val="20"/>
        </w:rPr>
        <w:t xml:space="preserve"> Probability at D2 for detecting signal </w:t>
      </w:r>
      <w:r w:rsidRPr="00023BAE">
        <w:rPr>
          <w:color w:val="000000" w:themeColor="text1"/>
          <w:position w:val="-14"/>
          <w:sz w:val="20"/>
          <w:szCs w:val="20"/>
        </w:rPr>
        <w:object w:dxaOrig="360" w:dyaOrig="340">
          <v:shape id="_x0000_i1158" type="#_x0000_t75" style="width:18.8pt;height:17.2pt" o:ole="">
            <v:imagedata r:id="rId146" o:title=""/>
          </v:shape>
          <o:OLEObject Type="Embed" ProgID="Equation.DSMT4" ShapeID="_x0000_i1158" DrawAspect="Content" ObjectID="_1586323308" r:id="rId197"/>
        </w:object>
      </w:r>
    </w:p>
    <w:p w:rsidR="00023BAE" w:rsidRPr="00023BAE" w:rsidRDefault="00023BAE" w:rsidP="00C03D64">
      <w:pPr>
        <w:tabs>
          <w:tab w:val="center" w:pos="4320"/>
          <w:tab w:val="right" w:pos="8460"/>
        </w:tabs>
        <w:jc w:val="both"/>
        <w:rPr>
          <w:rFonts w:ascii="Arial" w:hAnsi="Arial" w:cs="Arial"/>
        </w:rPr>
      </w:pPr>
      <w:r w:rsidRPr="00023BAE">
        <w:rPr>
          <w:rFonts w:ascii="Arial" w:hAnsi="Arial" w:cs="Arial"/>
          <w:color w:val="000000" w:themeColor="text1"/>
        </w:rPr>
        <w:t xml:space="preserve">Since </w:t>
      </w:r>
      <w:r w:rsidRPr="00023BAE">
        <w:rPr>
          <w:rFonts w:ascii="Arial" w:hAnsi="Arial" w:cs="Arial"/>
          <w:color w:val="000000" w:themeColor="text1"/>
          <w:position w:val="-10"/>
        </w:rPr>
        <w:object w:dxaOrig="279" w:dyaOrig="300">
          <v:shape id="_x0000_i1159" type="#_x0000_t75" style="width:15.05pt;height:15.05pt" o:ole="">
            <v:imagedata r:id="rId198" o:title=""/>
          </v:shape>
          <o:OLEObject Type="Embed" ProgID="Equation.DSMT4" ShapeID="_x0000_i1159" DrawAspect="Content" ObjectID="_1586323309" r:id="rId199"/>
        </w:object>
      </w:r>
      <w:r w:rsidRPr="00023BAE">
        <w:rPr>
          <w:rFonts w:ascii="Arial" w:hAnsi="Arial" w:cs="Arial"/>
          <w:color w:val="000000" w:themeColor="text1"/>
        </w:rPr>
        <w:t xml:space="preserve"> requires to get and then remove the signal of </w:t>
      </w:r>
      <w:r w:rsidRPr="00023BAE">
        <w:rPr>
          <w:rFonts w:ascii="Arial" w:hAnsi="Arial" w:cs="Arial"/>
          <w:color w:val="000000" w:themeColor="text1"/>
          <w:position w:val="-10"/>
        </w:rPr>
        <w:object w:dxaOrig="260" w:dyaOrig="300">
          <v:shape id="_x0000_i1160" type="#_x0000_t75" style="width:14.5pt;height:15.05pt" o:ole="">
            <v:imagedata r:id="rId9" o:title=""/>
          </v:shape>
          <o:OLEObject Type="Embed" ProgID="Equation.DSMT4" ShapeID="_x0000_i1160" DrawAspect="Content" ObjectID="_1586323310" r:id="rId200"/>
        </w:object>
      </w:r>
      <w:r w:rsidRPr="00023BAE">
        <w:rPr>
          <w:rFonts w:ascii="Arial" w:hAnsi="Arial" w:cs="Arial"/>
          <w:color w:val="000000" w:themeColor="text1"/>
        </w:rPr>
        <w:t xml:space="preserve"> first, </w:t>
      </w:r>
      <w:r w:rsidRPr="00023BAE">
        <w:rPr>
          <w:rFonts w:ascii="Arial" w:hAnsi="Arial" w:cs="Arial"/>
        </w:rPr>
        <w:t xml:space="preserve">the outage probability at </w:t>
      </w:r>
      <w:r w:rsidRPr="00023BAE">
        <w:rPr>
          <w:rFonts w:ascii="Arial" w:hAnsi="Arial" w:cs="Arial"/>
          <w:color w:val="000000" w:themeColor="text1"/>
          <w:position w:val="-10"/>
        </w:rPr>
        <w:object w:dxaOrig="279" w:dyaOrig="300">
          <v:shape id="_x0000_i1161" type="#_x0000_t75" style="width:15.05pt;height:15.05pt" o:ole="">
            <v:imagedata r:id="rId198" o:title=""/>
          </v:shape>
          <o:OLEObject Type="Embed" ProgID="Equation.DSMT4" ShapeID="_x0000_i1161" DrawAspect="Content" ObjectID="_1586323311" r:id="rId201"/>
        </w:object>
      </w:r>
      <w:r w:rsidRPr="00023BAE">
        <w:rPr>
          <w:rFonts w:ascii="Arial" w:hAnsi="Arial" w:cs="Arial"/>
        </w:rPr>
        <w:t xml:space="preserve"> will be occur if the outage probability </w:t>
      </w:r>
      <w:proofErr w:type="gramStart"/>
      <w:r w:rsidRPr="00023BAE">
        <w:rPr>
          <w:rFonts w:ascii="Arial" w:hAnsi="Arial" w:cs="Arial"/>
        </w:rPr>
        <w:t>of  the</w:t>
      </w:r>
      <w:proofErr w:type="gramEnd"/>
      <w:r w:rsidRPr="00023BAE">
        <w:rPr>
          <w:rFonts w:ascii="Arial" w:hAnsi="Arial" w:cs="Arial"/>
        </w:rPr>
        <w:t xml:space="preserve"> first state and the second state occurred</w:t>
      </w:r>
      <w:r w:rsidRPr="00023BAE">
        <w:rPr>
          <w:rFonts w:ascii="Arial" w:hAnsi="Arial" w:cs="Arial"/>
          <w:color w:val="000000" w:themeColor="text1"/>
        </w:rPr>
        <w:t xml:space="preserve">. In this manner, the outage probability at </w:t>
      </w:r>
      <w:r w:rsidRPr="00023BAE">
        <w:rPr>
          <w:rFonts w:ascii="Arial" w:hAnsi="Arial" w:cs="Arial"/>
          <w:color w:val="000000" w:themeColor="text1"/>
          <w:position w:val="-10"/>
        </w:rPr>
        <w:object w:dxaOrig="279" w:dyaOrig="300">
          <v:shape id="_x0000_i1162" type="#_x0000_t75" style="width:15.05pt;height:15.05pt" o:ole="">
            <v:imagedata r:id="rId198" o:title=""/>
          </v:shape>
          <o:OLEObject Type="Embed" ProgID="Equation.DSMT4" ShapeID="_x0000_i1162" DrawAspect="Content" ObjectID="_1586323312" r:id="rId202"/>
        </w:object>
      </w:r>
      <w:r w:rsidRPr="00023BAE">
        <w:rPr>
          <w:rFonts w:ascii="Arial" w:hAnsi="Arial" w:cs="Arial"/>
          <w:color w:val="000000" w:themeColor="text1"/>
        </w:rPr>
        <w:t xml:space="preserve"> can be shown as</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40"/>
        </w:rPr>
        <w:object w:dxaOrig="3900" w:dyaOrig="680">
          <v:shape id="_x0000_i1163" type="#_x0000_t75" style="width:195.6pt;height:32.8pt" o:ole="">
            <v:imagedata r:id="rId203" o:title=""/>
          </v:shape>
          <o:OLEObject Type="Embed" ProgID="Equation.DSMT4" ShapeID="_x0000_i1163" DrawAspect="Content" ObjectID="_1586323313" r:id="rId204"/>
        </w:object>
      </w:r>
      <w:r w:rsidRPr="00023BAE">
        <w:rPr>
          <w:rFonts w:ascii="Arial" w:hAnsi="Arial" w:cs="Arial"/>
          <w:color w:val="000000" w:themeColor="text1"/>
        </w:rPr>
        <w:t xml:space="preserve"> </w:t>
      </w:r>
      <w:r w:rsidRPr="00023BAE">
        <w:rPr>
          <w:rFonts w:ascii="Arial" w:hAnsi="Arial" w:cs="Arial"/>
          <w:color w:val="000000" w:themeColor="text1"/>
        </w:rPr>
        <w:tab/>
        <w:t>(18)</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From the outage probability of </w:t>
      </w:r>
      <w:r w:rsidRPr="00023BAE">
        <w:rPr>
          <w:rFonts w:ascii="Arial" w:hAnsi="Arial" w:cs="Arial"/>
          <w:color w:val="000000" w:themeColor="text1"/>
          <w:position w:val="-10"/>
        </w:rPr>
        <w:object w:dxaOrig="260" w:dyaOrig="300">
          <v:shape id="_x0000_i1164" type="#_x0000_t75" style="width:14.5pt;height:15.05pt" o:ole="">
            <v:imagedata r:id="rId9" o:title=""/>
          </v:shape>
          <o:OLEObject Type="Embed" ProgID="Equation.DSMT4" ShapeID="_x0000_i1164" DrawAspect="Content" ObjectID="_1586323314" r:id="rId205"/>
        </w:object>
      </w:r>
      <w:r w:rsidRPr="00023BAE">
        <w:rPr>
          <w:rFonts w:ascii="Arial" w:hAnsi="Arial" w:cs="Arial"/>
          <w:color w:val="000000" w:themeColor="text1"/>
        </w:rPr>
        <w:t xml:space="preserve"> for detecting   signal </w:t>
      </w:r>
      <w:r w:rsidRPr="00023BAE">
        <w:rPr>
          <w:rFonts w:ascii="Arial" w:hAnsi="Arial" w:cs="Arial"/>
          <w:color w:val="000000" w:themeColor="text1"/>
          <w:position w:val="-14"/>
        </w:rPr>
        <w:object w:dxaOrig="360" w:dyaOrig="340">
          <v:shape id="_x0000_i1165" type="#_x0000_t75" style="width:18.8pt;height:17.2pt" o:ole="">
            <v:imagedata r:id="rId206" o:title=""/>
          </v:shape>
          <o:OLEObject Type="Embed" ProgID="Equation.DSMT4" ShapeID="_x0000_i1165" DrawAspect="Content" ObjectID="_1586323315" r:id="rId207"/>
        </w:object>
      </w:r>
      <w:r w:rsidRPr="00023BAE">
        <w:rPr>
          <w:rFonts w:ascii="Arial" w:hAnsi="Arial" w:cs="Arial"/>
          <w:color w:val="000000" w:themeColor="text1"/>
        </w:rPr>
        <w:t xml:space="preserve">, it can be computed that the outage probability for </w:t>
      </w:r>
      <w:r w:rsidRPr="00023BAE">
        <w:rPr>
          <w:rFonts w:ascii="Arial" w:hAnsi="Arial" w:cs="Arial"/>
          <w:color w:val="000000" w:themeColor="text1"/>
          <w:position w:val="-10"/>
        </w:rPr>
        <w:object w:dxaOrig="279" w:dyaOrig="300">
          <v:shape id="_x0000_i1166" type="#_x0000_t75" style="width:15.05pt;height:15.05pt" o:ole="">
            <v:imagedata r:id="rId198" o:title=""/>
          </v:shape>
          <o:OLEObject Type="Embed" ProgID="Equation.DSMT4" ShapeID="_x0000_i1166" DrawAspect="Content" ObjectID="_1586323316" r:id="rId208"/>
        </w:object>
      </w:r>
      <w:r w:rsidRPr="00023BAE">
        <w:rPr>
          <w:rFonts w:ascii="Arial" w:hAnsi="Arial" w:cs="Arial"/>
          <w:color w:val="000000" w:themeColor="text1"/>
        </w:rPr>
        <w:t xml:space="preserve"> for detecting signal </w:t>
      </w:r>
      <w:r w:rsidRPr="00023BAE">
        <w:rPr>
          <w:rFonts w:ascii="Arial" w:hAnsi="Arial" w:cs="Arial"/>
          <w:color w:val="000000" w:themeColor="text1"/>
          <w:position w:val="-14"/>
        </w:rPr>
        <w:object w:dxaOrig="360" w:dyaOrig="340">
          <v:shape id="_x0000_i1167" type="#_x0000_t75" style="width:18.8pt;height:17.2pt" o:ole="">
            <v:imagedata r:id="rId209" o:title=""/>
          </v:shape>
          <o:OLEObject Type="Embed" ProgID="Equation.DSMT4" ShapeID="_x0000_i1167" DrawAspect="Content" ObjectID="_1586323317" r:id="rId210"/>
        </w:object>
      </w:r>
      <w:r w:rsidRPr="00023BAE">
        <w:rPr>
          <w:rFonts w:ascii="Arial" w:hAnsi="Arial" w:cs="Arial"/>
          <w:color w:val="000000" w:themeColor="text1"/>
        </w:rPr>
        <w:t>as follows [10]</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36"/>
        </w:rPr>
        <w:object w:dxaOrig="3800" w:dyaOrig="1900">
          <v:shape id="_x0000_i1168" type="#_x0000_t75" style="width:189.15pt;height:92.95pt" o:ole="">
            <v:imagedata r:id="rId211" o:title=""/>
          </v:shape>
          <o:OLEObject Type="Embed" ProgID="Equation.DSMT4" ShapeID="_x0000_i1168" DrawAspect="Content" ObjectID="_1586323318" r:id="rId212"/>
        </w:object>
      </w:r>
      <w:r w:rsidRPr="00023BAE">
        <w:rPr>
          <w:rFonts w:ascii="Arial" w:hAnsi="Arial" w:cs="Arial"/>
          <w:color w:val="000000" w:themeColor="text1"/>
        </w:rPr>
        <w:t xml:space="preserve"> </w:t>
      </w:r>
      <w:r w:rsidRPr="00023BAE">
        <w:rPr>
          <w:rFonts w:ascii="Arial" w:hAnsi="Arial" w:cs="Arial"/>
          <w:color w:val="000000" w:themeColor="text1"/>
        </w:rPr>
        <w:tab/>
        <w:t>(19)</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where </w:t>
      </w:r>
      <w:r w:rsidRPr="00023BAE">
        <w:rPr>
          <w:rFonts w:ascii="Arial" w:hAnsi="Arial" w:cs="Arial"/>
          <w:color w:val="000000" w:themeColor="text1"/>
          <w:position w:val="-34"/>
        </w:rPr>
        <w:object w:dxaOrig="1380" w:dyaOrig="680">
          <v:shape id="_x0000_i1169" type="#_x0000_t75" style="width:68.8pt;height:32.8pt" o:ole="">
            <v:imagedata r:id="rId213" o:title=""/>
          </v:shape>
          <o:OLEObject Type="Embed" ProgID="Equation.DSMT4" ShapeID="_x0000_i1169" DrawAspect="Content" ObjectID="_1586323319" r:id="rId214"/>
        </w:objec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30"/>
        </w:rPr>
        <w:object w:dxaOrig="3340" w:dyaOrig="1120">
          <v:shape id="_x0000_i1170" type="#_x0000_t75" style="width:168.7pt;height:56.95pt" o:ole="">
            <v:imagedata r:id="rId215" o:title=""/>
          </v:shape>
          <o:OLEObject Type="Embed" ProgID="Equation.DSMT4" ShapeID="_x0000_i1170" DrawAspect="Content" ObjectID="_1586323320" r:id="rId216"/>
        </w:object>
      </w:r>
      <w:r w:rsidRPr="00023BAE">
        <w:rPr>
          <w:rFonts w:ascii="Arial" w:hAnsi="Arial" w:cs="Arial"/>
          <w:color w:val="000000" w:themeColor="text1"/>
        </w:rPr>
        <w:t xml:space="preserve"> </w:t>
      </w:r>
      <w:r w:rsidRPr="00023BAE">
        <w:rPr>
          <w:rFonts w:ascii="Arial" w:hAnsi="Arial" w:cs="Arial"/>
          <w:color w:val="000000" w:themeColor="text1"/>
        </w:rPr>
        <w:tab/>
        <w:t>(20)</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where,</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lastRenderedPageBreak/>
        <w:tab/>
      </w:r>
      <w:r w:rsidR="00C03D64" w:rsidRPr="00023BAE">
        <w:rPr>
          <w:rFonts w:ascii="Arial" w:hAnsi="Arial" w:cs="Arial"/>
          <w:color w:val="000000" w:themeColor="text1"/>
          <w:position w:val="-36"/>
        </w:rPr>
        <w:object w:dxaOrig="6200" w:dyaOrig="5640">
          <v:shape id="_x0000_i1180" type="#_x0000_t75" style="width:311.1pt;height:281.55pt" o:ole="">
            <v:imagedata r:id="rId217" o:title=""/>
          </v:shape>
          <o:OLEObject Type="Embed" ProgID="Equation.DSMT4" ShapeID="_x0000_i1180" DrawAspect="Content" ObjectID="_1586323321" r:id="rId218"/>
        </w:object>
      </w:r>
      <w:r w:rsidRPr="00023BAE">
        <w:rPr>
          <w:rFonts w:ascii="Arial" w:hAnsi="Arial" w:cs="Arial"/>
          <w:color w:val="000000" w:themeColor="text1"/>
        </w:rPr>
        <w:tab/>
        <w:t>( 21)</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where </w:t>
      </w:r>
      <w:r w:rsidRPr="00023BAE">
        <w:rPr>
          <w:rFonts w:ascii="Arial" w:hAnsi="Arial" w:cs="Arial"/>
          <w:color w:val="000000" w:themeColor="text1"/>
          <w:position w:val="-34"/>
        </w:rPr>
        <w:object w:dxaOrig="1579" w:dyaOrig="1020">
          <v:shape id="_x0000_i1171" type="#_x0000_t75" style="width:77.9pt;height:49.95pt" o:ole="">
            <v:imagedata r:id="rId219" o:title=""/>
          </v:shape>
          <o:OLEObject Type="Embed" ProgID="Equation.DSMT4" ShapeID="_x0000_i1171" DrawAspect="Content" ObjectID="_1586323322" r:id="rId220"/>
        </w:object>
      </w:r>
      <w:r w:rsidRPr="00023BAE">
        <w:rPr>
          <w:rFonts w:ascii="Arial" w:hAnsi="Arial" w:cs="Arial"/>
          <w:color w:val="000000" w:themeColor="text1"/>
        </w:rPr>
        <w:t>.</w:t>
      </w:r>
    </w:p>
    <w:p w:rsidR="00023BAE" w:rsidRPr="00023BAE" w:rsidRDefault="00023BAE" w:rsidP="00C03D64">
      <w:pPr>
        <w:pStyle w:val="BodyText"/>
        <w:tabs>
          <w:tab w:val="center" w:pos="4320"/>
          <w:tab w:val="right" w:pos="8460"/>
        </w:tabs>
        <w:jc w:val="both"/>
        <w:rPr>
          <w:rFonts w:ascii="Arial" w:hAnsi="Arial" w:cs="Arial"/>
          <w:color w:val="000000" w:themeColor="text1"/>
        </w:rPr>
      </w:pPr>
      <w:r w:rsidRPr="00023BAE">
        <w:rPr>
          <w:rFonts w:ascii="Arial" w:hAnsi="Arial" w:cs="Arial"/>
          <w:color w:val="000000" w:themeColor="text1"/>
        </w:rPr>
        <w:t xml:space="preserve">In next step, the mathematics expression in closed-form  for </w:t>
      </w:r>
      <w:r w:rsidRPr="00023BAE">
        <w:rPr>
          <w:rFonts w:ascii="Arial" w:hAnsi="Arial" w:cs="Arial"/>
          <w:color w:val="000000" w:themeColor="text1"/>
          <w:position w:val="-10"/>
        </w:rPr>
        <w:object w:dxaOrig="360" w:dyaOrig="300">
          <v:shape id="_x0000_i1172" type="#_x0000_t75" style="width:18.8pt;height:15.05pt" o:ole="">
            <v:imagedata r:id="rId221" o:title=""/>
          </v:shape>
          <o:OLEObject Type="Embed" ProgID="Equation.DSMT4" ShapeID="_x0000_i1172" DrawAspect="Content" ObjectID="_1586323323" r:id="rId222"/>
        </w:object>
      </w:r>
      <w:r w:rsidRPr="00023BAE">
        <w:rPr>
          <w:rFonts w:ascii="Arial" w:hAnsi="Arial" w:cs="Arial"/>
          <w:color w:val="000000" w:themeColor="text1"/>
        </w:rPr>
        <w:t>is provided as</w:t>
      </w:r>
    </w:p>
    <w:p w:rsidR="00023BAE" w:rsidRPr="00023BAE" w:rsidRDefault="00023BAE" w:rsidP="00C03D64">
      <w:pPr>
        <w:pStyle w:val="BodyText"/>
        <w:tabs>
          <w:tab w:val="center" w:pos="4320"/>
          <w:tab w:val="right" w:pos="4678"/>
          <w:tab w:val="right" w:pos="8460"/>
        </w:tabs>
        <w:jc w:val="both"/>
        <w:rPr>
          <w:rFonts w:ascii="Arial" w:hAnsi="Arial" w:cs="Arial"/>
          <w:color w:val="000000" w:themeColor="text1"/>
        </w:rPr>
      </w:pPr>
      <w:r w:rsidRPr="00023BAE">
        <w:rPr>
          <w:rFonts w:ascii="Arial" w:hAnsi="Arial" w:cs="Arial"/>
          <w:color w:val="000000" w:themeColor="text1"/>
        </w:rPr>
        <w:tab/>
      </w:r>
      <w:r w:rsidRPr="00023BAE">
        <w:rPr>
          <w:rFonts w:ascii="Arial" w:hAnsi="Arial" w:cs="Arial"/>
          <w:color w:val="000000" w:themeColor="text1"/>
          <w:position w:val="-10"/>
        </w:rPr>
        <w:object w:dxaOrig="1040" w:dyaOrig="300">
          <v:shape id="_x0000_i1173" type="#_x0000_t75" style="width:51.05pt;height:15.05pt" o:ole="">
            <v:imagedata r:id="rId223" o:title=""/>
          </v:shape>
          <o:OLEObject Type="Embed" ProgID="Equation.DSMT4" ShapeID="_x0000_i1173" DrawAspect="Content" ObjectID="_1586323324" r:id="rId224"/>
        </w:object>
      </w:r>
      <w:r w:rsidRPr="00023BAE">
        <w:rPr>
          <w:rFonts w:ascii="Arial" w:hAnsi="Arial" w:cs="Arial"/>
          <w:color w:val="000000" w:themeColor="text1"/>
        </w:rPr>
        <w:tab/>
        <w:t>(22)</w:t>
      </w:r>
    </w:p>
    <w:p w:rsidR="00023BAE" w:rsidRPr="00023BAE" w:rsidRDefault="00023BAE" w:rsidP="00C03D64">
      <w:pPr>
        <w:pStyle w:val="Heading2"/>
        <w:tabs>
          <w:tab w:val="center" w:pos="4320"/>
          <w:tab w:val="right" w:pos="8460"/>
        </w:tabs>
        <w:jc w:val="both"/>
        <w:rPr>
          <w:b w:val="0"/>
          <w:color w:val="000000" w:themeColor="text1"/>
          <w:sz w:val="20"/>
          <w:szCs w:val="20"/>
        </w:rPr>
      </w:pPr>
      <w:r w:rsidRPr="00023BAE">
        <w:rPr>
          <w:color w:val="000000" w:themeColor="text1"/>
          <w:sz w:val="20"/>
          <w:szCs w:val="20"/>
        </w:rPr>
        <w:t>3.3</w:t>
      </w:r>
      <w:proofErr w:type="gramStart"/>
      <w:r w:rsidRPr="00023BAE">
        <w:rPr>
          <w:color w:val="000000" w:themeColor="text1"/>
          <w:sz w:val="20"/>
          <w:szCs w:val="20"/>
        </w:rPr>
        <w:t>.</w:t>
      </w:r>
      <w:r w:rsidRPr="00023BAE">
        <w:rPr>
          <w:color w:val="000000" w:themeColor="text1"/>
          <w:sz w:val="20"/>
          <w:szCs w:val="20"/>
        </w:rPr>
        <w:t>Best</w:t>
      </w:r>
      <w:proofErr w:type="gramEnd"/>
      <w:r w:rsidRPr="00023BAE">
        <w:rPr>
          <w:color w:val="000000" w:themeColor="text1"/>
          <w:sz w:val="20"/>
          <w:szCs w:val="20"/>
        </w:rPr>
        <w:t xml:space="preserve"> relay selection scheme</w:t>
      </w:r>
    </w:p>
    <w:p w:rsidR="00023BAE" w:rsidRPr="00023BAE" w:rsidRDefault="00023BAE" w:rsidP="00C03D64">
      <w:pPr>
        <w:pStyle w:val="BodyText"/>
        <w:tabs>
          <w:tab w:val="center" w:pos="4320"/>
          <w:tab w:val="right" w:pos="8460"/>
        </w:tabs>
        <w:jc w:val="both"/>
        <w:rPr>
          <w:rFonts w:ascii="Arial" w:hAnsi="Arial" w:cs="Arial"/>
          <w:color w:val="000000"/>
        </w:rPr>
      </w:pPr>
      <w:r w:rsidRPr="00023BAE">
        <w:rPr>
          <w:rFonts w:ascii="Arial" w:hAnsi="Arial" w:cs="Arial"/>
          <w:color w:val="000000" w:themeColor="text1"/>
        </w:rPr>
        <w:t xml:space="preserve">In case of detecting </w:t>
      </w:r>
      <w:r w:rsidRPr="00023BAE">
        <w:rPr>
          <w:rFonts w:ascii="Arial" w:hAnsi="Arial" w:cs="Arial"/>
          <w:color w:val="000000" w:themeColor="text1"/>
          <w:position w:val="-14"/>
        </w:rPr>
        <w:object w:dxaOrig="360" w:dyaOrig="340">
          <v:shape id="_x0000_i1174" type="#_x0000_t75" style="width:18.8pt;height:17.2pt" o:ole="">
            <v:imagedata r:id="rId225" o:title=""/>
          </v:shape>
          <o:OLEObject Type="Embed" ProgID="Equation.DSMT4" ShapeID="_x0000_i1174" DrawAspect="Content" ObjectID="_1586323325" r:id="rId226"/>
        </w:object>
      </w:r>
      <w:r w:rsidRPr="00023BAE">
        <w:rPr>
          <w:rFonts w:ascii="Arial" w:hAnsi="Arial" w:cs="Arial"/>
          <w:color w:val="000000" w:themeColor="text1"/>
        </w:rPr>
        <w:t xml:space="preserve"> at </w:t>
      </w:r>
      <w:r w:rsidRPr="00023BAE">
        <w:rPr>
          <w:rFonts w:ascii="Arial" w:hAnsi="Arial" w:cs="Arial"/>
          <w:color w:val="000000" w:themeColor="text1"/>
          <w:position w:val="-10"/>
        </w:rPr>
        <w:object w:dxaOrig="279" w:dyaOrig="300">
          <v:shape id="_x0000_i1175" type="#_x0000_t75" style="width:15.05pt;height:15.05pt" o:ole="">
            <v:imagedata r:id="rId198" o:title=""/>
          </v:shape>
          <o:OLEObject Type="Embed" ProgID="Equation.DSMT4" ShapeID="_x0000_i1175" DrawAspect="Content" ObjectID="_1586323326" r:id="rId227"/>
        </w:object>
      </w:r>
      <w:r w:rsidRPr="00023BAE">
        <w:rPr>
          <w:rFonts w:ascii="Arial" w:hAnsi="Arial" w:cs="Arial"/>
          <w:color w:val="000000" w:themeColor="text1"/>
        </w:rPr>
        <w:t xml:space="preserve">, it can initially detach signal for </w:t>
      </w:r>
      <w:r w:rsidRPr="00023BAE">
        <w:rPr>
          <w:rFonts w:ascii="Arial" w:hAnsi="Arial" w:cs="Arial"/>
          <w:color w:val="000000" w:themeColor="text1"/>
          <w:position w:val="-14"/>
        </w:rPr>
        <w:object w:dxaOrig="360" w:dyaOrig="340">
          <v:shape id="_x0000_i1176" type="#_x0000_t75" style="width:18.8pt;height:17.2pt" o:ole="">
            <v:imagedata r:id="rId228" o:title=""/>
          </v:shape>
          <o:OLEObject Type="Embed" ProgID="Equation.DSMT4" ShapeID="_x0000_i1176" DrawAspect="Content" ObjectID="_1586323327" r:id="rId229"/>
        </w:object>
      </w:r>
      <w:r w:rsidRPr="00023BAE">
        <w:rPr>
          <w:rFonts w:ascii="Arial" w:hAnsi="Arial" w:cs="Arial"/>
          <w:color w:val="000000" w:themeColor="text1"/>
        </w:rPr>
        <w:t xml:space="preserve">and afterward applying SIC for detecting the </w:t>
      </w:r>
      <w:r w:rsidRPr="00023BAE">
        <w:rPr>
          <w:rFonts w:ascii="Arial" w:hAnsi="Arial" w:cs="Arial"/>
          <w:color w:val="000000"/>
        </w:rPr>
        <w:t xml:space="preserve">remaining signal. Accordingly, the outage for collecting </w:t>
      </w:r>
      <w:r w:rsidRPr="00023BAE">
        <w:rPr>
          <w:rFonts w:ascii="Arial" w:hAnsi="Arial" w:cs="Arial"/>
          <w:color w:val="000000"/>
          <w:position w:val="-14"/>
        </w:rPr>
        <w:object w:dxaOrig="360" w:dyaOrig="340">
          <v:shape id="_x0000_i1177" type="#_x0000_t75" style="width:18.8pt;height:17.2pt" o:ole="">
            <v:imagedata r:id="rId225" o:title=""/>
          </v:shape>
          <o:OLEObject Type="Embed" ProgID="Equation.DSMT4" ShapeID="_x0000_i1177" DrawAspect="Content" ObjectID="_1586323328" r:id="rId230"/>
        </w:object>
      </w:r>
      <w:r w:rsidRPr="00023BAE">
        <w:rPr>
          <w:rFonts w:ascii="Arial" w:hAnsi="Arial" w:cs="Arial"/>
          <w:color w:val="000000"/>
        </w:rPr>
        <w:t xml:space="preserve"> at </w:t>
      </w:r>
      <w:r w:rsidRPr="00023BAE">
        <w:rPr>
          <w:rFonts w:ascii="Arial" w:hAnsi="Arial" w:cs="Arial"/>
          <w:color w:val="000000"/>
          <w:position w:val="-10"/>
        </w:rPr>
        <w:object w:dxaOrig="279" w:dyaOrig="300">
          <v:shape id="_x0000_i1178" type="#_x0000_t75" style="width:15.05pt;height:15.05pt" o:ole="">
            <v:imagedata r:id="rId198" o:title=""/>
          </v:shape>
          <o:OLEObject Type="Embed" ProgID="Equation.DSMT4" ShapeID="_x0000_i1178" DrawAspect="Content" ObjectID="_1586323329" r:id="rId231"/>
        </w:object>
      </w:r>
      <w:r w:rsidRPr="00023BAE">
        <w:rPr>
          <w:rFonts w:ascii="Arial" w:hAnsi="Arial" w:cs="Arial"/>
          <w:color w:val="000000"/>
        </w:rPr>
        <w:t xml:space="preserve"> can be communicated as below </w:t>
      </w:r>
    </w:p>
    <w:p w:rsidR="00023BAE" w:rsidRPr="00023BAE" w:rsidRDefault="00C03D64" w:rsidP="00C03D64">
      <w:pPr>
        <w:pStyle w:val="BodyText"/>
        <w:tabs>
          <w:tab w:val="center" w:pos="4320"/>
          <w:tab w:val="right" w:pos="8460"/>
        </w:tabs>
        <w:jc w:val="both"/>
        <w:rPr>
          <w:rFonts w:ascii="Arial" w:hAnsi="Arial" w:cs="Arial"/>
          <w:color w:val="000000" w:themeColor="text1"/>
        </w:rPr>
      </w:pPr>
      <w:r>
        <w:rPr>
          <w:rFonts w:ascii="Arial" w:hAnsi="Arial" w:cs="Arial"/>
          <w:color w:val="000000" w:themeColor="text1"/>
        </w:rPr>
        <w:tab/>
      </w:r>
      <w:r w:rsidR="00023BAE" w:rsidRPr="00023BAE">
        <w:rPr>
          <w:rFonts w:ascii="Arial" w:hAnsi="Arial" w:cs="Arial"/>
          <w:color w:val="000000" w:themeColor="text1"/>
          <w:position w:val="-20"/>
        </w:rPr>
        <w:object w:dxaOrig="3780" w:dyaOrig="499">
          <v:shape id="_x0000_i1179" type="#_x0000_t75" style="width:189.15pt;height:24.7pt" o:ole="">
            <v:imagedata r:id="rId232" o:title=""/>
          </v:shape>
          <o:OLEObject Type="Embed" ProgID="Equation.DSMT4" ShapeID="_x0000_i1179" DrawAspect="Content" ObjectID="_1586323330" r:id="rId233"/>
        </w:object>
      </w:r>
      <w:r w:rsidR="00023BAE" w:rsidRPr="00023BAE">
        <w:rPr>
          <w:rFonts w:ascii="Arial" w:hAnsi="Arial" w:cs="Arial"/>
          <w:color w:val="000000"/>
        </w:rPr>
        <w:tab/>
      </w:r>
      <w:r w:rsidR="00023BAE" w:rsidRPr="00023BAE">
        <w:rPr>
          <w:rFonts w:ascii="Arial" w:hAnsi="Arial" w:cs="Arial"/>
          <w:color w:val="000000" w:themeColor="text1"/>
        </w:rPr>
        <w:t>(23)</w:t>
      </w:r>
    </w:p>
    <w:p w:rsidR="004F4B3E" w:rsidRPr="00023BAE" w:rsidRDefault="004F4B3E" w:rsidP="00C03D64">
      <w:pPr>
        <w:pStyle w:val="BodyText"/>
        <w:tabs>
          <w:tab w:val="center" w:pos="4320"/>
          <w:tab w:val="right" w:pos="8460"/>
        </w:tabs>
        <w:jc w:val="both"/>
        <w:rPr>
          <w:rFonts w:ascii="Arial" w:hAnsi="Arial" w:cs="Arial"/>
        </w:rPr>
      </w:pPr>
    </w:p>
    <w:p w:rsidR="004F4B3E" w:rsidRPr="00023BAE" w:rsidRDefault="004F4B3E" w:rsidP="004F4B3E">
      <w:pPr>
        <w:tabs>
          <w:tab w:val="center" w:pos="4320"/>
          <w:tab w:val="right" w:pos="8460"/>
        </w:tabs>
        <w:rPr>
          <w:rFonts w:ascii="Arial" w:hAnsi="Arial" w:cs="Arial"/>
          <w:b/>
          <w:bCs/>
        </w:rPr>
      </w:pPr>
      <w:r w:rsidRPr="00023BAE">
        <w:rPr>
          <w:rFonts w:ascii="Arial" w:hAnsi="Arial" w:cs="Arial"/>
          <w:b/>
          <w:bCs/>
        </w:rPr>
        <w:t>4</w:t>
      </w:r>
      <w:r w:rsidRPr="00023BAE">
        <w:rPr>
          <w:rFonts w:ascii="Arial" w:hAnsi="Arial" w:cs="Arial"/>
          <w:b/>
          <w:bCs/>
          <w:lang w:val="id-ID"/>
        </w:rPr>
        <w:t xml:space="preserve">. </w:t>
      </w:r>
      <w:r w:rsidRPr="00023BAE">
        <w:rPr>
          <w:rFonts w:ascii="Arial" w:hAnsi="Arial" w:cs="Arial"/>
          <w:b/>
          <w:bCs/>
        </w:rPr>
        <w:t>System Performance</w:t>
      </w:r>
      <w:r w:rsidRPr="00023BAE">
        <w:rPr>
          <w:rFonts w:ascii="Arial" w:hAnsi="Arial" w:cs="Arial"/>
          <w:b/>
          <w:bCs/>
        </w:rPr>
        <w:t xml:space="preserve"> Analysis</w:t>
      </w:r>
    </w:p>
    <w:p w:rsidR="004F4B3E" w:rsidRPr="00023BAE" w:rsidRDefault="004F4B3E" w:rsidP="004F4B3E">
      <w:pPr>
        <w:tabs>
          <w:tab w:val="center" w:pos="4320"/>
          <w:tab w:val="right" w:pos="8460"/>
        </w:tabs>
        <w:ind w:firstLine="360"/>
        <w:jc w:val="both"/>
        <w:rPr>
          <w:rFonts w:ascii="Arial" w:hAnsi="Arial" w:cs="Arial"/>
          <w:sz w:val="24"/>
          <w:szCs w:val="24"/>
        </w:rPr>
      </w:pPr>
    </w:p>
    <w:p w:rsidR="00023BAE" w:rsidRPr="00023BAE" w:rsidRDefault="00023BAE" w:rsidP="00023BAE">
      <w:pPr>
        <w:ind w:firstLine="360"/>
        <w:jc w:val="both"/>
        <w:rPr>
          <w:rFonts w:ascii="Arial" w:hAnsi="Arial" w:cs="Arial"/>
          <w:color w:val="231F20"/>
          <w:sz w:val="24"/>
          <w:szCs w:val="24"/>
        </w:rPr>
      </w:pPr>
      <w:r w:rsidRPr="00023BAE">
        <w:rPr>
          <w:rFonts w:ascii="Arial" w:hAnsi="Arial" w:cs="Arial"/>
          <w:color w:val="231F20"/>
        </w:rPr>
        <w:t xml:space="preserve">In this section, to confirm the outage performance, the proposed BS selection strategy for D2D transmission is verified and several corresponding simulations are conducted. The specific values of the adopted simulation parameters are summarized in </w:t>
      </w:r>
      <w:proofErr w:type="spellStart"/>
      <w:r w:rsidRPr="00023BAE">
        <w:rPr>
          <w:rFonts w:ascii="Arial" w:hAnsi="Arial" w:cs="Arial"/>
          <w:color w:val="231F20"/>
        </w:rPr>
        <w:t>speciffic</w:t>
      </w:r>
      <w:proofErr w:type="spellEnd"/>
      <w:r w:rsidRPr="00023BAE">
        <w:rPr>
          <w:rFonts w:ascii="Arial" w:hAnsi="Arial" w:cs="Arial"/>
          <w:color w:val="231F20"/>
        </w:rPr>
        <w:t xml:space="preserve"> result. In this paper, all simulation results are performed by averaging over </w:t>
      </w:r>
      <w:r w:rsidRPr="00023BAE">
        <w:rPr>
          <w:rFonts w:ascii="Arial" w:hAnsi="Arial" w:cs="Arial"/>
          <w:color w:val="231F20"/>
          <w:position w:val="-6"/>
        </w:rPr>
        <w:object w:dxaOrig="320" w:dyaOrig="279">
          <v:shape id="_x0000_i1062" type="#_x0000_t75" style="width:15.6pt;height:15.05pt" o:ole="">
            <v:imagedata r:id="rId234" o:title=""/>
          </v:shape>
          <o:OLEObject Type="Embed" ProgID="Equation.DSMT4" ShapeID="_x0000_i1062" DrawAspect="Content" ObjectID="_1586323331" r:id="rId235"/>
        </w:object>
      </w:r>
      <w:r w:rsidRPr="00023BAE">
        <w:rPr>
          <w:rFonts w:ascii="Arial" w:hAnsi="Arial" w:cs="Arial"/>
          <w:color w:val="231F20"/>
        </w:rPr>
        <w:t xml:space="preserve"> </w:t>
      </w:r>
      <w:r w:rsidRPr="00023BAE">
        <w:rPr>
          <w:rFonts w:ascii="Arial" w:hAnsi="Arial" w:cs="Arial"/>
          <w:color w:val="231F20"/>
          <w:sz w:val="16"/>
          <w:szCs w:val="16"/>
        </w:rPr>
        <w:t xml:space="preserve"> </w:t>
      </w:r>
      <w:r w:rsidRPr="00023BAE">
        <w:rPr>
          <w:rFonts w:ascii="Arial" w:hAnsi="Arial" w:cs="Arial"/>
          <w:color w:val="231F20"/>
        </w:rPr>
        <w:t xml:space="preserve">random trials, unless mentioned otherwise. Particularly, </w:t>
      </w:r>
      <w:r w:rsidRPr="00023BAE">
        <w:rPr>
          <w:rFonts w:ascii="Arial" w:hAnsi="Arial" w:cs="Arial"/>
          <w:color w:val="000000"/>
        </w:rPr>
        <w:t xml:space="preserve">in this part, our numerical results are provided to </w:t>
      </w:r>
      <w:r w:rsidR="0052385E" w:rsidRPr="00023BAE">
        <w:rPr>
          <w:rFonts w:ascii="Arial" w:hAnsi="Arial" w:cs="Arial"/>
          <w:color w:val="000000"/>
        </w:rPr>
        <w:t>evaluate the</w:t>
      </w:r>
      <w:r w:rsidRPr="00023BAE">
        <w:rPr>
          <w:rFonts w:ascii="Arial" w:hAnsi="Arial" w:cs="Arial"/>
          <w:color w:val="000000"/>
        </w:rPr>
        <w:t xml:space="preserve"> outage performance</w:t>
      </w:r>
      <w:r w:rsidRPr="00023BAE" w:rsidDel="00464AB1">
        <w:rPr>
          <w:rFonts w:ascii="Arial" w:hAnsi="Arial" w:cs="Arial"/>
          <w:color w:val="000000"/>
        </w:rPr>
        <w:t xml:space="preserve"> </w:t>
      </w:r>
      <w:r w:rsidRPr="00023BAE">
        <w:rPr>
          <w:rFonts w:ascii="Arial" w:hAnsi="Arial" w:cs="Arial"/>
          <w:color w:val="000000"/>
        </w:rPr>
        <w:t xml:space="preserve">of two far devices in NOMA scheme and in several scenarios. The simulation results obtained, </w:t>
      </w:r>
      <w:r w:rsidR="0052385E" w:rsidRPr="00023BAE">
        <w:rPr>
          <w:rFonts w:ascii="Arial" w:hAnsi="Arial" w:cs="Arial"/>
          <w:color w:val="000000"/>
        </w:rPr>
        <w:t>which based</w:t>
      </w:r>
      <w:r w:rsidRPr="00023BAE">
        <w:rPr>
          <w:rFonts w:ascii="Arial" w:hAnsi="Arial" w:cs="Arial"/>
          <w:color w:val="000000"/>
        </w:rPr>
        <w:t xml:space="preserve"> on the Monte </w:t>
      </w:r>
      <w:r w:rsidR="0052385E" w:rsidRPr="00023BAE">
        <w:rPr>
          <w:rFonts w:ascii="Arial" w:hAnsi="Arial" w:cs="Arial"/>
          <w:color w:val="000000"/>
        </w:rPr>
        <w:t>Carlo simulation</w:t>
      </w:r>
      <w:r w:rsidRPr="00023BAE">
        <w:rPr>
          <w:rFonts w:ascii="Arial" w:hAnsi="Arial" w:cs="Arial"/>
          <w:color w:val="000000"/>
        </w:rPr>
        <w:t>, in which BPCU is denoted for bit per channel use</w:t>
      </w:r>
      <w:r w:rsidRPr="00023BAE">
        <w:rPr>
          <w:rFonts w:ascii="Arial" w:hAnsi="Arial" w:cs="Arial"/>
          <w:color w:val="231F20"/>
        </w:rPr>
        <w:t xml:space="preserve">. </w:t>
      </w:r>
    </w:p>
    <w:p w:rsidR="00023BAE" w:rsidRPr="00023BAE" w:rsidRDefault="00023BAE" w:rsidP="00023BAE">
      <w:pPr>
        <w:pStyle w:val="BodyText"/>
        <w:rPr>
          <w:rFonts w:ascii="Arial" w:hAnsi="Arial" w:cs="Arial"/>
        </w:rPr>
      </w:pPr>
    </w:p>
    <w:p w:rsidR="00023BAE" w:rsidRPr="00023BAE" w:rsidRDefault="00023BAE" w:rsidP="0052385E">
      <w:pPr>
        <w:pStyle w:val="BodyText"/>
        <w:jc w:val="center"/>
        <w:rPr>
          <w:rFonts w:ascii="Arial" w:hAnsi="Arial" w:cs="Arial"/>
        </w:rPr>
      </w:pPr>
      <w:r w:rsidRPr="00023BAE">
        <w:rPr>
          <w:rFonts w:ascii="Arial" w:hAnsi="Arial" w:cs="Arial"/>
          <w:noProof/>
          <w:color w:val="231F20"/>
          <w:sz w:val="24"/>
          <w:szCs w:val="24"/>
        </w:rPr>
        <w:lastRenderedPageBreak/>
        <w:drawing>
          <wp:inline distT="0" distB="0" distL="0" distR="0" wp14:anchorId="4873C07E" wp14:editId="1BAC7AB7">
            <wp:extent cx="3108960" cy="23293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108960" cy="2329311"/>
                    </a:xfrm>
                    <a:prstGeom prst="rect">
                      <a:avLst/>
                    </a:prstGeom>
                    <a:noFill/>
                    <a:ln>
                      <a:noFill/>
                    </a:ln>
                  </pic:spPr>
                </pic:pic>
              </a:graphicData>
            </a:graphic>
          </wp:inline>
        </w:drawing>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i/>
          <w:color w:val="000000"/>
        </w:rPr>
        <w:t xml:space="preserve">Fig.2. Outage probability </w:t>
      </w:r>
      <w:proofErr w:type="gramStart"/>
      <w:r w:rsidRPr="00023BAE">
        <w:rPr>
          <w:rFonts w:ascii="Arial" w:hAnsi="Arial" w:cs="Arial"/>
          <w:i/>
          <w:color w:val="000000"/>
        </w:rPr>
        <w:t xml:space="preserve">of </w:t>
      </w:r>
      <w:proofErr w:type="gramEnd"/>
      <w:r w:rsidRPr="00023BAE">
        <w:rPr>
          <w:rFonts w:ascii="Arial" w:hAnsi="Arial" w:cs="Arial"/>
          <w:color w:val="000000"/>
          <w:position w:val="-10"/>
        </w:rPr>
        <w:object w:dxaOrig="260" w:dyaOrig="300">
          <v:shape id="_x0000_i1063" type="#_x0000_t75" style="width:14.5pt;height:15.05pt" o:ole="">
            <v:imagedata r:id="rId9" o:title=""/>
          </v:shape>
          <o:OLEObject Type="Embed" ProgID="Equation.DSMT4" ShapeID="_x0000_i1063" DrawAspect="Content" ObjectID="_1586323332" r:id="rId237"/>
        </w:object>
      </w:r>
      <w:r w:rsidRPr="00023BAE">
        <w:rPr>
          <w:rFonts w:ascii="Arial" w:hAnsi="Arial" w:cs="Arial"/>
          <w:color w:val="000000"/>
        </w:rPr>
        <w:t xml:space="preserve">, </w:t>
      </w:r>
      <w:r w:rsidRPr="00023BAE">
        <w:rPr>
          <w:rFonts w:ascii="Arial" w:hAnsi="Arial" w:cs="Arial"/>
          <w:color w:val="231F20"/>
          <w:position w:val="-10"/>
          <w:sz w:val="24"/>
          <w:szCs w:val="24"/>
        </w:rPr>
        <w:object w:dxaOrig="700" w:dyaOrig="300">
          <v:shape id="_x0000_i1064" type="#_x0000_t75" style="width:33.85pt;height:15.05pt" o:ole="">
            <v:imagedata r:id="rId238" o:title=""/>
          </v:shape>
          <o:OLEObject Type="Embed" ProgID="Equation.DSMT4" ShapeID="_x0000_i1064" DrawAspect="Content" ObjectID="_1586323333" r:id="rId239"/>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2120" w:dyaOrig="340">
          <v:shape id="_x0000_i1065" type="#_x0000_t75" style="width:103.7pt;height:18.8pt" o:ole="">
            <v:imagedata r:id="rId240" o:title=""/>
          </v:shape>
          <o:OLEObject Type="Embed" ProgID="Equation.DSMT4" ShapeID="_x0000_i1065" DrawAspect="Content" ObjectID="_1586323334" r:id="rId241"/>
        </w:object>
      </w:r>
      <w:r w:rsidRPr="00023BAE">
        <w:rPr>
          <w:rFonts w:ascii="Arial" w:hAnsi="Arial" w:cs="Arial"/>
          <w:color w:val="231F20"/>
          <w:sz w:val="24"/>
          <w:szCs w:val="24"/>
        </w:rPr>
        <w:t>.</w:t>
      </w:r>
    </w:p>
    <w:p w:rsidR="00023BAE" w:rsidRPr="00023BAE" w:rsidRDefault="00023BAE" w:rsidP="00023BAE">
      <w:pPr>
        <w:ind w:firstLine="360"/>
        <w:jc w:val="both"/>
        <w:rPr>
          <w:rFonts w:ascii="Arial" w:hAnsi="Arial" w:cs="Arial"/>
          <w:color w:val="231F20"/>
        </w:rPr>
      </w:pPr>
      <w:r w:rsidRPr="00023BAE">
        <w:rPr>
          <w:rFonts w:ascii="Arial" w:hAnsi="Arial" w:cs="Arial"/>
          <w:color w:val="231F20"/>
        </w:rPr>
        <w:t xml:space="preserve">In Fig. 2, the outage performance of the proposed scheme is shown versus the SNR </w:t>
      </w:r>
      <w:r w:rsidRPr="00023BAE">
        <w:rPr>
          <w:rFonts w:ascii="Arial" w:hAnsi="Arial" w:cs="Arial"/>
          <w:color w:val="231F20"/>
          <w:position w:val="-14"/>
        </w:rPr>
        <w:object w:dxaOrig="320" w:dyaOrig="340">
          <v:shape id="_x0000_i1066" type="#_x0000_t75" style="width:15.6pt;height:17.2pt" o:ole="">
            <v:imagedata r:id="rId242" o:title=""/>
          </v:shape>
          <o:OLEObject Type="Embed" ProgID="Equation.DSMT4" ShapeID="_x0000_i1066" DrawAspect="Content" ObjectID="_1586323335" r:id="rId243"/>
        </w:object>
      </w:r>
      <w:r w:rsidRPr="00023BAE">
        <w:rPr>
          <w:rFonts w:ascii="Arial" w:hAnsi="Arial" w:cs="Arial"/>
          <w:color w:val="231F20"/>
        </w:rPr>
        <w:t xml:space="preserve">  when varying number of relay node which is in role of helping relay for the near device can be </w:t>
      </w:r>
      <w:proofErr w:type="spellStart"/>
      <w:r w:rsidRPr="00023BAE">
        <w:rPr>
          <w:rFonts w:ascii="Arial" w:hAnsi="Arial" w:cs="Arial"/>
          <w:color w:val="231F20"/>
        </w:rPr>
        <w:t>communicatted</w:t>
      </w:r>
      <w:proofErr w:type="spellEnd"/>
      <w:r w:rsidRPr="00023BAE">
        <w:rPr>
          <w:rFonts w:ascii="Arial" w:hAnsi="Arial" w:cs="Arial"/>
          <w:color w:val="231F20"/>
        </w:rPr>
        <w:t xml:space="preserve"> with the far device. We set power allocation for two far devices   in NOMA scheme. From Fig. 1, one can see that the proposed schemes with high number of </w:t>
      </w:r>
      <w:r w:rsidRPr="00023BAE">
        <w:rPr>
          <w:rFonts w:ascii="Arial" w:hAnsi="Arial" w:cs="Arial"/>
          <w:color w:val="000000"/>
        </w:rPr>
        <w:t xml:space="preserve">relay </w:t>
      </w:r>
      <w:r w:rsidR="0052385E" w:rsidRPr="00023BAE">
        <w:rPr>
          <w:rFonts w:ascii="Arial" w:hAnsi="Arial" w:cs="Arial"/>
          <w:color w:val="000000"/>
        </w:rPr>
        <w:t xml:space="preserve">node </w:t>
      </w:r>
      <w:r w:rsidR="0052385E" w:rsidRPr="00023BAE">
        <w:rPr>
          <w:rFonts w:ascii="Arial" w:hAnsi="Arial" w:cs="Arial"/>
          <w:color w:val="231F20"/>
        </w:rPr>
        <w:t>significantly</w:t>
      </w:r>
      <w:r w:rsidRPr="00023BAE">
        <w:rPr>
          <w:rFonts w:ascii="Arial" w:hAnsi="Arial" w:cs="Arial"/>
          <w:color w:val="231F20"/>
        </w:rPr>
        <w:t xml:space="preserve"> outperform the scheme use only relay. The performance gap is large when SNR large. As can be seen from such simulation, the proposed optimal scheme has the similar performance as the number of relay is 5 or 15, and this situation </w:t>
      </w:r>
      <w:proofErr w:type="spellStart"/>
      <w:r w:rsidRPr="00023BAE">
        <w:rPr>
          <w:rFonts w:ascii="Arial" w:hAnsi="Arial" w:cs="Arial"/>
          <w:color w:val="231F20"/>
        </w:rPr>
        <w:t>confimed</w:t>
      </w:r>
      <w:proofErr w:type="spellEnd"/>
      <w:r w:rsidRPr="00023BAE">
        <w:rPr>
          <w:rFonts w:ascii="Arial" w:hAnsi="Arial" w:cs="Arial"/>
          <w:color w:val="231F20"/>
        </w:rPr>
        <w:t xml:space="preserve"> that floor outage </w:t>
      </w:r>
      <w:proofErr w:type="spellStart"/>
      <w:r w:rsidRPr="00023BAE">
        <w:rPr>
          <w:rFonts w:ascii="Arial" w:hAnsi="Arial" w:cs="Arial"/>
          <w:color w:val="231F20"/>
        </w:rPr>
        <w:t>occure</w:t>
      </w:r>
      <w:proofErr w:type="spellEnd"/>
      <w:r w:rsidRPr="00023BAE">
        <w:rPr>
          <w:rFonts w:ascii="Arial" w:hAnsi="Arial" w:cs="Arial"/>
          <w:color w:val="231F20"/>
        </w:rPr>
        <w:t xml:space="preserve"> at limited number of relay</w:t>
      </w:r>
      <w:r w:rsidRPr="00023BAE" w:rsidDel="000F6C3E">
        <w:rPr>
          <w:rFonts w:ascii="Arial" w:hAnsi="Arial" w:cs="Arial"/>
          <w:color w:val="231F20"/>
        </w:rPr>
        <w:t xml:space="preserve"> </w:t>
      </w:r>
      <w:r w:rsidRPr="00023BAE">
        <w:rPr>
          <w:rFonts w:ascii="Arial" w:hAnsi="Arial" w:cs="Arial"/>
          <w:color w:val="231F20"/>
        </w:rPr>
        <w:t>. Furthermore, Fig. 2 manifest that D2D NOMA can remarkably enhance the outage performance at high transmit SNR at the first device. More importantly, the analytical curves match very well with Monte-Carlo results.</w:t>
      </w:r>
    </w:p>
    <w:p w:rsidR="00023BAE" w:rsidRPr="00023BAE" w:rsidRDefault="00023BAE" w:rsidP="00023BAE">
      <w:pPr>
        <w:pStyle w:val="BodyText"/>
        <w:jc w:val="center"/>
        <w:rPr>
          <w:rFonts w:ascii="Arial" w:hAnsi="Arial" w:cs="Arial"/>
        </w:rPr>
      </w:pPr>
      <w:r w:rsidRPr="00023BAE">
        <w:rPr>
          <w:rFonts w:ascii="Arial" w:hAnsi="Arial" w:cs="Arial"/>
          <w:noProof/>
        </w:rPr>
        <w:drawing>
          <wp:inline distT="0" distB="0" distL="0" distR="0" wp14:anchorId="42EC8942" wp14:editId="075A8D76">
            <wp:extent cx="3108960" cy="23293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108960" cy="2329311"/>
                    </a:xfrm>
                    <a:prstGeom prst="rect">
                      <a:avLst/>
                    </a:prstGeom>
                    <a:noFill/>
                    <a:ln>
                      <a:noFill/>
                    </a:ln>
                  </pic:spPr>
                </pic:pic>
              </a:graphicData>
            </a:graphic>
          </wp:inline>
        </w:drawing>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i/>
          <w:color w:val="000000"/>
        </w:rPr>
        <w:t xml:space="preserve">Fig. 3. Outage probability </w:t>
      </w:r>
      <w:proofErr w:type="gramStart"/>
      <w:r w:rsidRPr="00023BAE">
        <w:rPr>
          <w:rFonts w:ascii="Arial" w:hAnsi="Arial" w:cs="Arial"/>
          <w:i/>
          <w:color w:val="000000"/>
        </w:rPr>
        <w:t xml:space="preserve">of </w:t>
      </w:r>
      <w:proofErr w:type="gramEnd"/>
      <w:r w:rsidRPr="00023BAE">
        <w:rPr>
          <w:rFonts w:ascii="Arial" w:hAnsi="Arial" w:cs="Arial"/>
          <w:color w:val="000000"/>
          <w:position w:val="-10"/>
        </w:rPr>
        <w:object w:dxaOrig="279" w:dyaOrig="300">
          <v:shape id="_x0000_i1067" type="#_x0000_t75" style="width:15.05pt;height:15.05pt" o:ole="">
            <v:imagedata r:id="rId245" o:title=""/>
          </v:shape>
          <o:OLEObject Type="Embed" ProgID="Equation.DSMT4" ShapeID="_x0000_i1067" DrawAspect="Content" ObjectID="_1586323336" r:id="rId246"/>
        </w:object>
      </w:r>
      <w:r w:rsidRPr="00023BAE">
        <w:rPr>
          <w:rFonts w:ascii="Arial" w:hAnsi="Arial" w:cs="Arial"/>
          <w:color w:val="000000"/>
        </w:rPr>
        <w:t xml:space="preserve">, </w:t>
      </w:r>
      <w:r w:rsidRPr="00023BAE">
        <w:rPr>
          <w:rFonts w:ascii="Arial" w:hAnsi="Arial" w:cs="Arial"/>
          <w:color w:val="231F20"/>
          <w:position w:val="-10"/>
          <w:sz w:val="24"/>
          <w:szCs w:val="24"/>
        </w:rPr>
        <w:object w:dxaOrig="700" w:dyaOrig="300">
          <v:shape id="_x0000_i1068" type="#_x0000_t75" style="width:33.85pt;height:15.05pt" o:ole="">
            <v:imagedata r:id="rId238" o:title=""/>
          </v:shape>
          <o:OLEObject Type="Embed" ProgID="Equation.DSMT4" ShapeID="_x0000_i1068" DrawAspect="Content" ObjectID="_1586323337" r:id="rId247"/>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2020" w:dyaOrig="340">
          <v:shape id="_x0000_i1069" type="#_x0000_t75" style="width:98.35pt;height:18.8pt" o:ole="">
            <v:imagedata r:id="rId248" o:title=""/>
          </v:shape>
          <o:OLEObject Type="Embed" ProgID="Equation.DSMT4" ShapeID="_x0000_i1069" DrawAspect="Content" ObjectID="_1586323338" r:id="rId249"/>
        </w:object>
      </w:r>
      <w:r w:rsidRPr="00023BAE">
        <w:rPr>
          <w:rFonts w:ascii="Arial" w:hAnsi="Arial" w:cs="Arial"/>
          <w:color w:val="231F20"/>
          <w:sz w:val="24"/>
          <w:szCs w:val="24"/>
        </w:rPr>
        <w:t>.</w:t>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color w:val="231F20"/>
          <w:sz w:val="24"/>
          <w:szCs w:val="24"/>
        </w:rPr>
        <w:t xml:space="preserve"> </w:t>
      </w:r>
    </w:p>
    <w:p w:rsidR="00023BAE" w:rsidRPr="00023BAE" w:rsidRDefault="00023BAE" w:rsidP="00023BAE">
      <w:pPr>
        <w:ind w:firstLine="360"/>
        <w:jc w:val="both"/>
        <w:rPr>
          <w:rFonts w:ascii="Arial" w:hAnsi="Arial" w:cs="Arial"/>
          <w:color w:val="231F20"/>
          <w:sz w:val="24"/>
          <w:szCs w:val="24"/>
        </w:rPr>
      </w:pPr>
      <w:r w:rsidRPr="00023BAE">
        <w:rPr>
          <w:rFonts w:ascii="Arial" w:hAnsi="Arial" w:cs="Arial"/>
          <w:color w:val="000000"/>
        </w:rPr>
        <w:t xml:space="preserve">Similarly in Fig. 3, the outage performance for detecting signal of D2 and performance gap provide the enhanced performance at high number of relay in all values of SNR regime. This is because more relays bring higher diversity gains, which improves the reliability of the cooperative networks. In the low to moderate SNR range, the performance of the proposed scheme declines sharply. </w:t>
      </w:r>
    </w:p>
    <w:p w:rsidR="00023BAE" w:rsidRPr="00023BAE" w:rsidRDefault="00023BAE" w:rsidP="00023BAE">
      <w:pPr>
        <w:pStyle w:val="BodyText"/>
        <w:rPr>
          <w:rFonts w:ascii="Arial" w:hAnsi="Arial" w:cs="Arial"/>
        </w:rPr>
      </w:pPr>
    </w:p>
    <w:p w:rsidR="00023BAE" w:rsidRPr="00023BAE" w:rsidRDefault="00023BAE" w:rsidP="00023BAE">
      <w:pPr>
        <w:pStyle w:val="BodyText"/>
        <w:jc w:val="center"/>
        <w:rPr>
          <w:rFonts w:ascii="Arial" w:hAnsi="Arial" w:cs="Arial"/>
        </w:rPr>
      </w:pPr>
      <w:r w:rsidRPr="00023BAE">
        <w:rPr>
          <w:rFonts w:ascii="Arial" w:hAnsi="Arial" w:cs="Arial"/>
          <w:noProof/>
        </w:rPr>
        <w:lastRenderedPageBreak/>
        <w:drawing>
          <wp:inline distT="0" distB="0" distL="0" distR="0" wp14:anchorId="37F18B3C" wp14:editId="48774C72">
            <wp:extent cx="3108960" cy="23293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108960" cy="2329311"/>
                    </a:xfrm>
                    <a:prstGeom prst="rect">
                      <a:avLst/>
                    </a:prstGeom>
                    <a:noFill/>
                    <a:ln>
                      <a:noFill/>
                    </a:ln>
                  </pic:spPr>
                </pic:pic>
              </a:graphicData>
            </a:graphic>
          </wp:inline>
        </w:drawing>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i/>
          <w:color w:val="000000"/>
        </w:rPr>
        <w:t xml:space="preserve">Fig. 4. Outage probability of </w:t>
      </w:r>
      <w:proofErr w:type="gramStart"/>
      <w:r w:rsidRPr="00023BAE">
        <w:rPr>
          <w:rFonts w:ascii="Arial" w:hAnsi="Arial" w:cs="Arial"/>
          <w:i/>
          <w:color w:val="000000"/>
        </w:rPr>
        <w:t xml:space="preserve">detecting </w:t>
      </w:r>
      <w:proofErr w:type="gramEnd"/>
      <w:r w:rsidRPr="00023BAE">
        <w:rPr>
          <w:rFonts w:ascii="Arial" w:hAnsi="Arial" w:cs="Arial"/>
          <w:color w:val="000000"/>
          <w:position w:val="-10"/>
        </w:rPr>
        <w:object w:dxaOrig="260" w:dyaOrig="300">
          <v:shape id="_x0000_i1070" type="#_x0000_t75" style="width:14.5pt;height:15.05pt" o:ole="">
            <v:imagedata r:id="rId9" o:title=""/>
          </v:shape>
          <o:OLEObject Type="Embed" ProgID="Equation.DSMT4" ShapeID="_x0000_i1070" DrawAspect="Content" ObjectID="_1586323339" r:id="rId251"/>
        </w:object>
      </w:r>
      <w:r w:rsidRPr="00023BAE">
        <w:rPr>
          <w:rFonts w:ascii="Arial" w:hAnsi="Arial" w:cs="Arial"/>
          <w:i/>
          <w:color w:val="000000"/>
        </w:rPr>
        <w:t xml:space="preserve">’s signal as varying threshold SNR, </w:t>
      </w:r>
      <w:r w:rsidRPr="00023BAE">
        <w:rPr>
          <w:rFonts w:ascii="Arial" w:hAnsi="Arial" w:cs="Arial"/>
          <w:color w:val="231F20"/>
          <w:position w:val="-10"/>
          <w:sz w:val="24"/>
          <w:szCs w:val="24"/>
        </w:rPr>
        <w:object w:dxaOrig="700" w:dyaOrig="300">
          <v:shape id="_x0000_i1071" type="#_x0000_t75" style="width:33.85pt;height:15.05pt" o:ole="">
            <v:imagedata r:id="rId238" o:title=""/>
          </v:shape>
          <o:OLEObject Type="Embed" ProgID="Equation.DSMT4" ShapeID="_x0000_i1071" DrawAspect="Content" ObjectID="_1586323340" r:id="rId252"/>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2060" w:dyaOrig="340">
          <v:shape id="_x0000_i1072" type="#_x0000_t75" style="width:101pt;height:18.8pt" o:ole="">
            <v:imagedata r:id="rId253" o:title=""/>
          </v:shape>
          <o:OLEObject Type="Embed" ProgID="Equation.DSMT4" ShapeID="_x0000_i1072" DrawAspect="Content" ObjectID="_1586323341" r:id="rId254"/>
        </w:object>
      </w:r>
      <w:r w:rsidRPr="00023BAE">
        <w:rPr>
          <w:rFonts w:ascii="Arial" w:hAnsi="Arial" w:cs="Arial"/>
          <w:color w:val="231F20"/>
          <w:sz w:val="24"/>
          <w:szCs w:val="24"/>
        </w:rPr>
        <w:t>.</w:t>
      </w:r>
    </w:p>
    <w:p w:rsidR="00023BAE" w:rsidRPr="00023BAE" w:rsidRDefault="00023BAE" w:rsidP="00023BAE">
      <w:pPr>
        <w:pStyle w:val="BodyText"/>
        <w:jc w:val="center"/>
        <w:rPr>
          <w:rFonts w:ascii="Arial" w:hAnsi="Arial" w:cs="Arial"/>
          <w:i/>
          <w:color w:val="000000"/>
        </w:rPr>
      </w:pPr>
    </w:p>
    <w:p w:rsidR="00023BAE" w:rsidRPr="00023BAE" w:rsidRDefault="00023BAE" w:rsidP="00023BAE">
      <w:pPr>
        <w:ind w:firstLine="360"/>
        <w:jc w:val="both"/>
        <w:rPr>
          <w:rFonts w:ascii="Arial" w:hAnsi="Arial" w:cs="Arial"/>
          <w:color w:val="231F20"/>
          <w:sz w:val="24"/>
          <w:szCs w:val="24"/>
        </w:rPr>
      </w:pPr>
      <w:r w:rsidRPr="00023BAE">
        <w:rPr>
          <w:rFonts w:ascii="Arial" w:hAnsi="Arial" w:cs="Arial"/>
          <w:color w:val="000000"/>
        </w:rPr>
        <w:t xml:space="preserve">In Fig. 4 shows outage performance of detecting signal of far device denoted as </w:t>
      </w:r>
      <w:r w:rsidRPr="00023BAE">
        <w:rPr>
          <w:rFonts w:ascii="Arial" w:hAnsi="Arial" w:cs="Arial"/>
          <w:color w:val="000000"/>
          <w:position w:val="-10"/>
        </w:rPr>
        <w:object w:dxaOrig="260" w:dyaOrig="300">
          <v:shape id="_x0000_i1073" type="#_x0000_t75" style="width:14.5pt;height:15.05pt" o:ole="">
            <v:imagedata r:id="rId9" o:title=""/>
          </v:shape>
          <o:OLEObject Type="Embed" ProgID="Equation.DSMT4" ShapeID="_x0000_i1073" DrawAspect="Content" ObjectID="_1586323342" r:id="rId255"/>
        </w:object>
      </w:r>
      <w:r w:rsidRPr="00023BAE">
        <w:rPr>
          <w:rFonts w:ascii="Arial" w:hAnsi="Arial" w:cs="Arial"/>
          <w:color w:val="231F20"/>
          <w:sz w:val="24"/>
          <w:szCs w:val="24"/>
        </w:rPr>
        <w:t xml:space="preserve"> </w:t>
      </w:r>
      <w:proofErr w:type="spellStart"/>
      <w:r w:rsidRPr="00023BAE">
        <w:rPr>
          <w:rFonts w:ascii="Arial" w:hAnsi="Arial" w:cs="Arial"/>
          <w:color w:val="000000"/>
        </w:rPr>
        <w:t>as</w:t>
      </w:r>
      <w:proofErr w:type="spellEnd"/>
      <w:r w:rsidRPr="00023BAE">
        <w:rPr>
          <w:rFonts w:ascii="Arial" w:hAnsi="Arial" w:cs="Arial"/>
          <w:color w:val="000000"/>
        </w:rPr>
        <w:t xml:space="preserve"> changing the threshold SNR. In this case, the analysis lines of the outage probability match coincides with the   simulation lines. It can be seen that the performance of such D2D NOMA with low data rate produce lower outage event. Similarly trend can be seen in Fig. 5 for detecting signal </w:t>
      </w:r>
      <w:proofErr w:type="gramStart"/>
      <w:r w:rsidRPr="00023BAE">
        <w:rPr>
          <w:rFonts w:ascii="Arial" w:hAnsi="Arial" w:cs="Arial"/>
          <w:color w:val="000000"/>
        </w:rPr>
        <w:t xml:space="preserve">of </w:t>
      </w:r>
      <w:proofErr w:type="gramEnd"/>
      <w:r w:rsidRPr="00023BAE">
        <w:rPr>
          <w:rFonts w:ascii="Arial" w:hAnsi="Arial" w:cs="Arial"/>
          <w:color w:val="000000"/>
          <w:position w:val="-10"/>
        </w:rPr>
        <w:object w:dxaOrig="279" w:dyaOrig="300">
          <v:shape id="_x0000_i1074" type="#_x0000_t75" style="width:15.05pt;height:15.05pt" o:ole="">
            <v:imagedata r:id="rId245" o:title=""/>
          </v:shape>
          <o:OLEObject Type="Embed" ProgID="Equation.DSMT4" ShapeID="_x0000_i1074" DrawAspect="Content" ObjectID="_1586323343" r:id="rId256"/>
        </w:object>
      </w:r>
      <w:r w:rsidRPr="00023BAE">
        <w:rPr>
          <w:rFonts w:ascii="Arial" w:hAnsi="Arial" w:cs="Arial"/>
          <w:color w:val="000000"/>
        </w:rPr>
        <w:t>.</w:t>
      </w:r>
    </w:p>
    <w:p w:rsidR="00023BAE" w:rsidRPr="00023BAE" w:rsidRDefault="00023BAE" w:rsidP="00023BAE">
      <w:pPr>
        <w:pStyle w:val="BodyText"/>
        <w:rPr>
          <w:rFonts w:ascii="Arial" w:hAnsi="Arial" w:cs="Arial"/>
        </w:rPr>
      </w:pPr>
    </w:p>
    <w:p w:rsidR="00023BAE" w:rsidRPr="00023BAE" w:rsidRDefault="00023BAE" w:rsidP="0052385E">
      <w:pPr>
        <w:pStyle w:val="BodyText"/>
        <w:jc w:val="center"/>
        <w:rPr>
          <w:rFonts w:ascii="Arial" w:hAnsi="Arial" w:cs="Arial"/>
        </w:rPr>
      </w:pPr>
      <w:r w:rsidRPr="00023BAE">
        <w:rPr>
          <w:rFonts w:ascii="Arial" w:hAnsi="Arial" w:cs="Arial"/>
          <w:noProof/>
        </w:rPr>
        <w:drawing>
          <wp:inline distT="0" distB="0" distL="0" distR="0" wp14:anchorId="23BC8E7A" wp14:editId="13B2A8BA">
            <wp:extent cx="3108960" cy="232931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108960" cy="2329311"/>
                    </a:xfrm>
                    <a:prstGeom prst="rect">
                      <a:avLst/>
                    </a:prstGeom>
                    <a:noFill/>
                    <a:ln>
                      <a:noFill/>
                    </a:ln>
                  </pic:spPr>
                </pic:pic>
              </a:graphicData>
            </a:graphic>
          </wp:inline>
        </w:drawing>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i/>
          <w:color w:val="000000"/>
        </w:rPr>
        <w:t xml:space="preserve">Fig.5. Outage probability of </w:t>
      </w:r>
      <w:proofErr w:type="gramStart"/>
      <w:r w:rsidRPr="00023BAE">
        <w:rPr>
          <w:rFonts w:ascii="Arial" w:hAnsi="Arial" w:cs="Arial"/>
          <w:i/>
          <w:color w:val="000000"/>
        </w:rPr>
        <w:t xml:space="preserve">detecting </w:t>
      </w:r>
      <w:proofErr w:type="gramEnd"/>
      <w:r w:rsidRPr="00023BAE">
        <w:rPr>
          <w:rFonts w:ascii="Arial" w:hAnsi="Arial" w:cs="Arial"/>
          <w:i/>
          <w:color w:val="000000"/>
          <w:position w:val="-10"/>
        </w:rPr>
        <w:object w:dxaOrig="279" w:dyaOrig="300">
          <v:shape id="_x0000_i1075" type="#_x0000_t75" style="width:15.05pt;height:15.05pt" o:ole="">
            <v:imagedata r:id="rId258" o:title=""/>
          </v:shape>
          <o:OLEObject Type="Embed" ProgID="Equation.DSMT4" ShapeID="_x0000_i1075" DrawAspect="Content" ObjectID="_1586323344" r:id="rId259"/>
        </w:object>
      </w:r>
      <w:r w:rsidRPr="00023BAE">
        <w:rPr>
          <w:rFonts w:ascii="Arial" w:hAnsi="Arial" w:cs="Arial"/>
          <w:i/>
          <w:color w:val="000000"/>
        </w:rPr>
        <w:t xml:space="preserve">’s signal as varying threshold SNR, </w:t>
      </w:r>
      <w:r w:rsidRPr="00023BAE">
        <w:rPr>
          <w:rFonts w:ascii="Arial" w:hAnsi="Arial" w:cs="Arial"/>
          <w:color w:val="231F20"/>
          <w:position w:val="-10"/>
          <w:sz w:val="24"/>
          <w:szCs w:val="24"/>
        </w:rPr>
        <w:object w:dxaOrig="700" w:dyaOrig="300">
          <v:shape id="_x0000_i1076" type="#_x0000_t75" style="width:33.85pt;height:15.05pt" o:ole="">
            <v:imagedata r:id="rId238" o:title=""/>
          </v:shape>
          <o:OLEObject Type="Embed" ProgID="Equation.DSMT4" ShapeID="_x0000_i1076" DrawAspect="Content" ObjectID="_1586323345" r:id="rId260"/>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1960" w:dyaOrig="340">
          <v:shape id="_x0000_i1077" type="#_x0000_t75" style="width:96.2pt;height:18.8pt" o:ole="">
            <v:imagedata r:id="rId261" o:title=""/>
          </v:shape>
          <o:OLEObject Type="Embed" ProgID="Equation.DSMT4" ShapeID="_x0000_i1077" DrawAspect="Content" ObjectID="_1586323346" r:id="rId262"/>
        </w:object>
      </w:r>
      <w:r w:rsidRPr="00023BAE">
        <w:rPr>
          <w:rFonts w:ascii="Arial" w:hAnsi="Arial" w:cs="Arial"/>
          <w:color w:val="231F20"/>
          <w:sz w:val="24"/>
          <w:szCs w:val="24"/>
        </w:rPr>
        <w:t>.</w:t>
      </w:r>
    </w:p>
    <w:p w:rsidR="00023BAE" w:rsidRPr="00023BAE" w:rsidRDefault="00023BAE" w:rsidP="00023BAE">
      <w:pPr>
        <w:pStyle w:val="BodyText"/>
        <w:jc w:val="center"/>
        <w:rPr>
          <w:rFonts w:ascii="Arial" w:hAnsi="Arial" w:cs="Arial"/>
          <w:i/>
          <w:color w:val="000000"/>
        </w:rPr>
      </w:pPr>
    </w:p>
    <w:p w:rsidR="00023BAE" w:rsidRPr="00023BAE" w:rsidRDefault="00023BAE" w:rsidP="0052385E">
      <w:pPr>
        <w:pStyle w:val="BodyText"/>
        <w:jc w:val="center"/>
        <w:rPr>
          <w:rFonts w:ascii="Arial" w:hAnsi="Arial" w:cs="Arial"/>
        </w:rPr>
      </w:pPr>
      <w:r w:rsidRPr="00023BAE">
        <w:rPr>
          <w:rFonts w:ascii="Arial" w:hAnsi="Arial" w:cs="Arial"/>
          <w:noProof/>
          <w:color w:val="231F20"/>
          <w:sz w:val="24"/>
          <w:szCs w:val="24"/>
        </w:rPr>
        <w:lastRenderedPageBreak/>
        <w:drawing>
          <wp:inline distT="0" distB="0" distL="0" distR="0" wp14:anchorId="47FFA935" wp14:editId="360B3497">
            <wp:extent cx="3108960" cy="2358521"/>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108960" cy="2358521"/>
                    </a:xfrm>
                    <a:prstGeom prst="rect">
                      <a:avLst/>
                    </a:prstGeom>
                    <a:noFill/>
                    <a:ln>
                      <a:noFill/>
                    </a:ln>
                  </pic:spPr>
                </pic:pic>
              </a:graphicData>
            </a:graphic>
          </wp:inline>
        </w:drawing>
      </w:r>
    </w:p>
    <w:p w:rsidR="00023BAE" w:rsidRPr="00023BAE" w:rsidRDefault="00023BAE" w:rsidP="00023BAE">
      <w:pPr>
        <w:ind w:firstLine="360"/>
        <w:jc w:val="center"/>
        <w:rPr>
          <w:rFonts w:ascii="Arial" w:hAnsi="Arial" w:cs="Arial"/>
          <w:color w:val="231F20"/>
          <w:sz w:val="24"/>
          <w:szCs w:val="24"/>
        </w:rPr>
      </w:pPr>
      <w:r w:rsidRPr="00023BAE">
        <w:rPr>
          <w:rFonts w:ascii="Arial" w:hAnsi="Arial" w:cs="Arial"/>
          <w:i/>
          <w:color w:val="000000"/>
        </w:rPr>
        <w:t xml:space="preserve">Fig.6. Comparison of probability between  </w:t>
      </w:r>
      <w:r w:rsidRPr="00023BAE">
        <w:rPr>
          <w:rFonts w:ascii="Arial" w:hAnsi="Arial" w:cs="Arial"/>
          <w:i/>
          <w:color w:val="000000"/>
          <w:position w:val="-10"/>
        </w:rPr>
        <w:object w:dxaOrig="340" w:dyaOrig="300">
          <v:shape id="_x0000_i1078" type="#_x0000_t75" style="width:17.2pt;height:15.05pt" o:ole="">
            <v:imagedata r:id="rId264" o:title=""/>
          </v:shape>
          <o:OLEObject Type="Embed" ProgID="Equation.DSMT4" ShapeID="_x0000_i1078" DrawAspect="Content" ObjectID="_1586323347" r:id="rId265"/>
        </w:object>
      </w:r>
      <w:r w:rsidRPr="00023BAE">
        <w:rPr>
          <w:rFonts w:ascii="Arial" w:hAnsi="Arial" w:cs="Arial"/>
          <w:i/>
          <w:color w:val="000000"/>
        </w:rPr>
        <w:t xml:space="preserve"> </w:t>
      </w:r>
      <w:proofErr w:type="gramStart"/>
      <w:r w:rsidRPr="00023BAE">
        <w:rPr>
          <w:rFonts w:ascii="Arial" w:hAnsi="Arial" w:cs="Arial"/>
          <w:i/>
          <w:color w:val="000000"/>
        </w:rPr>
        <w:t xml:space="preserve">and </w:t>
      </w:r>
      <w:proofErr w:type="gramEnd"/>
      <w:r w:rsidRPr="00023BAE">
        <w:rPr>
          <w:rFonts w:ascii="Arial" w:hAnsi="Arial" w:cs="Arial"/>
          <w:i/>
          <w:color w:val="000000"/>
          <w:position w:val="-10"/>
        </w:rPr>
        <w:object w:dxaOrig="380" w:dyaOrig="300">
          <v:shape id="_x0000_i1079" type="#_x0000_t75" style="width:18.8pt;height:15.05pt" o:ole="">
            <v:imagedata r:id="rId266" o:title=""/>
          </v:shape>
          <o:OLEObject Type="Embed" ProgID="Equation.DSMT4" ShapeID="_x0000_i1079" DrawAspect="Content" ObjectID="_1586323348" r:id="rId267"/>
        </w:object>
      </w:r>
      <w:r w:rsidRPr="00023BAE">
        <w:rPr>
          <w:rFonts w:ascii="Arial" w:hAnsi="Arial" w:cs="Arial"/>
          <w:i/>
          <w:color w:val="000000"/>
        </w:rPr>
        <w:t xml:space="preserve">, </w:t>
      </w:r>
      <w:r w:rsidRPr="00023BAE">
        <w:rPr>
          <w:rFonts w:ascii="Arial" w:hAnsi="Arial" w:cs="Arial"/>
          <w:color w:val="231F20"/>
          <w:position w:val="-10"/>
          <w:sz w:val="24"/>
          <w:szCs w:val="24"/>
        </w:rPr>
        <w:object w:dxaOrig="700" w:dyaOrig="300">
          <v:shape id="_x0000_i1080" type="#_x0000_t75" style="width:33.85pt;height:15.05pt" o:ole="">
            <v:imagedata r:id="rId238" o:title=""/>
          </v:shape>
          <o:OLEObject Type="Embed" ProgID="Equation.DSMT4" ShapeID="_x0000_i1080" DrawAspect="Content" ObjectID="_1586323349" r:id="rId268"/>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2280" w:dyaOrig="340">
          <v:shape id="_x0000_i1081" type="#_x0000_t75" style="width:111.2pt;height:18.8pt" o:ole="">
            <v:imagedata r:id="rId269" o:title=""/>
          </v:shape>
          <o:OLEObject Type="Embed" ProgID="Equation.DSMT4" ShapeID="_x0000_i1081" DrawAspect="Content" ObjectID="_1586323350" r:id="rId270"/>
        </w:object>
      </w:r>
      <w:r w:rsidRPr="00023BAE">
        <w:rPr>
          <w:rFonts w:ascii="Arial" w:hAnsi="Arial" w:cs="Arial"/>
          <w:color w:val="231F20"/>
          <w:sz w:val="24"/>
          <w:szCs w:val="24"/>
        </w:rPr>
        <w:t>.</w:t>
      </w:r>
    </w:p>
    <w:p w:rsidR="00023BAE" w:rsidRPr="00023BAE" w:rsidRDefault="00023BAE" w:rsidP="00023BAE">
      <w:pPr>
        <w:pStyle w:val="BodyText"/>
        <w:jc w:val="center"/>
        <w:rPr>
          <w:rFonts w:ascii="Arial" w:hAnsi="Arial" w:cs="Arial"/>
          <w:i/>
          <w:color w:val="000000"/>
        </w:rPr>
      </w:pPr>
      <w:r w:rsidRPr="00023BAE">
        <w:rPr>
          <w:rFonts w:ascii="Arial" w:hAnsi="Arial" w:cs="Arial"/>
          <w:i/>
          <w:color w:val="000000"/>
        </w:rPr>
        <w:t xml:space="preserve"> </w:t>
      </w:r>
    </w:p>
    <w:p w:rsidR="00023BAE" w:rsidRPr="00023BAE" w:rsidRDefault="00023BAE" w:rsidP="00023BAE">
      <w:pPr>
        <w:ind w:firstLine="360"/>
        <w:jc w:val="both"/>
        <w:rPr>
          <w:rFonts w:ascii="Arial" w:hAnsi="Arial" w:cs="Arial"/>
          <w:color w:val="000000"/>
        </w:rPr>
      </w:pPr>
      <w:r w:rsidRPr="00023BAE">
        <w:rPr>
          <w:rFonts w:ascii="Arial" w:hAnsi="Arial" w:cs="Arial"/>
          <w:color w:val="000000"/>
        </w:rPr>
        <w:t xml:space="preserve">It is shown that the number of relay node in the considered networks which strongly </w:t>
      </w:r>
      <w:proofErr w:type="spellStart"/>
      <w:r w:rsidRPr="00023BAE">
        <w:rPr>
          <w:rFonts w:ascii="Arial" w:hAnsi="Arial" w:cs="Arial"/>
          <w:color w:val="000000"/>
        </w:rPr>
        <w:t>affect</w:t>
      </w:r>
      <w:proofErr w:type="spellEnd"/>
      <w:r w:rsidRPr="00023BAE">
        <w:rPr>
          <w:rFonts w:ascii="Arial" w:hAnsi="Arial" w:cs="Arial"/>
          <w:color w:val="000000"/>
        </w:rPr>
        <w:t xml:space="preserve"> on the outage performance at all values of SNR regime. With the number of relay </w:t>
      </w:r>
      <w:r w:rsidR="00C03D64" w:rsidRPr="00023BAE">
        <w:rPr>
          <w:rFonts w:ascii="Arial" w:hAnsi="Arial" w:cs="Arial"/>
          <w:color w:val="000000"/>
        </w:rPr>
        <w:t>node is</w:t>
      </w:r>
      <w:r w:rsidRPr="00023BAE">
        <w:rPr>
          <w:rFonts w:ascii="Arial" w:hAnsi="Arial" w:cs="Arial"/>
          <w:color w:val="000000"/>
        </w:rPr>
        <w:t xml:space="preserve"> selected and at specific SNR at source device, the outage probability for </w:t>
      </w:r>
      <w:r w:rsidRPr="00023BAE">
        <w:rPr>
          <w:rFonts w:ascii="Arial" w:hAnsi="Arial" w:cs="Arial"/>
          <w:color w:val="000000"/>
          <w:position w:val="-10"/>
        </w:rPr>
        <w:object w:dxaOrig="260" w:dyaOrig="300">
          <v:shape id="_x0000_i1082" type="#_x0000_t75" style="width:14.5pt;height:15.05pt" o:ole="">
            <v:imagedata r:id="rId9" o:title=""/>
          </v:shape>
          <o:OLEObject Type="Embed" ProgID="Equation.DSMT4" ShapeID="_x0000_i1082" DrawAspect="Content" ObjectID="_1586323351" r:id="rId271"/>
        </w:object>
      </w:r>
      <w:r w:rsidRPr="00023BAE">
        <w:rPr>
          <w:rFonts w:ascii="Arial" w:hAnsi="Arial" w:cs="Arial"/>
        </w:rPr>
        <w:t xml:space="preserve"> </w:t>
      </w:r>
      <w:r w:rsidRPr="00023BAE">
        <w:rPr>
          <w:rFonts w:ascii="Arial" w:hAnsi="Arial" w:cs="Arial"/>
          <w:color w:val="000000"/>
        </w:rPr>
        <w:t xml:space="preserve"> and </w:t>
      </w:r>
      <w:r w:rsidRPr="00023BAE">
        <w:rPr>
          <w:rFonts w:ascii="Arial" w:hAnsi="Arial" w:cs="Arial"/>
          <w:color w:val="000000"/>
          <w:position w:val="-10"/>
        </w:rPr>
        <w:object w:dxaOrig="279" w:dyaOrig="300">
          <v:shape id="_x0000_i1083" type="#_x0000_t75" style="width:15.05pt;height:15.05pt" o:ole="">
            <v:imagedata r:id="rId272" o:title=""/>
          </v:shape>
          <o:OLEObject Type="Embed" ProgID="Equation.DSMT4" ShapeID="_x0000_i1083" DrawAspect="Content" ObjectID="_1586323352" r:id="rId273"/>
        </w:object>
      </w:r>
      <w:r w:rsidRPr="00023BAE">
        <w:rPr>
          <w:rFonts w:ascii="Arial" w:hAnsi="Arial" w:cs="Arial"/>
        </w:rPr>
        <w:t xml:space="preserve"> </w:t>
      </w:r>
      <w:r w:rsidRPr="00023BAE">
        <w:rPr>
          <w:rFonts w:ascii="Arial" w:hAnsi="Arial" w:cs="Arial"/>
          <w:color w:val="000000"/>
        </w:rPr>
        <w:t xml:space="preserve"> is the same. Another observation is that the performance of two far device is differ value at high SNR.</w:t>
      </w:r>
    </w:p>
    <w:p w:rsidR="00023BAE" w:rsidRPr="00023BAE" w:rsidRDefault="00023BAE" w:rsidP="00023BAE">
      <w:pPr>
        <w:ind w:firstLine="360"/>
        <w:jc w:val="both"/>
        <w:rPr>
          <w:rFonts w:ascii="Arial" w:hAnsi="Arial" w:cs="Arial"/>
          <w:b/>
          <w:color w:val="231F20"/>
          <w:sz w:val="24"/>
          <w:szCs w:val="24"/>
        </w:rPr>
      </w:pPr>
      <w:r w:rsidRPr="00023BAE">
        <w:rPr>
          <w:rFonts w:ascii="Arial" w:hAnsi="Arial" w:cs="Arial"/>
          <w:color w:val="000000"/>
        </w:rPr>
        <w:t xml:space="preserve">Fig. 7 plots the outage probability of </w:t>
      </w:r>
      <w:proofErr w:type="spellStart"/>
      <w:r w:rsidRPr="00023BAE">
        <w:rPr>
          <w:rFonts w:ascii="Arial" w:hAnsi="Arial" w:cs="Arial"/>
          <w:color w:val="000000"/>
        </w:rPr>
        <w:t>overal</w:t>
      </w:r>
      <w:proofErr w:type="spellEnd"/>
      <w:r w:rsidRPr="00023BAE">
        <w:rPr>
          <w:rFonts w:ascii="Arial" w:hAnsi="Arial" w:cs="Arial"/>
          <w:color w:val="000000"/>
        </w:rPr>
        <w:t xml:space="preserve"> D2D system as considering detection of two signal for two devices with different number of relay node. One can observe that adjusting the number of relay </w:t>
      </w:r>
      <w:r w:rsidR="00C03D64" w:rsidRPr="00023BAE">
        <w:rPr>
          <w:rFonts w:ascii="Arial" w:hAnsi="Arial" w:cs="Arial"/>
          <w:color w:val="000000"/>
        </w:rPr>
        <w:t>node in</w:t>
      </w:r>
      <w:r w:rsidRPr="00023BAE">
        <w:rPr>
          <w:rFonts w:ascii="Arial" w:hAnsi="Arial" w:cs="Arial"/>
          <w:color w:val="000000"/>
        </w:rPr>
        <w:t xml:space="preserve"> D2D NOMA will affect the outage behaviors of overall system. As the value of SNR increases, the outage will be improved remarkably. It is worth noting that based on the application requirements of different scenarios, the setting of reasonable number of relay in D2D NOMA is prerequisite.</w:t>
      </w:r>
    </w:p>
    <w:p w:rsidR="00023BAE" w:rsidRPr="00023BAE" w:rsidRDefault="00023BAE" w:rsidP="00023BAE">
      <w:pPr>
        <w:ind w:firstLine="360"/>
        <w:jc w:val="both"/>
        <w:rPr>
          <w:rFonts w:ascii="Arial" w:hAnsi="Arial" w:cs="Arial"/>
          <w:color w:val="231F20"/>
          <w:sz w:val="24"/>
          <w:szCs w:val="24"/>
        </w:rPr>
      </w:pPr>
    </w:p>
    <w:p w:rsidR="00023BAE" w:rsidRPr="00023BAE" w:rsidRDefault="00023BAE" w:rsidP="00023BAE">
      <w:pPr>
        <w:pStyle w:val="BodyText"/>
        <w:rPr>
          <w:rFonts w:ascii="Arial" w:hAnsi="Arial" w:cs="Arial"/>
        </w:rPr>
      </w:pPr>
    </w:p>
    <w:p w:rsidR="00023BAE" w:rsidRPr="00023BAE" w:rsidRDefault="00023BAE" w:rsidP="0052385E">
      <w:pPr>
        <w:pStyle w:val="BodyText"/>
        <w:jc w:val="center"/>
        <w:rPr>
          <w:rFonts w:ascii="Arial" w:hAnsi="Arial" w:cs="Arial"/>
        </w:rPr>
      </w:pPr>
      <w:r w:rsidRPr="00023BAE">
        <w:rPr>
          <w:rFonts w:ascii="Arial" w:hAnsi="Arial" w:cs="Arial"/>
          <w:noProof/>
        </w:rPr>
        <w:drawing>
          <wp:inline distT="0" distB="0" distL="0" distR="0" wp14:anchorId="66ED52A1" wp14:editId="3987D928">
            <wp:extent cx="3108960" cy="23293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108960" cy="2329311"/>
                    </a:xfrm>
                    <a:prstGeom prst="rect">
                      <a:avLst/>
                    </a:prstGeom>
                    <a:noFill/>
                    <a:ln>
                      <a:noFill/>
                    </a:ln>
                  </pic:spPr>
                </pic:pic>
              </a:graphicData>
            </a:graphic>
          </wp:inline>
        </w:drawing>
      </w:r>
    </w:p>
    <w:p w:rsidR="00023BAE" w:rsidRPr="00023BAE" w:rsidRDefault="00023BAE" w:rsidP="00023BAE">
      <w:pPr>
        <w:pStyle w:val="BodyText"/>
        <w:jc w:val="center"/>
        <w:rPr>
          <w:rFonts w:ascii="Arial" w:hAnsi="Arial" w:cs="Arial"/>
          <w:i/>
          <w:color w:val="000000"/>
        </w:rPr>
      </w:pPr>
      <w:r w:rsidRPr="00023BAE">
        <w:rPr>
          <w:rFonts w:ascii="Arial" w:hAnsi="Arial" w:cs="Arial"/>
          <w:i/>
          <w:color w:val="000000"/>
        </w:rPr>
        <w:t xml:space="preserve">Fig.7. Outage event of overall D2D NOMA, </w:t>
      </w:r>
      <w:r w:rsidRPr="00023BAE">
        <w:rPr>
          <w:rFonts w:ascii="Arial" w:hAnsi="Arial" w:cs="Arial"/>
          <w:color w:val="231F20"/>
          <w:position w:val="-10"/>
          <w:sz w:val="24"/>
          <w:szCs w:val="24"/>
        </w:rPr>
        <w:object w:dxaOrig="700" w:dyaOrig="300">
          <v:shape id="_x0000_i1084" type="#_x0000_t75" style="width:33.85pt;height:15.05pt" o:ole="">
            <v:imagedata r:id="rId238" o:title=""/>
          </v:shape>
          <o:OLEObject Type="Embed" ProgID="Equation.DSMT4" ShapeID="_x0000_i1084" DrawAspect="Content" ObjectID="_1586323353" r:id="rId275"/>
        </w:object>
      </w:r>
      <w:r w:rsidRPr="00023BAE">
        <w:rPr>
          <w:rFonts w:ascii="Arial" w:hAnsi="Arial" w:cs="Arial"/>
          <w:color w:val="231F20"/>
          <w:sz w:val="24"/>
          <w:szCs w:val="24"/>
        </w:rPr>
        <w:t xml:space="preserve">, </w:t>
      </w:r>
      <w:r w:rsidRPr="00023BAE">
        <w:rPr>
          <w:rFonts w:ascii="Arial" w:hAnsi="Arial" w:cs="Arial"/>
          <w:color w:val="231F20"/>
          <w:position w:val="-14"/>
          <w:sz w:val="24"/>
          <w:szCs w:val="24"/>
        </w:rPr>
        <w:object w:dxaOrig="2280" w:dyaOrig="340">
          <v:shape id="_x0000_i1085" type="#_x0000_t75" style="width:111.2pt;height:18.8pt" o:ole="">
            <v:imagedata r:id="rId269" o:title=""/>
          </v:shape>
          <o:OLEObject Type="Embed" ProgID="Equation.DSMT4" ShapeID="_x0000_i1085" DrawAspect="Content" ObjectID="_1586323354" r:id="rId276"/>
        </w:object>
      </w:r>
      <w:r w:rsidRPr="00023BAE">
        <w:rPr>
          <w:rFonts w:ascii="Arial" w:hAnsi="Arial" w:cs="Arial"/>
          <w:color w:val="231F20"/>
          <w:sz w:val="24"/>
          <w:szCs w:val="24"/>
        </w:rPr>
        <w:t>.</w:t>
      </w:r>
    </w:p>
    <w:p w:rsidR="005F4EE8" w:rsidRPr="00023BAE" w:rsidRDefault="00023BAE" w:rsidP="004F4B3E">
      <w:pPr>
        <w:tabs>
          <w:tab w:val="center" w:pos="4320"/>
          <w:tab w:val="right" w:pos="8460"/>
        </w:tabs>
        <w:rPr>
          <w:rFonts w:ascii="Arial" w:hAnsi="Arial" w:cs="Arial"/>
          <w:b/>
          <w:bCs/>
          <w:lang w:val="id-ID"/>
        </w:rPr>
      </w:pPr>
      <w:r w:rsidRPr="00023BAE">
        <w:rPr>
          <w:rFonts w:ascii="Arial" w:hAnsi="Arial" w:cs="Arial"/>
          <w:b/>
          <w:bCs/>
        </w:rPr>
        <w:t>5</w:t>
      </w:r>
      <w:r w:rsidR="005F4EE8" w:rsidRPr="00023BAE">
        <w:rPr>
          <w:rFonts w:ascii="Arial" w:hAnsi="Arial" w:cs="Arial"/>
          <w:b/>
          <w:bCs/>
          <w:lang w:val="id-ID"/>
        </w:rPr>
        <w:t>. Conclusion</w:t>
      </w:r>
    </w:p>
    <w:p w:rsidR="00023BAE" w:rsidRPr="00023BAE" w:rsidRDefault="00023BAE" w:rsidP="00023BAE">
      <w:pPr>
        <w:ind w:firstLine="360"/>
        <w:jc w:val="both"/>
        <w:rPr>
          <w:rFonts w:ascii="Arial" w:hAnsi="Arial" w:cs="Arial"/>
        </w:rPr>
      </w:pPr>
      <w:r w:rsidRPr="00023BAE">
        <w:rPr>
          <w:rFonts w:ascii="Arial" w:hAnsi="Arial" w:cs="Arial"/>
          <w:color w:val="231F20"/>
        </w:rPr>
        <w:t xml:space="preserve">In this paper, </w:t>
      </w:r>
      <w:r w:rsidRPr="00023BAE">
        <w:rPr>
          <w:rFonts w:ascii="Arial" w:hAnsi="Arial" w:cs="Arial"/>
        </w:rPr>
        <w:t>a cooperative non-orthogonal multiple access (NOMA) helps device-to-device (D2D) communication system. Besides, the relay selection scheme as a best channel condition for dedicated devices was also investigated.</w:t>
      </w:r>
      <w:r w:rsidRPr="00023BAE">
        <w:rPr>
          <w:rFonts w:ascii="Arial" w:hAnsi="Arial" w:cs="Arial"/>
          <w:sz w:val="24"/>
          <w:szCs w:val="24"/>
        </w:rPr>
        <w:t xml:space="preserve"> </w:t>
      </w:r>
      <w:r w:rsidRPr="00023BAE">
        <w:rPr>
          <w:rFonts w:ascii="Arial" w:hAnsi="Arial" w:cs="Arial"/>
          <w:color w:val="000000" w:themeColor="text1"/>
        </w:rPr>
        <w:t xml:space="preserve">The performance of the proposed model is evaluated by considerations on the outage probability in </w:t>
      </w:r>
      <w:r w:rsidRPr="00023BAE">
        <w:rPr>
          <w:rFonts w:ascii="Arial" w:hAnsi="Arial" w:cs="Arial"/>
          <w:color w:val="231F20"/>
        </w:rPr>
        <w:t xml:space="preserve">closed-form </w:t>
      </w:r>
      <w:r w:rsidR="00C03D64" w:rsidRPr="00023BAE">
        <w:rPr>
          <w:rFonts w:ascii="Arial" w:hAnsi="Arial" w:cs="Arial"/>
          <w:color w:val="231F20"/>
        </w:rPr>
        <w:t>expressions</w:t>
      </w:r>
      <w:r w:rsidR="00C03D64" w:rsidRPr="00023BAE">
        <w:rPr>
          <w:rFonts w:ascii="Arial" w:hAnsi="Arial" w:cs="Arial"/>
          <w:color w:val="000000" w:themeColor="text1"/>
        </w:rPr>
        <w:t>,</w:t>
      </w:r>
      <w:r w:rsidRPr="00023BAE">
        <w:rPr>
          <w:rFonts w:ascii="Arial" w:hAnsi="Arial" w:cs="Arial"/>
          <w:color w:val="000000" w:themeColor="text1"/>
        </w:rPr>
        <w:t xml:space="preserve"> the power distribution coefficient and the system outage. Our </w:t>
      </w:r>
      <w:r w:rsidR="00C03D64">
        <w:rPr>
          <w:rFonts w:ascii="Arial" w:hAnsi="Arial" w:cs="Arial"/>
          <w:color w:val="000000" w:themeColor="text1"/>
        </w:rPr>
        <w:t>results</w:t>
      </w:r>
      <w:r w:rsidRPr="00023BAE">
        <w:rPr>
          <w:rFonts w:ascii="Arial" w:hAnsi="Arial" w:cs="Arial"/>
          <w:color w:val="000000" w:themeColor="text1"/>
        </w:rPr>
        <w:t xml:space="preserve"> are verified by simulation results</w:t>
      </w:r>
      <w:r w:rsidRPr="00023BAE">
        <w:rPr>
          <w:rFonts w:ascii="Arial" w:hAnsi="Arial" w:cs="Arial"/>
          <w:color w:val="231F20"/>
        </w:rPr>
        <w:t xml:space="preserve">. From the exact </w:t>
      </w:r>
      <w:r w:rsidRPr="00023BAE">
        <w:rPr>
          <w:rFonts w:ascii="Arial" w:hAnsi="Arial" w:cs="Arial"/>
          <w:color w:val="231F20"/>
        </w:rPr>
        <w:lastRenderedPageBreak/>
        <w:t xml:space="preserve">outage probability expression and simulation results, it is easy to realize   that the quantity of relay node and the threshold rate have consequences on system </w:t>
      </w:r>
      <w:bookmarkStart w:id="0" w:name="_GoBack"/>
      <w:bookmarkEnd w:id="0"/>
      <w:r w:rsidR="00C03D64" w:rsidRPr="00023BAE">
        <w:rPr>
          <w:rFonts w:ascii="Arial" w:hAnsi="Arial" w:cs="Arial"/>
          <w:color w:val="231F20"/>
        </w:rPr>
        <w:t>performance</w:t>
      </w:r>
      <w:r w:rsidR="00C03D64" w:rsidRPr="00023BAE" w:rsidDel="00B26E10">
        <w:rPr>
          <w:rFonts w:ascii="Arial" w:hAnsi="Arial" w:cs="Arial"/>
          <w:color w:val="231F20"/>
        </w:rPr>
        <w:t xml:space="preserve">. </w:t>
      </w:r>
      <w:r w:rsidRPr="00023BAE">
        <w:rPr>
          <w:rFonts w:ascii="Arial" w:hAnsi="Arial" w:cs="Arial"/>
        </w:rPr>
        <w:t xml:space="preserve">Our suggested scheme can dramatically increase the spectral efficiency of the system via a cooperative D2D-NOMA scheme. </w:t>
      </w:r>
    </w:p>
    <w:p w:rsidR="005F4EE8" w:rsidRPr="00023BAE" w:rsidRDefault="005F4EE8" w:rsidP="004F4B3E">
      <w:pPr>
        <w:tabs>
          <w:tab w:val="center" w:pos="4320"/>
          <w:tab w:val="right" w:pos="8460"/>
        </w:tabs>
        <w:rPr>
          <w:rFonts w:ascii="Arial" w:hAnsi="Arial" w:cs="Arial"/>
          <w:b/>
          <w:bCs/>
          <w:lang w:val="id-ID"/>
        </w:rPr>
      </w:pPr>
    </w:p>
    <w:p w:rsidR="005F4EE8" w:rsidRPr="00023BAE" w:rsidRDefault="005F4EE8" w:rsidP="004F4B3E">
      <w:pPr>
        <w:tabs>
          <w:tab w:val="center" w:pos="4320"/>
          <w:tab w:val="right" w:pos="8460"/>
        </w:tabs>
        <w:rPr>
          <w:rFonts w:ascii="Arial" w:hAnsi="Arial" w:cs="Arial"/>
          <w:lang w:val="pt-BR"/>
        </w:rPr>
      </w:pPr>
      <w:r w:rsidRPr="00023BAE">
        <w:rPr>
          <w:rStyle w:val="apple-style-span"/>
          <w:rFonts w:ascii="Arial" w:hAnsi="Arial" w:cs="Arial"/>
          <w:b/>
          <w:lang w:val="pt-BR"/>
        </w:rPr>
        <w:t>References</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 </w:t>
      </w:r>
      <w:r w:rsidRPr="0052385E">
        <w:rPr>
          <w:rFonts w:ascii="Arial" w:hAnsi="Arial" w:cs="Arial"/>
          <w:sz w:val="18"/>
          <w:szCs w:val="18"/>
        </w:rPr>
        <w:tab/>
        <w:t xml:space="preserve">J. Kim and I. Lee, ‘‘Capacity analysis of cooperative relaying systems using non-orthogonal multiple access,’’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i/>
          <w:sz w:val="18"/>
          <w:szCs w:val="18"/>
        </w:rPr>
        <w:t>.</w:t>
      </w:r>
      <w:r w:rsidRPr="0052385E">
        <w:rPr>
          <w:rFonts w:ascii="Arial" w:hAnsi="Arial" w:cs="Arial"/>
          <w:sz w:val="18"/>
          <w:szCs w:val="18"/>
        </w:rPr>
        <w:t>,</w:t>
      </w:r>
      <w:proofErr w:type="gramEnd"/>
      <w:r w:rsidRPr="0052385E">
        <w:rPr>
          <w:rFonts w:ascii="Arial" w:hAnsi="Arial" w:cs="Arial"/>
          <w:sz w:val="18"/>
          <w:szCs w:val="18"/>
        </w:rPr>
        <w:t xml:space="preserve"> vol. 19, no. 11, pp. 1949–1952, Nov. 2015.</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[2] </w:t>
      </w:r>
      <w:r w:rsidRPr="0052385E">
        <w:rPr>
          <w:rFonts w:ascii="Arial" w:hAnsi="Arial" w:cs="Arial"/>
          <w:sz w:val="18"/>
          <w:szCs w:val="18"/>
        </w:rPr>
        <w:tab/>
        <w:t xml:space="preserve">J. Men and J. </w:t>
      </w:r>
      <w:proofErr w:type="spellStart"/>
      <w:r w:rsidRPr="0052385E">
        <w:rPr>
          <w:rFonts w:ascii="Arial" w:hAnsi="Arial" w:cs="Arial"/>
          <w:sz w:val="18"/>
          <w:szCs w:val="18"/>
        </w:rPr>
        <w:t>Ge</w:t>
      </w:r>
      <w:proofErr w:type="spellEnd"/>
      <w:r w:rsidRPr="0052385E">
        <w:rPr>
          <w:rFonts w:ascii="Arial" w:hAnsi="Arial" w:cs="Arial"/>
          <w:sz w:val="18"/>
          <w:szCs w:val="18"/>
        </w:rPr>
        <w:t xml:space="preserve">, ‘‘Non-orthogonal multiple access for multiple-antenna relaying networks,’’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sz w:val="18"/>
          <w:szCs w:val="18"/>
        </w:rPr>
        <w:t>.,</w:t>
      </w:r>
      <w:proofErr w:type="gramEnd"/>
      <w:r w:rsidRPr="0052385E">
        <w:rPr>
          <w:rFonts w:ascii="Arial" w:hAnsi="Arial" w:cs="Arial"/>
          <w:sz w:val="18"/>
          <w:szCs w:val="18"/>
        </w:rPr>
        <w:t xml:space="preserve"> vol. 19, no. 10, pp. 1686–1689, Oct. 2015.</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[3] </w:t>
      </w:r>
      <w:r w:rsidRPr="0052385E">
        <w:rPr>
          <w:rFonts w:ascii="Arial" w:hAnsi="Arial" w:cs="Arial"/>
          <w:sz w:val="18"/>
          <w:szCs w:val="18"/>
        </w:rPr>
        <w:tab/>
        <w:t xml:space="preserve">J. Kim and I. Lee, ‘‘Non-orthogonal multiple access in coordinated direct and relay transmission,’’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i/>
          <w:sz w:val="18"/>
          <w:szCs w:val="18"/>
        </w:rPr>
        <w:t>.</w:t>
      </w:r>
      <w:r w:rsidRPr="0052385E">
        <w:rPr>
          <w:rFonts w:ascii="Arial" w:hAnsi="Arial" w:cs="Arial"/>
          <w:sz w:val="18"/>
          <w:szCs w:val="18"/>
        </w:rPr>
        <w:t>,</w:t>
      </w:r>
      <w:proofErr w:type="gramEnd"/>
      <w:r w:rsidRPr="0052385E">
        <w:rPr>
          <w:rFonts w:ascii="Arial" w:hAnsi="Arial" w:cs="Arial"/>
          <w:sz w:val="18"/>
          <w:szCs w:val="18"/>
        </w:rPr>
        <w:t xml:space="preserve"> vol. 19, no. 11, pp. 2037–2040, Nov. 2015.</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[4] </w:t>
      </w:r>
      <w:r w:rsidRPr="0052385E">
        <w:rPr>
          <w:rFonts w:ascii="Arial" w:hAnsi="Arial" w:cs="Arial"/>
          <w:sz w:val="18"/>
          <w:szCs w:val="18"/>
        </w:rPr>
        <w:tab/>
        <w:t xml:space="preserve">M. Xu, F. </w:t>
      </w:r>
      <w:proofErr w:type="spellStart"/>
      <w:r w:rsidRPr="0052385E">
        <w:rPr>
          <w:rFonts w:ascii="Arial" w:hAnsi="Arial" w:cs="Arial"/>
          <w:sz w:val="18"/>
          <w:szCs w:val="18"/>
        </w:rPr>
        <w:t>Ji</w:t>
      </w:r>
      <w:proofErr w:type="spellEnd"/>
      <w:r w:rsidRPr="0052385E">
        <w:rPr>
          <w:rFonts w:ascii="Arial" w:hAnsi="Arial" w:cs="Arial"/>
          <w:sz w:val="18"/>
          <w:szCs w:val="18"/>
        </w:rPr>
        <w:t xml:space="preserve">, M. W. Wen, and W. </w:t>
      </w:r>
      <w:proofErr w:type="spellStart"/>
      <w:r w:rsidRPr="0052385E">
        <w:rPr>
          <w:rFonts w:ascii="Arial" w:hAnsi="Arial" w:cs="Arial"/>
          <w:sz w:val="18"/>
          <w:szCs w:val="18"/>
        </w:rPr>
        <w:t>Duan</w:t>
      </w:r>
      <w:proofErr w:type="spellEnd"/>
      <w:r w:rsidRPr="0052385E">
        <w:rPr>
          <w:rFonts w:ascii="Arial" w:hAnsi="Arial" w:cs="Arial"/>
          <w:sz w:val="18"/>
          <w:szCs w:val="18"/>
        </w:rPr>
        <w:t xml:space="preserve">, ‘‘Novel receiver design for the cooperative relaying system with non-orthogonal multiple access,’’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i/>
          <w:sz w:val="18"/>
          <w:szCs w:val="18"/>
        </w:rPr>
        <w:t>.</w:t>
      </w:r>
      <w:r w:rsidRPr="0052385E">
        <w:rPr>
          <w:rFonts w:ascii="Arial" w:hAnsi="Arial" w:cs="Arial"/>
          <w:sz w:val="18"/>
          <w:szCs w:val="18"/>
        </w:rPr>
        <w:t>,</w:t>
      </w:r>
      <w:proofErr w:type="gramEnd"/>
      <w:r w:rsidRPr="0052385E">
        <w:rPr>
          <w:rFonts w:ascii="Arial" w:hAnsi="Arial" w:cs="Arial"/>
          <w:sz w:val="18"/>
          <w:szCs w:val="18"/>
        </w:rPr>
        <w:t xml:space="preserve"> vol. 20, no. 8, pp. 1679–1682, Jun.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[5] </w:t>
      </w:r>
      <w:r w:rsidRPr="0052385E">
        <w:rPr>
          <w:rFonts w:ascii="Arial" w:hAnsi="Arial" w:cs="Arial"/>
          <w:sz w:val="18"/>
          <w:szCs w:val="18"/>
        </w:rPr>
        <w:tab/>
        <w:t xml:space="preserve">L. Fan, X. Lei, P. Fan, and R. Q. Hu, ‘‘Outage probability analysis and power allocation for two-way relay networks with device selection and outdated channel state information,’’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i/>
          <w:sz w:val="18"/>
          <w:szCs w:val="18"/>
        </w:rPr>
        <w:t>.</w:t>
      </w:r>
      <w:r w:rsidRPr="0052385E">
        <w:rPr>
          <w:rFonts w:ascii="Arial" w:hAnsi="Arial" w:cs="Arial"/>
          <w:sz w:val="18"/>
          <w:szCs w:val="18"/>
        </w:rPr>
        <w:t>,</w:t>
      </w:r>
      <w:proofErr w:type="gramEnd"/>
      <w:r w:rsidRPr="0052385E">
        <w:rPr>
          <w:rFonts w:ascii="Arial" w:hAnsi="Arial" w:cs="Arial"/>
          <w:sz w:val="18"/>
          <w:szCs w:val="18"/>
        </w:rPr>
        <w:t xml:space="preserve"> vol. 16, no. 5, pp. 638–641, May 2012.</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[6] </w:t>
      </w:r>
      <w:r w:rsidRPr="0052385E">
        <w:rPr>
          <w:rFonts w:ascii="Arial" w:hAnsi="Arial" w:cs="Arial"/>
          <w:sz w:val="18"/>
          <w:szCs w:val="18"/>
        </w:rPr>
        <w:tab/>
        <w:t xml:space="preserve">B. V. Nguyen and K. Kim, ‘‘Secrecy outage probability of optimal relay selection for secure </w:t>
      </w:r>
      <w:proofErr w:type="spellStart"/>
      <w:proofErr w:type="gramStart"/>
      <w:r w:rsidRPr="0052385E">
        <w:rPr>
          <w:rFonts w:ascii="Arial" w:hAnsi="Arial" w:cs="Arial"/>
          <w:sz w:val="18"/>
          <w:szCs w:val="18"/>
        </w:rPr>
        <w:t>AnF</w:t>
      </w:r>
      <w:proofErr w:type="spellEnd"/>
      <w:proofErr w:type="gramEnd"/>
      <w:r w:rsidRPr="0052385E">
        <w:rPr>
          <w:rFonts w:ascii="Arial" w:hAnsi="Arial" w:cs="Arial"/>
          <w:sz w:val="18"/>
          <w:szCs w:val="18"/>
        </w:rPr>
        <w:t xml:space="preserve"> cooperative networks,’’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sz w:val="18"/>
          <w:szCs w:val="18"/>
        </w:rPr>
        <w:t>.,</w:t>
      </w:r>
      <w:proofErr w:type="gramEnd"/>
      <w:r w:rsidRPr="0052385E">
        <w:rPr>
          <w:rFonts w:ascii="Arial" w:hAnsi="Arial" w:cs="Arial"/>
          <w:sz w:val="18"/>
          <w:szCs w:val="18"/>
        </w:rPr>
        <w:t xml:space="preserve"> vol. 19, no. 12, pp. 2086–2089, Dec. 2015.</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[7] </w:t>
      </w:r>
      <w:r w:rsidRPr="0052385E">
        <w:rPr>
          <w:rFonts w:ascii="Arial" w:hAnsi="Arial" w:cs="Arial"/>
          <w:sz w:val="18"/>
          <w:szCs w:val="18"/>
        </w:rPr>
        <w:tab/>
        <w:t xml:space="preserve">D. Deng, L. Fan, R. Zhao, and R. Q. Hu, ‘‘Secure communications in multiple amplify-and-forward relay networks with outdated channel state information,’’ </w:t>
      </w:r>
      <w:r w:rsidRPr="0052385E">
        <w:rPr>
          <w:rFonts w:ascii="Arial" w:hAnsi="Arial" w:cs="Arial"/>
          <w:i/>
          <w:sz w:val="18"/>
          <w:szCs w:val="18"/>
        </w:rPr>
        <w:t xml:space="preserve">Trans. </w:t>
      </w:r>
      <w:proofErr w:type="spellStart"/>
      <w:r w:rsidRPr="0052385E">
        <w:rPr>
          <w:rFonts w:ascii="Arial" w:hAnsi="Arial" w:cs="Arial"/>
          <w:i/>
          <w:sz w:val="18"/>
          <w:szCs w:val="18"/>
        </w:rPr>
        <w:t>Emerg</w:t>
      </w:r>
      <w:proofErr w:type="spellEnd"/>
      <w:r w:rsidRPr="0052385E">
        <w:rPr>
          <w:rFonts w:ascii="Arial" w:hAnsi="Arial" w:cs="Arial"/>
          <w:i/>
          <w:sz w:val="18"/>
          <w:szCs w:val="18"/>
        </w:rPr>
        <w:t xml:space="preserve">. </w:t>
      </w:r>
      <w:proofErr w:type="spellStart"/>
      <w:r w:rsidRPr="0052385E">
        <w:rPr>
          <w:rFonts w:ascii="Arial" w:hAnsi="Arial" w:cs="Arial"/>
          <w:i/>
          <w:sz w:val="18"/>
          <w:szCs w:val="18"/>
        </w:rPr>
        <w:t>Telecommun</w:t>
      </w:r>
      <w:proofErr w:type="spellEnd"/>
      <w:r w:rsidRPr="0052385E">
        <w:rPr>
          <w:rFonts w:ascii="Arial" w:hAnsi="Arial" w:cs="Arial"/>
          <w:i/>
          <w:sz w:val="18"/>
          <w:szCs w:val="18"/>
        </w:rPr>
        <w:t>. Technol.</w:t>
      </w:r>
      <w:r w:rsidRPr="0052385E">
        <w:rPr>
          <w:rFonts w:ascii="Arial" w:hAnsi="Arial" w:cs="Arial"/>
          <w:sz w:val="18"/>
          <w:szCs w:val="18"/>
        </w:rPr>
        <w:t>, vol. 27, no. 4, pp. 494–503,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[8] </w:t>
      </w:r>
      <w:r w:rsidRPr="0052385E">
        <w:rPr>
          <w:rFonts w:ascii="Arial" w:hAnsi="Arial" w:cs="Arial"/>
          <w:sz w:val="18"/>
          <w:szCs w:val="18"/>
        </w:rPr>
        <w:tab/>
        <w:t xml:space="preserve">Z. Ding, H. Dai, and H. V. Poor, ‘‘Relay selection for cooperative NOMA,’’ </w:t>
      </w:r>
      <w:r w:rsidRPr="0052385E">
        <w:rPr>
          <w:rFonts w:ascii="Arial" w:hAnsi="Arial" w:cs="Arial"/>
          <w:i/>
          <w:sz w:val="18"/>
          <w:szCs w:val="18"/>
        </w:rPr>
        <w:t xml:space="preserve">IEEE Wireless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sz w:val="18"/>
          <w:szCs w:val="18"/>
        </w:rPr>
        <w:t>.,</w:t>
      </w:r>
      <w:proofErr w:type="gramEnd"/>
      <w:r w:rsidRPr="0052385E">
        <w:rPr>
          <w:rFonts w:ascii="Arial" w:hAnsi="Arial" w:cs="Arial"/>
          <w:sz w:val="18"/>
          <w:szCs w:val="18"/>
        </w:rPr>
        <w:t xml:space="preserve"> vol. 5, no. 4, pp. 416–419, Aug.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[9] </w:t>
      </w:r>
      <w:r w:rsidRPr="0052385E">
        <w:rPr>
          <w:rFonts w:ascii="Arial" w:hAnsi="Arial" w:cs="Arial"/>
          <w:sz w:val="18"/>
          <w:szCs w:val="18"/>
        </w:rPr>
        <w:tab/>
        <w:t xml:space="preserve">J. B. Kim, M. S. Song, and I.-H. Lee, ‘‘Achievable rate of best relay selection for non-orthogonal multiple access-based cooperative relaying systems,’’ </w:t>
      </w:r>
      <w:r w:rsidRPr="0052385E">
        <w:rPr>
          <w:rFonts w:ascii="Arial" w:hAnsi="Arial" w:cs="Arial"/>
          <w:i/>
          <w:sz w:val="18"/>
          <w:szCs w:val="18"/>
        </w:rPr>
        <w:t xml:space="preserve">in Proc. Int. Conf. Inf.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Technol. </w:t>
      </w:r>
      <w:proofErr w:type="spellStart"/>
      <w:r w:rsidRPr="0052385E">
        <w:rPr>
          <w:rFonts w:ascii="Arial" w:hAnsi="Arial" w:cs="Arial"/>
          <w:i/>
          <w:sz w:val="18"/>
          <w:szCs w:val="18"/>
        </w:rPr>
        <w:t>Converg</w:t>
      </w:r>
      <w:proofErr w:type="spellEnd"/>
      <w:r w:rsidRPr="0052385E">
        <w:rPr>
          <w:rFonts w:ascii="Arial" w:hAnsi="Arial" w:cs="Arial"/>
          <w:i/>
          <w:sz w:val="18"/>
          <w:szCs w:val="18"/>
        </w:rPr>
        <w:t>. (ICTC)</w:t>
      </w:r>
      <w:r w:rsidRPr="0052385E">
        <w:rPr>
          <w:rFonts w:ascii="Arial" w:hAnsi="Arial" w:cs="Arial"/>
          <w:sz w:val="18"/>
          <w:szCs w:val="18"/>
        </w:rPr>
        <w:t>, pp. 960–962</w:t>
      </w:r>
      <w:proofErr w:type="gramStart"/>
      <w:r w:rsidRPr="0052385E">
        <w:rPr>
          <w:rFonts w:ascii="Arial" w:hAnsi="Arial" w:cs="Arial"/>
          <w:sz w:val="18"/>
          <w:szCs w:val="18"/>
        </w:rPr>
        <w:t>,2016</w:t>
      </w:r>
      <w:proofErr w:type="gramEnd"/>
      <w:r w:rsidRPr="0052385E">
        <w:rPr>
          <w:rFonts w:ascii="Arial" w:hAnsi="Arial" w:cs="Arial"/>
          <w:sz w:val="18"/>
          <w:szCs w:val="18"/>
        </w:rPr>
        <w:t>.</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[10] S. Lee, D. B. da Costa, Q.-T. </w:t>
      </w:r>
      <w:proofErr w:type="spellStart"/>
      <w:r w:rsidRPr="0052385E">
        <w:rPr>
          <w:rFonts w:ascii="Arial" w:hAnsi="Arial" w:cs="Arial"/>
          <w:sz w:val="18"/>
          <w:szCs w:val="18"/>
        </w:rPr>
        <w:t>Vien</w:t>
      </w:r>
      <w:proofErr w:type="spellEnd"/>
      <w:r w:rsidRPr="0052385E">
        <w:rPr>
          <w:rFonts w:ascii="Arial" w:hAnsi="Arial" w:cs="Arial"/>
          <w:sz w:val="18"/>
          <w:szCs w:val="18"/>
        </w:rPr>
        <w:t xml:space="preserve">, T. Q. Duong, and R. T. de </w:t>
      </w:r>
      <w:proofErr w:type="spellStart"/>
      <w:r w:rsidRPr="0052385E">
        <w:rPr>
          <w:rFonts w:ascii="Arial" w:hAnsi="Arial" w:cs="Arial"/>
          <w:sz w:val="18"/>
          <w:szCs w:val="18"/>
        </w:rPr>
        <w:t>Sousa</w:t>
      </w:r>
      <w:proofErr w:type="gramStart"/>
      <w:r w:rsidRPr="0052385E">
        <w:rPr>
          <w:rFonts w:ascii="Arial" w:hAnsi="Arial" w:cs="Arial"/>
          <w:sz w:val="18"/>
          <w:szCs w:val="18"/>
        </w:rPr>
        <w:t>,‘‘Outage</w:t>
      </w:r>
      <w:proofErr w:type="spellEnd"/>
      <w:proofErr w:type="gramEnd"/>
      <w:r w:rsidRPr="0052385E">
        <w:rPr>
          <w:rFonts w:ascii="Arial" w:hAnsi="Arial" w:cs="Arial"/>
          <w:sz w:val="18"/>
          <w:szCs w:val="18"/>
        </w:rPr>
        <w:t xml:space="preserve"> Probability of Non-orthogonal multiple access schemes with partial relay </w:t>
      </w:r>
      <w:proofErr w:type="spellStart"/>
      <w:r w:rsidRPr="0052385E">
        <w:rPr>
          <w:rFonts w:ascii="Arial" w:hAnsi="Arial" w:cs="Arial"/>
          <w:sz w:val="18"/>
          <w:szCs w:val="18"/>
        </w:rPr>
        <w:t>selection,’’</w:t>
      </w:r>
      <w:r w:rsidRPr="0052385E">
        <w:rPr>
          <w:rFonts w:ascii="Arial" w:hAnsi="Arial" w:cs="Arial"/>
          <w:i/>
          <w:sz w:val="18"/>
          <w:szCs w:val="18"/>
        </w:rPr>
        <w:t>IET</w:t>
      </w:r>
      <w:proofErr w:type="spellEnd"/>
      <w:r w:rsidRPr="0052385E">
        <w:rPr>
          <w:rFonts w:ascii="Arial" w:hAnsi="Arial" w:cs="Arial"/>
          <w:i/>
          <w:sz w:val="18"/>
          <w:szCs w:val="18"/>
        </w:rPr>
        <w:t xml:space="preserve"> </w:t>
      </w:r>
      <w:proofErr w:type="spellStart"/>
      <w:r w:rsidRPr="0052385E">
        <w:rPr>
          <w:rFonts w:ascii="Arial" w:hAnsi="Arial" w:cs="Arial"/>
          <w:i/>
          <w:sz w:val="18"/>
          <w:szCs w:val="18"/>
        </w:rPr>
        <w:t>Commun</w:t>
      </w:r>
      <w:proofErr w:type="spellEnd"/>
      <w:r w:rsidRPr="0052385E">
        <w:rPr>
          <w:rFonts w:ascii="Arial" w:hAnsi="Arial" w:cs="Arial"/>
          <w:i/>
          <w:sz w:val="18"/>
          <w:szCs w:val="18"/>
        </w:rPr>
        <w:t>.</w:t>
      </w:r>
      <w:r w:rsidRPr="0052385E">
        <w:rPr>
          <w:rFonts w:ascii="Arial" w:hAnsi="Arial" w:cs="Arial"/>
          <w:sz w:val="18"/>
          <w:szCs w:val="18"/>
        </w:rPr>
        <w:t>, vol. 11, no. 6, pp. 846–854, 2017.</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[11] </w:t>
      </w:r>
      <w:r w:rsidRPr="0052385E">
        <w:rPr>
          <w:rFonts w:ascii="Arial" w:hAnsi="Arial" w:cs="Arial"/>
          <w:sz w:val="18"/>
          <w:szCs w:val="18"/>
        </w:rPr>
        <w:tab/>
        <w:t xml:space="preserve">K. Doppler, M. </w:t>
      </w:r>
      <w:proofErr w:type="spellStart"/>
      <w:r w:rsidRPr="0052385E">
        <w:rPr>
          <w:rFonts w:ascii="Arial" w:hAnsi="Arial" w:cs="Arial"/>
          <w:sz w:val="18"/>
          <w:szCs w:val="18"/>
        </w:rPr>
        <w:t>Rinne</w:t>
      </w:r>
      <w:proofErr w:type="spellEnd"/>
      <w:r w:rsidRPr="0052385E">
        <w:rPr>
          <w:rFonts w:ascii="Arial" w:hAnsi="Arial" w:cs="Arial"/>
          <w:sz w:val="18"/>
          <w:szCs w:val="18"/>
        </w:rPr>
        <w:t xml:space="preserve">, C. </w:t>
      </w:r>
      <w:proofErr w:type="spellStart"/>
      <w:r w:rsidRPr="0052385E">
        <w:rPr>
          <w:rFonts w:ascii="Arial" w:hAnsi="Arial" w:cs="Arial"/>
          <w:sz w:val="18"/>
          <w:szCs w:val="18"/>
        </w:rPr>
        <w:t>Wijting</w:t>
      </w:r>
      <w:proofErr w:type="spellEnd"/>
      <w:r w:rsidRPr="0052385E">
        <w:rPr>
          <w:rFonts w:ascii="Arial" w:hAnsi="Arial" w:cs="Arial"/>
          <w:sz w:val="18"/>
          <w:szCs w:val="18"/>
        </w:rPr>
        <w:t xml:space="preserve">, C. B. Ribeiro, and K. </w:t>
      </w:r>
      <w:proofErr w:type="spellStart"/>
      <w:r w:rsidRPr="0052385E">
        <w:rPr>
          <w:rFonts w:ascii="Arial" w:hAnsi="Arial" w:cs="Arial"/>
          <w:sz w:val="18"/>
          <w:szCs w:val="18"/>
        </w:rPr>
        <w:t>Hugl</w:t>
      </w:r>
      <w:proofErr w:type="spellEnd"/>
      <w:r w:rsidRPr="0052385E">
        <w:rPr>
          <w:rFonts w:ascii="Arial" w:hAnsi="Arial" w:cs="Arial"/>
          <w:sz w:val="18"/>
          <w:szCs w:val="18"/>
        </w:rPr>
        <w:t>, “Device-</w:t>
      </w:r>
      <w:proofErr w:type="spellStart"/>
      <w:r w:rsidRPr="0052385E">
        <w:rPr>
          <w:rFonts w:ascii="Arial" w:hAnsi="Arial" w:cs="Arial"/>
          <w:sz w:val="18"/>
          <w:szCs w:val="18"/>
        </w:rPr>
        <w:t>todevice</w:t>
      </w:r>
      <w:proofErr w:type="spellEnd"/>
      <w:r w:rsidRPr="0052385E">
        <w:rPr>
          <w:rFonts w:ascii="Arial" w:hAnsi="Arial" w:cs="Arial"/>
          <w:sz w:val="18"/>
          <w:szCs w:val="18"/>
        </w:rPr>
        <w:t xml:space="preserve"> communication as an underlay to LTE-advanced networks,”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Mag.,</w:t>
      </w:r>
      <w:r w:rsidRPr="0052385E">
        <w:rPr>
          <w:rFonts w:ascii="Arial" w:hAnsi="Arial" w:cs="Arial"/>
          <w:sz w:val="18"/>
          <w:szCs w:val="18"/>
        </w:rPr>
        <w:t xml:space="preserve"> vol. 47, no. 12, pp. 42–49, Dec. 2009.</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[12] </w:t>
      </w:r>
      <w:r w:rsidRPr="0052385E">
        <w:rPr>
          <w:rFonts w:ascii="Arial" w:hAnsi="Arial" w:cs="Arial"/>
          <w:sz w:val="18"/>
          <w:szCs w:val="18"/>
        </w:rPr>
        <w:tab/>
        <w:t xml:space="preserve">Z. Yang, N. Huang, H. Xu, Y. Pan, Y. Li, and M. Chen, “Downlink resource allocation and power control for device-to-device communication </w:t>
      </w:r>
      <w:proofErr w:type="spellStart"/>
      <w:r w:rsidRPr="0052385E">
        <w:rPr>
          <w:rFonts w:ascii="Arial" w:hAnsi="Arial" w:cs="Arial"/>
          <w:sz w:val="18"/>
          <w:szCs w:val="18"/>
        </w:rPr>
        <w:t>underlaying</w:t>
      </w:r>
      <w:proofErr w:type="spellEnd"/>
      <w:r w:rsidRPr="0052385E">
        <w:rPr>
          <w:rFonts w:ascii="Arial" w:hAnsi="Arial" w:cs="Arial"/>
          <w:sz w:val="18"/>
          <w:szCs w:val="18"/>
        </w:rPr>
        <w:t xml:space="preserve"> cellular networks,” IEEE </w:t>
      </w:r>
      <w:proofErr w:type="spellStart"/>
      <w:r w:rsidRPr="0052385E">
        <w:rPr>
          <w:rFonts w:ascii="Arial" w:hAnsi="Arial" w:cs="Arial"/>
          <w:sz w:val="18"/>
          <w:szCs w:val="18"/>
        </w:rPr>
        <w:t>Commun</w:t>
      </w:r>
      <w:proofErr w:type="spellEnd"/>
      <w:r w:rsidRPr="0052385E">
        <w:rPr>
          <w:rFonts w:ascii="Arial" w:hAnsi="Arial" w:cs="Arial"/>
          <w:sz w:val="18"/>
          <w:szCs w:val="18"/>
        </w:rPr>
        <w:t xml:space="preserve">. </w:t>
      </w:r>
      <w:proofErr w:type="spellStart"/>
      <w:proofErr w:type="gramStart"/>
      <w:r w:rsidRPr="0052385E">
        <w:rPr>
          <w:rFonts w:ascii="Arial" w:hAnsi="Arial" w:cs="Arial"/>
          <w:sz w:val="18"/>
          <w:szCs w:val="18"/>
        </w:rPr>
        <w:t>Lett</w:t>
      </w:r>
      <w:proofErr w:type="spellEnd"/>
      <w:r w:rsidRPr="0052385E">
        <w:rPr>
          <w:rFonts w:ascii="Arial" w:hAnsi="Arial" w:cs="Arial"/>
          <w:sz w:val="18"/>
          <w:szCs w:val="18"/>
        </w:rPr>
        <w:t>.,</w:t>
      </w:r>
      <w:proofErr w:type="gramEnd"/>
      <w:r w:rsidRPr="0052385E">
        <w:rPr>
          <w:rFonts w:ascii="Arial" w:hAnsi="Arial" w:cs="Arial"/>
          <w:sz w:val="18"/>
          <w:szCs w:val="18"/>
        </w:rPr>
        <w:t xml:space="preserve"> vol. 20, no. 7, pp.1449–1452, Jul.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[13] </w:t>
      </w:r>
      <w:r w:rsidRPr="0052385E">
        <w:rPr>
          <w:rFonts w:ascii="Arial" w:hAnsi="Arial" w:cs="Arial"/>
          <w:sz w:val="18"/>
          <w:szCs w:val="18"/>
        </w:rPr>
        <w:tab/>
        <w:t xml:space="preserve">Q. Wu, W. Chen, D. W. K. Ng, J. Li, and R. </w:t>
      </w:r>
      <w:proofErr w:type="spellStart"/>
      <w:r w:rsidRPr="0052385E">
        <w:rPr>
          <w:rFonts w:ascii="Arial" w:hAnsi="Arial" w:cs="Arial"/>
          <w:sz w:val="18"/>
          <w:szCs w:val="18"/>
        </w:rPr>
        <w:t>Schober</w:t>
      </w:r>
      <w:proofErr w:type="spellEnd"/>
      <w:r w:rsidRPr="0052385E">
        <w:rPr>
          <w:rFonts w:ascii="Arial" w:hAnsi="Arial" w:cs="Arial"/>
          <w:sz w:val="18"/>
          <w:szCs w:val="18"/>
        </w:rPr>
        <w:t xml:space="preserve">, “Device-centric energy efficiency maximization for wireless powered communications,” </w:t>
      </w:r>
      <w:r w:rsidRPr="0052385E">
        <w:rPr>
          <w:rFonts w:ascii="Arial" w:hAnsi="Arial" w:cs="Arial"/>
          <w:i/>
          <w:sz w:val="18"/>
          <w:szCs w:val="18"/>
        </w:rPr>
        <w:t>IEEE Transactions on Wireless Communications</w:t>
      </w:r>
      <w:r w:rsidRPr="0052385E">
        <w:rPr>
          <w:rFonts w:ascii="Arial" w:hAnsi="Arial" w:cs="Arial"/>
          <w:sz w:val="18"/>
          <w:szCs w:val="18"/>
        </w:rPr>
        <w:t>, Vol. 15, no. 10,  pp. 6898 – 6912, Oct.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[14] </w:t>
      </w:r>
      <w:r w:rsidRPr="0052385E">
        <w:rPr>
          <w:rFonts w:ascii="Arial" w:hAnsi="Arial" w:cs="Arial"/>
          <w:sz w:val="18"/>
          <w:szCs w:val="18"/>
        </w:rPr>
        <w:tab/>
        <w:t xml:space="preserve">Q. Wu, W. Chen, and J. Li, “Wireless powered communications with initial energy: </w:t>
      </w:r>
      <w:proofErr w:type="spellStart"/>
      <w:r w:rsidRPr="0052385E">
        <w:rPr>
          <w:rFonts w:ascii="Arial" w:hAnsi="Arial" w:cs="Arial"/>
          <w:sz w:val="18"/>
          <w:szCs w:val="18"/>
        </w:rPr>
        <w:t>QoS</w:t>
      </w:r>
      <w:proofErr w:type="spellEnd"/>
      <w:r w:rsidRPr="0052385E">
        <w:rPr>
          <w:rFonts w:ascii="Arial" w:hAnsi="Arial" w:cs="Arial"/>
          <w:sz w:val="18"/>
          <w:szCs w:val="18"/>
        </w:rPr>
        <w:t xml:space="preserve"> guaranteed energy-efficient resource allocation,” </w:t>
      </w:r>
      <w:r w:rsidRPr="0052385E">
        <w:rPr>
          <w:rFonts w:ascii="Arial" w:hAnsi="Arial" w:cs="Arial"/>
          <w:i/>
          <w:sz w:val="18"/>
          <w:szCs w:val="18"/>
        </w:rPr>
        <w:t xml:space="preserve">IEEE </w:t>
      </w:r>
      <w:proofErr w:type="spellStart"/>
      <w:r w:rsidRPr="0052385E">
        <w:rPr>
          <w:rFonts w:ascii="Arial" w:hAnsi="Arial" w:cs="Arial"/>
          <w:i/>
          <w:sz w:val="18"/>
          <w:szCs w:val="18"/>
        </w:rPr>
        <w:t>Commun</w:t>
      </w:r>
      <w:proofErr w:type="spellEnd"/>
      <w:r w:rsidRPr="0052385E">
        <w:rPr>
          <w:rFonts w:ascii="Arial" w:hAnsi="Arial" w:cs="Arial"/>
          <w:i/>
          <w:sz w:val="18"/>
          <w:szCs w:val="18"/>
        </w:rPr>
        <w:t xml:space="preserve">. </w:t>
      </w:r>
      <w:proofErr w:type="spellStart"/>
      <w:proofErr w:type="gramStart"/>
      <w:r w:rsidRPr="0052385E">
        <w:rPr>
          <w:rFonts w:ascii="Arial" w:hAnsi="Arial" w:cs="Arial"/>
          <w:i/>
          <w:sz w:val="18"/>
          <w:szCs w:val="18"/>
        </w:rPr>
        <w:t>Lett</w:t>
      </w:r>
      <w:proofErr w:type="spellEnd"/>
      <w:r w:rsidRPr="0052385E">
        <w:rPr>
          <w:rFonts w:ascii="Arial" w:hAnsi="Arial" w:cs="Arial"/>
          <w:sz w:val="18"/>
          <w:szCs w:val="18"/>
        </w:rPr>
        <w:t>.,</w:t>
      </w:r>
      <w:proofErr w:type="gramEnd"/>
      <w:r w:rsidRPr="0052385E">
        <w:rPr>
          <w:rFonts w:ascii="Arial" w:hAnsi="Arial" w:cs="Arial"/>
          <w:sz w:val="18"/>
          <w:szCs w:val="18"/>
        </w:rPr>
        <w:t xml:space="preserve"> vol. 19, no. 12, pp. 2278–2281, Dec. 2015.</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[15] </w:t>
      </w:r>
      <w:r w:rsidRPr="0052385E">
        <w:rPr>
          <w:rFonts w:ascii="Arial" w:hAnsi="Arial" w:cs="Arial"/>
          <w:sz w:val="18"/>
          <w:szCs w:val="18"/>
        </w:rPr>
        <w:tab/>
        <w:t xml:space="preserve">S. Lee, D. B. da Costa, T. Q. Duong, “Outage probability of Non-Orthogonal Multiple Access Schemes with partial Relay Selection,” </w:t>
      </w:r>
      <w:r w:rsidRPr="0052385E">
        <w:rPr>
          <w:rFonts w:ascii="Arial" w:hAnsi="Arial" w:cs="Arial"/>
          <w:i/>
          <w:sz w:val="18"/>
          <w:szCs w:val="18"/>
        </w:rPr>
        <w:t>in Proc. IEEE PIMRC</w:t>
      </w:r>
      <w:r w:rsidRPr="0052385E">
        <w:rPr>
          <w:rFonts w:ascii="Arial" w:hAnsi="Arial" w:cs="Arial"/>
          <w:sz w:val="18"/>
          <w:szCs w:val="18"/>
        </w:rPr>
        <w:t>,  pp. 1–6, 2016.</w:t>
      </w:r>
    </w:p>
    <w:p w:rsidR="0052385E" w:rsidRPr="0052385E" w:rsidRDefault="0052385E" w:rsidP="0052385E">
      <w:pPr>
        <w:tabs>
          <w:tab w:val="left" w:pos="426"/>
        </w:tabs>
        <w:ind w:left="426" w:hanging="426"/>
        <w:jc w:val="both"/>
        <w:rPr>
          <w:rFonts w:ascii="Arial" w:hAnsi="Arial" w:cs="Arial"/>
          <w:sz w:val="18"/>
          <w:szCs w:val="18"/>
        </w:rPr>
      </w:pPr>
      <w:r w:rsidRPr="0052385E">
        <w:rPr>
          <w:rFonts w:ascii="Arial" w:hAnsi="Arial" w:cs="Arial"/>
          <w:sz w:val="18"/>
          <w:szCs w:val="18"/>
        </w:rPr>
        <w:t xml:space="preserve">[16] </w:t>
      </w:r>
      <w:r w:rsidRPr="0052385E">
        <w:rPr>
          <w:rFonts w:ascii="Arial" w:hAnsi="Arial" w:cs="Arial"/>
          <w:sz w:val="18"/>
          <w:szCs w:val="18"/>
        </w:rPr>
        <w:tab/>
        <w:t xml:space="preserve">I. S. </w:t>
      </w:r>
      <w:proofErr w:type="spellStart"/>
      <w:r w:rsidRPr="0052385E">
        <w:rPr>
          <w:rFonts w:ascii="Arial" w:hAnsi="Arial" w:cs="Arial"/>
          <w:sz w:val="18"/>
          <w:szCs w:val="18"/>
        </w:rPr>
        <w:t>Gradshteyn</w:t>
      </w:r>
      <w:proofErr w:type="spellEnd"/>
      <w:r w:rsidRPr="0052385E">
        <w:rPr>
          <w:rFonts w:ascii="Arial" w:hAnsi="Arial" w:cs="Arial"/>
          <w:sz w:val="18"/>
          <w:szCs w:val="18"/>
        </w:rPr>
        <w:t xml:space="preserve"> and I. M. </w:t>
      </w:r>
      <w:proofErr w:type="spellStart"/>
      <w:r w:rsidRPr="0052385E">
        <w:rPr>
          <w:rFonts w:ascii="Arial" w:hAnsi="Arial" w:cs="Arial"/>
          <w:sz w:val="18"/>
          <w:szCs w:val="18"/>
        </w:rPr>
        <w:t>Ryzhik</w:t>
      </w:r>
      <w:proofErr w:type="spellEnd"/>
      <w:r w:rsidRPr="0052385E">
        <w:rPr>
          <w:rFonts w:ascii="Arial" w:hAnsi="Arial" w:cs="Arial"/>
          <w:sz w:val="18"/>
          <w:szCs w:val="18"/>
        </w:rPr>
        <w:t xml:space="preserve">, </w:t>
      </w:r>
      <w:r w:rsidRPr="0052385E">
        <w:rPr>
          <w:rFonts w:ascii="Arial" w:hAnsi="Arial" w:cs="Arial"/>
          <w:i/>
          <w:sz w:val="18"/>
          <w:szCs w:val="18"/>
        </w:rPr>
        <w:t>Table of Integrals, Series, and Products</w:t>
      </w:r>
      <w:r w:rsidRPr="0052385E">
        <w:rPr>
          <w:rFonts w:ascii="Arial" w:hAnsi="Arial" w:cs="Arial"/>
          <w:sz w:val="18"/>
          <w:szCs w:val="18"/>
        </w:rPr>
        <w:t xml:space="preserve">, 6th </w:t>
      </w:r>
      <w:proofErr w:type="gramStart"/>
      <w:r w:rsidRPr="0052385E">
        <w:rPr>
          <w:rFonts w:ascii="Arial" w:hAnsi="Arial" w:cs="Arial"/>
          <w:sz w:val="18"/>
          <w:szCs w:val="18"/>
        </w:rPr>
        <w:t>ed</w:t>
      </w:r>
      <w:proofErr w:type="gramEnd"/>
      <w:r w:rsidRPr="0052385E">
        <w:rPr>
          <w:rFonts w:ascii="Arial" w:hAnsi="Arial" w:cs="Arial"/>
          <w:sz w:val="18"/>
          <w:szCs w:val="18"/>
        </w:rPr>
        <w:t>. New York, NY, USA: Academic, 2000.</w:t>
      </w:r>
    </w:p>
    <w:p w:rsidR="004F4B3E" w:rsidRPr="00023BAE" w:rsidRDefault="004F4B3E" w:rsidP="0052385E">
      <w:pPr>
        <w:tabs>
          <w:tab w:val="left" w:pos="426"/>
          <w:tab w:val="center" w:pos="4320"/>
          <w:tab w:val="right" w:pos="8460"/>
        </w:tabs>
        <w:ind w:left="426" w:hanging="426"/>
        <w:jc w:val="both"/>
        <w:rPr>
          <w:rFonts w:ascii="Arial" w:hAnsi="Arial" w:cs="Arial"/>
          <w:sz w:val="18"/>
          <w:szCs w:val="18"/>
        </w:rPr>
      </w:pPr>
    </w:p>
    <w:sectPr w:rsidR="004F4B3E" w:rsidRPr="00023BAE" w:rsidSect="000F1297">
      <w:headerReference w:type="even" r:id="rId277"/>
      <w:headerReference w:type="default" r:id="rId278"/>
      <w:footerReference w:type="even" r:id="rId279"/>
      <w:footerReference w:type="default" r:id="rId280"/>
      <w:headerReference w:type="first" r:id="rId281"/>
      <w:footerReference w:type="first" r:id="rId282"/>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3A0" w:rsidRDefault="00BC13A0">
      <w:r>
        <w:separator/>
      </w:r>
    </w:p>
  </w:endnote>
  <w:endnote w:type="continuationSeparator" w:id="0">
    <w:p w:rsidR="00BC13A0" w:rsidRDefault="00BC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E3C53" w:rsidRDefault="00677BCB" w:rsidP="008B04B3">
    <w:pPr>
      <w:pStyle w:val="Header"/>
      <w:tabs>
        <w:tab w:val="clear" w:pos="4320"/>
        <w:tab w:val="clear" w:pos="8640"/>
        <w:tab w:val="left" w:pos="2992"/>
      </w:tabs>
      <w:ind w:right="90"/>
      <w:rPr>
        <w:rFonts w:ascii="Arial" w:hAnsi="Arial" w:cs="Arial"/>
      </w:rPr>
    </w:pPr>
    <w:r>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AAA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00B0540B" w:rsidRPr="00B0540B">
      <w:rPr>
        <w:rFonts w:ascii="Arial Narrow" w:hAnsi="Arial Narrow" w:cs="Arial"/>
        <w:lang w:val="it-IT"/>
      </w:rPr>
      <w:t xml:space="preserve"> </w:t>
    </w:r>
    <w:r w:rsidR="0006256E">
      <w:rPr>
        <w:rFonts w:ascii="Arial" w:hAnsi="Arial" w:cs="Arial"/>
        <w:b/>
      </w:rPr>
      <w:t>IJEECS</w:t>
    </w:r>
    <w:r w:rsidR="000213C3" w:rsidRPr="008B04B3">
      <w:rPr>
        <w:rFonts w:ascii="Arial" w:hAnsi="Arial" w:cs="Arial"/>
        <w:b/>
      </w:rPr>
      <w:t xml:space="preserve"> </w:t>
    </w:r>
    <w:r w:rsidR="000213C3">
      <w:rPr>
        <w:rFonts w:ascii="Arial" w:hAnsi="Arial" w:cs="Arial"/>
      </w:rPr>
      <w:t xml:space="preserve">Vol. </w:t>
    </w:r>
    <w:r w:rsidR="002A58A6">
      <w:rPr>
        <w:rFonts w:ascii="Arial" w:hAnsi="Arial" w:cs="Arial"/>
      </w:rPr>
      <w:t>2</w:t>
    </w:r>
    <w:r w:rsidR="000213C3" w:rsidRPr="008B04B3">
      <w:rPr>
        <w:rFonts w:ascii="Arial" w:hAnsi="Arial" w:cs="Arial"/>
      </w:rPr>
      <w:t xml:space="preserve">, </w:t>
    </w:r>
    <w:r w:rsidR="000213C3">
      <w:rPr>
        <w:rFonts w:ascii="Arial" w:hAnsi="Arial" w:cs="Arial"/>
      </w:rPr>
      <w:t xml:space="preserve">No. </w:t>
    </w:r>
    <w:r w:rsidR="000F1297">
      <w:rPr>
        <w:rFonts w:ascii="Arial" w:hAnsi="Arial" w:cs="Arial"/>
      </w:rPr>
      <w:t>3</w:t>
    </w:r>
    <w:r w:rsidR="007E2440">
      <w:rPr>
        <w:rFonts w:ascii="Arial" w:hAnsi="Arial" w:cs="Arial"/>
      </w:rPr>
      <w:t xml:space="preserve">, </w:t>
    </w:r>
    <w:r w:rsidR="000F1297">
      <w:rPr>
        <w:rFonts w:ascii="Arial" w:hAnsi="Arial" w:cs="Arial"/>
      </w:rPr>
      <w:t>June</w:t>
    </w:r>
    <w:r w:rsidR="007E2440">
      <w:rPr>
        <w:rFonts w:ascii="Arial" w:hAnsi="Arial" w:cs="Arial"/>
      </w:rPr>
      <w:t xml:space="preserve"> </w:t>
    </w:r>
    <w:proofErr w:type="gramStart"/>
    <w:r w:rsidR="007E2440">
      <w:rPr>
        <w:rFonts w:ascii="Arial" w:hAnsi="Arial" w:cs="Arial"/>
      </w:rPr>
      <w:t>201</w:t>
    </w:r>
    <w:r w:rsidR="00195E49">
      <w:rPr>
        <w:rFonts w:ascii="Arial" w:hAnsi="Arial" w:cs="Arial"/>
      </w:rPr>
      <w:t>6</w:t>
    </w:r>
    <w:r w:rsidR="007E2440">
      <w:rPr>
        <w:rFonts w:ascii="Arial" w:hAnsi="Arial" w:cs="Arial"/>
      </w:rPr>
      <w:t xml:space="preserve"> </w:t>
    </w:r>
    <w:r w:rsidR="000213C3" w:rsidRPr="008B04B3">
      <w:rPr>
        <w:rFonts w:ascii="Arial" w:hAnsi="Arial" w:cs="Arial"/>
      </w:rPr>
      <w:t>:</w:t>
    </w:r>
    <w:proofErr w:type="gramEnd"/>
    <w:r w:rsidR="000213C3" w:rsidRPr="008B04B3">
      <w:rPr>
        <w:rFonts w:ascii="Arial" w:hAnsi="Arial" w:cs="Arial"/>
      </w:rPr>
      <w:t xml:space="preserve">  </w:t>
    </w:r>
    <w:r w:rsidR="000213C3">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94A99" w:rsidRDefault="00EE10AE"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75769A" w:rsidRDefault="006917F6"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sidR="000F1297">
      <w:rPr>
        <w:rFonts w:ascii="Arial" w:hAnsi="Arial" w:cs="Arial"/>
        <w:i/>
        <w:szCs w:val="18"/>
      </w:rPr>
      <w:t>January</w:t>
    </w:r>
    <w:r w:rsidR="000A2468">
      <w:rPr>
        <w:rFonts w:ascii="Arial" w:hAnsi="Arial" w:cs="Arial"/>
        <w:i/>
        <w:szCs w:val="18"/>
      </w:rPr>
      <w:t xml:space="preserve"> </w:t>
    </w:r>
    <w:r w:rsidR="00ED7476">
      <w:rPr>
        <w:rFonts w:ascii="Arial" w:hAnsi="Arial" w:cs="Arial"/>
        <w:i/>
        <w:szCs w:val="18"/>
      </w:rPr>
      <w:t>1</w:t>
    </w:r>
    <w:r w:rsidRPr="0075769A">
      <w:rPr>
        <w:rFonts w:ascii="Arial" w:hAnsi="Arial" w:cs="Arial"/>
        <w:i/>
        <w:szCs w:val="18"/>
      </w:rPr>
      <w:t>, 201</w:t>
    </w:r>
    <w:r w:rsidR="000F1297">
      <w:rPr>
        <w:rFonts w:ascii="Arial" w:hAnsi="Arial" w:cs="Arial"/>
        <w:i/>
        <w:szCs w:val="18"/>
      </w:rPr>
      <w:t>6</w:t>
    </w:r>
    <w:r w:rsidRPr="0075769A">
      <w:rPr>
        <w:rFonts w:ascii="Arial" w:hAnsi="Arial" w:cs="Arial"/>
        <w:i/>
        <w:szCs w:val="18"/>
      </w:rPr>
      <w:t xml:space="preserve">; Revised </w:t>
    </w:r>
    <w:r w:rsidR="000F1297">
      <w:rPr>
        <w:rFonts w:ascii="Arial" w:hAnsi="Arial" w:cs="Arial"/>
        <w:i/>
        <w:szCs w:val="18"/>
      </w:rPr>
      <w:t>April</w:t>
    </w:r>
    <w:r w:rsidR="001A2D45">
      <w:rPr>
        <w:rFonts w:ascii="Arial" w:hAnsi="Arial" w:cs="Arial"/>
        <w:i/>
        <w:szCs w:val="18"/>
      </w:rPr>
      <w:t xml:space="preserve"> 2</w:t>
    </w:r>
    <w:r w:rsidR="00ED7476">
      <w:rPr>
        <w:rFonts w:ascii="Arial" w:hAnsi="Arial" w:cs="Arial"/>
        <w:i/>
        <w:szCs w:val="18"/>
      </w:rPr>
      <w:t>4,</w:t>
    </w:r>
    <w:r w:rsidRPr="0075769A">
      <w:rPr>
        <w:rFonts w:ascii="Arial" w:hAnsi="Arial" w:cs="Arial"/>
        <w:i/>
        <w:szCs w:val="18"/>
      </w:rPr>
      <w:t xml:space="preserve"> 201</w:t>
    </w:r>
    <w:r w:rsidR="0032082B">
      <w:rPr>
        <w:rFonts w:ascii="Arial" w:hAnsi="Arial" w:cs="Arial"/>
        <w:i/>
        <w:szCs w:val="18"/>
      </w:rPr>
      <w:t>6</w:t>
    </w:r>
    <w:r w:rsidRPr="0075769A">
      <w:rPr>
        <w:rFonts w:ascii="Arial" w:hAnsi="Arial" w:cs="Arial"/>
        <w:i/>
        <w:szCs w:val="18"/>
      </w:rPr>
      <w:t xml:space="preserve">; Accepted </w:t>
    </w:r>
    <w:r w:rsidR="000F1297">
      <w:rPr>
        <w:rFonts w:ascii="Arial" w:hAnsi="Arial" w:cs="Arial"/>
        <w:i/>
        <w:szCs w:val="18"/>
      </w:rPr>
      <w:t>May</w:t>
    </w:r>
    <w:r w:rsidR="0032082B">
      <w:rPr>
        <w:rFonts w:ascii="Arial" w:hAnsi="Arial" w:cs="Arial"/>
        <w:i/>
        <w:szCs w:val="18"/>
      </w:rPr>
      <w:t xml:space="preserve"> 10</w:t>
    </w:r>
    <w:r>
      <w:rPr>
        <w:rFonts w:ascii="Arial" w:hAnsi="Arial" w:cs="Arial"/>
        <w:i/>
        <w:szCs w:val="18"/>
      </w:rPr>
      <w:t>, 201</w:t>
    </w:r>
    <w:r w:rsidR="0032082B">
      <w:rPr>
        <w:rFonts w:ascii="Arial" w:hAnsi="Arial" w:cs="Arial"/>
        <w:i/>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3A0" w:rsidRDefault="00BC13A0">
      <w:r>
        <w:separator/>
      </w:r>
    </w:p>
  </w:footnote>
  <w:footnote w:type="continuationSeparator" w:id="0">
    <w:p w:rsidR="00BC13A0" w:rsidRDefault="00BC1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8B04B3" w:rsidRDefault="003323B7"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C03D64">
      <w:rPr>
        <w:rStyle w:val="PageNumber"/>
        <w:rFonts w:ascii="Arial" w:hAnsi="Arial" w:cs="Arial"/>
        <w:noProof/>
      </w:rPr>
      <w:t>410</w:t>
    </w:r>
    <w:r w:rsidRPr="008B04B3">
      <w:rPr>
        <w:rStyle w:val="PageNumber"/>
        <w:rFonts w:ascii="Arial" w:hAnsi="Arial" w:cs="Arial"/>
      </w:rPr>
      <w:fldChar w:fldCharType="end"/>
    </w:r>
  </w:p>
  <w:p w:rsidR="00097958" w:rsidRPr="008B04B3" w:rsidRDefault="00677BCB"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0C6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D911A"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rsidR="000213C3">
      <w:t xml:space="preserve">           </w:t>
    </w:r>
    <w:r w:rsidR="000213C3">
      <w:sym w:font="Wingdings" w:char="F06E"/>
    </w:r>
    <w:r w:rsidR="000213C3">
      <w:tab/>
      <w:t xml:space="preserve"> </w:t>
    </w:r>
    <w:r w:rsidR="000213C3">
      <w:tab/>
      <w:t xml:space="preserve"> </w:t>
    </w:r>
    <w:r w:rsidR="000213C3" w:rsidRPr="008B04B3">
      <w:t xml:space="preserve">      </w:t>
    </w:r>
    <w:r w:rsidR="000213C3" w:rsidRPr="00820D25">
      <w:rPr>
        <w:rFonts w:ascii="Arial" w:hAnsi="Arial" w:cs="Arial"/>
      </w:rPr>
      <w:t xml:space="preserve">ISSN: </w:t>
    </w:r>
    <w:r w:rsidR="0006256E" w:rsidRPr="0006256E">
      <w:rPr>
        <w:rFonts w:ascii="Arial" w:hAnsi="Arial" w:cs="Arial"/>
      </w:rPr>
      <w:t>2502-4752</w:t>
    </w:r>
    <w:r w:rsidR="00097958">
      <w:tab/>
      <w:t xml:space="preserve"> </w:t>
    </w:r>
    <w:r w:rsidR="00097958">
      <w:tab/>
      <w:t xml:space="preserve"> </w:t>
    </w:r>
    <w:r w:rsidR="00097958"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E474DC" w:rsidRDefault="003323B7"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C03D64">
      <w:rPr>
        <w:rStyle w:val="PageNumber"/>
        <w:rFonts w:ascii="Arial" w:hAnsi="Arial" w:cs="Arial"/>
        <w:noProof/>
      </w:rPr>
      <w:t>411</w:t>
    </w:r>
    <w:r w:rsidRPr="00E474DC">
      <w:rPr>
        <w:rStyle w:val="PageNumber"/>
        <w:rFonts w:ascii="Arial" w:hAnsi="Arial" w:cs="Arial"/>
      </w:rPr>
      <w:fldChar w:fldCharType="end"/>
    </w:r>
  </w:p>
  <w:p w:rsidR="00097958" w:rsidRPr="000213C3" w:rsidRDefault="0006256E"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000213C3" w:rsidRPr="00E474DC">
      <w:rPr>
        <w:rFonts w:ascii="Arial" w:hAnsi="Arial" w:cs="Arial"/>
        <w:b/>
      </w:rPr>
      <w:t xml:space="preserve"> </w:t>
    </w:r>
    <w:r w:rsidR="000213C3" w:rsidRPr="00E474DC">
      <w:rPr>
        <w:rFonts w:ascii="Arial" w:hAnsi="Arial" w:cs="Arial"/>
      </w:rPr>
      <w:tab/>
    </w:r>
    <w:r w:rsidR="000213C3" w:rsidRPr="00820D25">
      <w:rPr>
        <w:rFonts w:ascii="Arial" w:hAnsi="Arial" w:cs="Arial"/>
      </w:rPr>
      <w:t xml:space="preserve">ISSN: </w:t>
    </w:r>
    <w:r w:rsidRPr="0006256E">
      <w:rPr>
        <w:rFonts w:ascii="Arial" w:hAnsi="Arial" w:cs="Arial"/>
      </w:rPr>
      <w:t>2502-4752</w:t>
    </w:r>
    <w:r w:rsidR="000213C3">
      <w:rPr>
        <w:rFonts w:ascii="Arial" w:hAnsi="Arial" w:cs="Arial"/>
      </w:rPr>
      <w:tab/>
    </w:r>
    <w:r w:rsidR="000213C3">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0B" w:rsidRDefault="0006256E"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2F6BBA" w:rsidRDefault="00204476" w:rsidP="008B04B3">
    <w:pPr>
      <w:pStyle w:val="Header"/>
      <w:tabs>
        <w:tab w:val="clear" w:pos="4320"/>
        <w:tab w:val="clear" w:pos="8640"/>
      </w:tabs>
      <w:ind w:right="45"/>
      <w:rPr>
        <w:rFonts w:ascii="Arial" w:hAnsi="Arial" w:cs="Arial"/>
      </w:rPr>
    </w:pPr>
    <w:r>
      <w:rPr>
        <w:rFonts w:ascii="Arial" w:hAnsi="Arial" w:cs="Arial"/>
      </w:rPr>
      <w:t>Vol.</w:t>
    </w:r>
    <w:r w:rsidR="004F722F">
      <w:rPr>
        <w:rFonts w:ascii="Arial" w:hAnsi="Arial" w:cs="Arial"/>
      </w:rPr>
      <w:t xml:space="preserve"> </w:t>
    </w:r>
    <w:r w:rsidR="002A58A6">
      <w:rPr>
        <w:rFonts w:ascii="Arial" w:hAnsi="Arial" w:cs="Arial"/>
      </w:rPr>
      <w:t>2</w:t>
    </w:r>
    <w:r>
      <w:rPr>
        <w:rFonts w:ascii="Arial" w:hAnsi="Arial" w:cs="Arial"/>
      </w:rPr>
      <w:t>, No.</w:t>
    </w:r>
    <w:r w:rsidR="004F722F">
      <w:rPr>
        <w:rFonts w:ascii="Arial" w:hAnsi="Arial" w:cs="Arial"/>
      </w:rPr>
      <w:t xml:space="preserve"> </w:t>
    </w:r>
    <w:r w:rsidR="000F1297">
      <w:rPr>
        <w:rFonts w:ascii="Arial" w:hAnsi="Arial" w:cs="Arial"/>
      </w:rPr>
      <w:t>3</w:t>
    </w:r>
    <w:r>
      <w:rPr>
        <w:rFonts w:ascii="Arial" w:hAnsi="Arial" w:cs="Arial"/>
      </w:rPr>
      <w:t xml:space="preserve">, </w:t>
    </w:r>
    <w:r w:rsidR="000F1297">
      <w:rPr>
        <w:rFonts w:ascii="Arial" w:hAnsi="Arial" w:cs="Arial"/>
      </w:rPr>
      <w:t>June</w:t>
    </w:r>
    <w:r w:rsidR="00DC75D8">
      <w:rPr>
        <w:rFonts w:ascii="Arial" w:hAnsi="Arial" w:cs="Arial"/>
      </w:rPr>
      <w:t xml:space="preserve"> </w:t>
    </w:r>
    <w:r>
      <w:rPr>
        <w:rFonts w:ascii="Arial" w:hAnsi="Arial" w:cs="Arial"/>
      </w:rPr>
      <w:t>201</w:t>
    </w:r>
    <w:r w:rsidR="00195E49">
      <w:rPr>
        <w:rFonts w:ascii="Arial" w:hAnsi="Arial" w:cs="Arial"/>
      </w:rPr>
      <w:t>6</w:t>
    </w:r>
    <w:r>
      <w:rPr>
        <w:rFonts w:ascii="Arial" w:hAnsi="Arial" w:cs="Arial"/>
      </w:rPr>
      <w:t xml:space="preserve">, pp. </w:t>
    </w:r>
    <w:r w:rsidR="000F1297">
      <w:rPr>
        <w:rFonts w:ascii="Arial" w:hAnsi="Arial" w:cs="Arial"/>
      </w:rPr>
      <w:t>4</w:t>
    </w:r>
    <w:r w:rsidR="008C7817">
      <w:rPr>
        <w:rFonts w:ascii="Arial" w:hAnsi="Arial" w:cs="Arial"/>
      </w:rPr>
      <w:t>0</w:t>
    </w:r>
    <w:r w:rsidR="00DC75D8">
      <w:rPr>
        <w:rFonts w:ascii="Arial" w:hAnsi="Arial" w:cs="Arial"/>
      </w:rPr>
      <w:t>1</w:t>
    </w:r>
    <w:r>
      <w:rPr>
        <w:rFonts w:ascii="Arial" w:hAnsi="Arial" w:cs="Arial"/>
      </w:rPr>
      <w:t xml:space="preserve"> ~</w:t>
    </w:r>
    <w:r w:rsidRPr="00F57287">
      <w:rPr>
        <w:rFonts w:ascii="Arial" w:hAnsi="Arial" w:cs="Arial"/>
      </w:rPr>
      <w:t xml:space="preserve"> </w:t>
    </w:r>
    <w:r w:rsidR="000F1297">
      <w:rPr>
        <w:rFonts w:ascii="Arial" w:hAnsi="Arial" w:cs="Arial"/>
      </w:rPr>
      <w:t>4</w:t>
    </w:r>
    <w:r w:rsidR="008C7817">
      <w:rPr>
        <w:rFonts w:ascii="Arial" w:hAnsi="Arial" w:cs="Arial"/>
      </w:rPr>
      <w:t>0</w:t>
    </w:r>
    <w:r w:rsidR="00DC75D8">
      <w:rPr>
        <w:rFonts w:ascii="Arial" w:hAnsi="Arial" w:cs="Arial"/>
      </w:rPr>
      <w:t>8</w:t>
    </w:r>
  </w:p>
  <w:p w:rsidR="00097958" w:rsidRPr="008B04B3" w:rsidRDefault="0006256E"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w:t>
    </w:r>
    <w:r w:rsidR="002A58A6">
      <w:rPr>
        <w:rStyle w:val="PageNumber"/>
        <w:rFonts w:ascii="Arial" w:hAnsi="Arial" w:cs="Arial"/>
        <w:lang w:val="it-IT"/>
      </w:rPr>
      <w:t>2</w:t>
    </w:r>
    <w:r w:rsidR="0032082B">
      <w:rPr>
        <w:rStyle w:val="PageNumber"/>
        <w:rFonts w:ascii="Arial" w:hAnsi="Arial" w:cs="Arial"/>
        <w:lang w:val="it-IT"/>
      </w:rPr>
      <w:t>.</w:t>
    </w:r>
    <w:r w:rsidR="00CD0691" w:rsidRPr="003E3C53">
      <w:rPr>
        <w:rStyle w:val="PageNumber"/>
        <w:rFonts w:ascii="Arial" w:hAnsi="Arial" w:cs="Arial"/>
        <w:lang w:val="it-IT"/>
      </w:rPr>
      <w:t>i</w:t>
    </w:r>
    <w:r w:rsidR="008C7817">
      <w:rPr>
        <w:rStyle w:val="PageNumber"/>
        <w:rFonts w:ascii="Arial" w:hAnsi="Arial" w:cs="Arial"/>
        <w:lang w:val="it-IT"/>
      </w:rPr>
      <w:t>2</w:t>
    </w:r>
    <w:r w:rsidR="00CD0691" w:rsidRPr="003E3C53">
      <w:rPr>
        <w:rStyle w:val="PageNumber"/>
        <w:rFonts w:ascii="Arial" w:hAnsi="Arial" w:cs="Arial"/>
        <w:lang w:val="it-IT"/>
      </w:rPr>
      <w:t>.</w:t>
    </w:r>
    <w:r>
      <w:rPr>
        <w:rStyle w:val="PageNumber"/>
        <w:rFonts w:ascii="Arial" w:hAnsi="Arial" w:cs="Arial"/>
        <w:lang w:val="it-IT"/>
      </w:rPr>
      <w:t>pages</w:t>
    </w:r>
    <w:r w:rsidR="00EF1185">
      <w:rPr>
        <w:rStyle w:val="PageNumber"/>
        <w:rFonts w:ascii="Arial Narrow" w:hAnsi="Arial Narrow" w:cs="Arial"/>
        <w:lang w:val="it-IT"/>
      </w:rPr>
      <w:tab/>
    </w:r>
    <w:r w:rsidR="00AC15EA">
      <w:rPr>
        <w:rStyle w:val="PageNumber"/>
        <w:rFonts w:ascii="Arial Narrow" w:hAnsi="Arial Narrow" w:cs="Arial"/>
        <w:lang w:val="it-IT"/>
      </w:rPr>
      <w:t xml:space="preserve"> </w:t>
    </w:r>
    <w:r w:rsidR="00097958" w:rsidRPr="008B04B3">
      <w:rPr>
        <w:rFonts w:ascii="Arial" w:hAnsi="Arial" w:cs="Arial"/>
      </w:rPr>
      <w:sym w:font="Wingdings" w:char="F06E"/>
    </w:r>
    <w:r w:rsidR="00097958" w:rsidRPr="008B04B3">
      <w:rPr>
        <w:rFonts w:ascii="Arial" w:hAnsi="Arial" w:cs="Arial"/>
      </w:rPr>
      <w:t xml:space="preserve"> </w:t>
    </w:r>
    <w:r w:rsidR="004D78C2">
      <w:rPr>
        <w:rFonts w:ascii="Arial" w:hAnsi="Arial" w:cs="Arial"/>
      </w:rPr>
      <w:t xml:space="preserve"> </w:t>
    </w:r>
    <w:r w:rsidR="00204476">
      <w:rPr>
        <w:rFonts w:ascii="Arial" w:hAnsi="Arial" w:cs="Arial"/>
      </w:rPr>
      <w:t xml:space="preserve"> </w:t>
    </w:r>
    <w:r w:rsidR="002B1C48">
      <w:rPr>
        <w:rFonts w:ascii="Arial" w:hAnsi="Arial" w:cs="Arial"/>
      </w:rPr>
      <w:t xml:space="preserve"> </w:t>
    </w:r>
    <w:r w:rsidR="003323B7" w:rsidRPr="008B04B3">
      <w:rPr>
        <w:rStyle w:val="PageNumber"/>
        <w:rFonts w:ascii="Arial" w:hAnsi="Arial" w:cs="Arial"/>
      </w:rPr>
      <w:fldChar w:fldCharType="begin"/>
    </w:r>
    <w:r w:rsidR="00097958" w:rsidRPr="008B04B3">
      <w:rPr>
        <w:rStyle w:val="PageNumber"/>
        <w:rFonts w:ascii="Arial" w:hAnsi="Arial" w:cs="Arial"/>
      </w:rPr>
      <w:instrText xml:space="preserve"> PAGE </w:instrText>
    </w:r>
    <w:r w:rsidR="003323B7" w:rsidRPr="008B04B3">
      <w:rPr>
        <w:rStyle w:val="PageNumber"/>
        <w:rFonts w:ascii="Arial" w:hAnsi="Arial" w:cs="Arial"/>
      </w:rPr>
      <w:fldChar w:fldCharType="separate"/>
    </w:r>
    <w:r w:rsidR="00C03D64">
      <w:rPr>
        <w:rStyle w:val="PageNumber"/>
        <w:rFonts w:ascii="Arial" w:hAnsi="Arial" w:cs="Arial"/>
        <w:noProof/>
      </w:rPr>
      <w:t>401</w:t>
    </w:r>
    <w:r w:rsidR="003323B7" w:rsidRPr="008B04B3">
      <w:rPr>
        <w:rStyle w:val="PageNumber"/>
        <w:rFonts w:ascii="Arial" w:hAnsi="Arial" w:cs="Arial"/>
      </w:rPr>
      <w:fldChar w:fldCharType="end"/>
    </w:r>
  </w:p>
  <w:p w:rsidR="00097958" w:rsidRPr="008B04B3" w:rsidRDefault="00677BCB"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3C2D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3">
    <w:nsid w:val="6C363372"/>
    <w:multiLevelType w:val="hybridMultilevel"/>
    <w:tmpl w:val="C55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1"/>
  </w:num>
  <w:num w:numId="2">
    <w:abstractNumId w:val="7"/>
  </w:num>
  <w:num w:numId="3">
    <w:abstractNumId w:val="14"/>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3BAE"/>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47C2"/>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914"/>
    <w:rsid w:val="00221D61"/>
    <w:rsid w:val="00221FB3"/>
    <w:rsid w:val="00224456"/>
    <w:rsid w:val="00225BEA"/>
    <w:rsid w:val="00226552"/>
    <w:rsid w:val="00230440"/>
    <w:rsid w:val="00230AAB"/>
    <w:rsid w:val="00232081"/>
    <w:rsid w:val="00232DA1"/>
    <w:rsid w:val="0023388B"/>
    <w:rsid w:val="00234082"/>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0E1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602FF"/>
    <w:rsid w:val="00361EB1"/>
    <w:rsid w:val="003629D1"/>
    <w:rsid w:val="003631E5"/>
    <w:rsid w:val="003637CE"/>
    <w:rsid w:val="00366EC9"/>
    <w:rsid w:val="003715EC"/>
    <w:rsid w:val="0037196D"/>
    <w:rsid w:val="00373753"/>
    <w:rsid w:val="00373985"/>
    <w:rsid w:val="00376867"/>
    <w:rsid w:val="00376A96"/>
    <w:rsid w:val="003772AC"/>
    <w:rsid w:val="00381E56"/>
    <w:rsid w:val="003826FF"/>
    <w:rsid w:val="00393D9D"/>
    <w:rsid w:val="00393E61"/>
    <w:rsid w:val="00396B5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7072"/>
    <w:rsid w:val="0043585C"/>
    <w:rsid w:val="00441F35"/>
    <w:rsid w:val="00443205"/>
    <w:rsid w:val="004439D2"/>
    <w:rsid w:val="004462B7"/>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4B3E"/>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85E"/>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89"/>
    <w:rsid w:val="005E6EF7"/>
    <w:rsid w:val="005E736A"/>
    <w:rsid w:val="005E75FC"/>
    <w:rsid w:val="005F042D"/>
    <w:rsid w:val="005F3D1C"/>
    <w:rsid w:val="005F4EE8"/>
    <w:rsid w:val="005F534C"/>
    <w:rsid w:val="005F75F8"/>
    <w:rsid w:val="00600283"/>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77BCB"/>
    <w:rsid w:val="00682B00"/>
    <w:rsid w:val="006846BC"/>
    <w:rsid w:val="00685AA5"/>
    <w:rsid w:val="00685FB4"/>
    <w:rsid w:val="006863DA"/>
    <w:rsid w:val="00687CA7"/>
    <w:rsid w:val="00687D3A"/>
    <w:rsid w:val="006917F6"/>
    <w:rsid w:val="006925E2"/>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4CC7"/>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2BDC"/>
    <w:rsid w:val="008B3B85"/>
    <w:rsid w:val="008B42E3"/>
    <w:rsid w:val="008B4E8C"/>
    <w:rsid w:val="008B60B8"/>
    <w:rsid w:val="008C12BE"/>
    <w:rsid w:val="008C1B93"/>
    <w:rsid w:val="008C22C7"/>
    <w:rsid w:val="008C2A1B"/>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C98"/>
    <w:rsid w:val="00A71C8A"/>
    <w:rsid w:val="00A71ED6"/>
    <w:rsid w:val="00A73E20"/>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9B2"/>
    <w:rsid w:val="00B65BB6"/>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13A0"/>
    <w:rsid w:val="00BC3E9C"/>
    <w:rsid w:val="00BC4AF5"/>
    <w:rsid w:val="00BC5AA5"/>
    <w:rsid w:val="00BC67D0"/>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6218"/>
    <w:rsid w:val="00C00EA2"/>
    <w:rsid w:val="00C011EE"/>
    <w:rsid w:val="00C02535"/>
    <w:rsid w:val="00C0352A"/>
    <w:rsid w:val="00C03D64"/>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1F19"/>
    <w:rsid w:val="00C8516B"/>
    <w:rsid w:val="00C85B81"/>
    <w:rsid w:val="00C9178F"/>
    <w:rsid w:val="00C92654"/>
    <w:rsid w:val="00C93F76"/>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5D99"/>
    <w:rsid w:val="00D066D9"/>
    <w:rsid w:val="00D076EF"/>
    <w:rsid w:val="00D108C5"/>
    <w:rsid w:val="00D10D7A"/>
    <w:rsid w:val="00D1187F"/>
    <w:rsid w:val="00D11C2D"/>
    <w:rsid w:val="00D1618D"/>
    <w:rsid w:val="00D167B1"/>
    <w:rsid w:val="00D16D1B"/>
    <w:rsid w:val="00D201A8"/>
    <w:rsid w:val="00D21F66"/>
    <w:rsid w:val="00D24B66"/>
    <w:rsid w:val="00D24C22"/>
    <w:rsid w:val="00D273EB"/>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621686-2EC8-4F83-A1B1-EDA260B4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character" w:customStyle="1" w:styleId="TextChar">
    <w:name w:val="Text Char"/>
    <w:basedOn w:val="DefaultParagraphFont"/>
    <w:link w:val="Text"/>
    <w:rsid w:val="00023BAE"/>
    <w:rPr>
      <w:rFonts w:eastAsia="Batang"/>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9.bin"/><Relationship Id="rId63" Type="http://schemas.openxmlformats.org/officeDocument/2006/relationships/oleObject" Target="embeddings/oleObject33.bin"/><Relationship Id="rId159" Type="http://schemas.openxmlformats.org/officeDocument/2006/relationships/oleObject" Target="embeddings/oleObject90.bin"/><Relationship Id="rId170" Type="http://schemas.openxmlformats.org/officeDocument/2006/relationships/image" Target="media/image69.wmf"/><Relationship Id="rId226" Type="http://schemas.openxmlformats.org/officeDocument/2006/relationships/oleObject" Target="embeddings/oleObject127.bin"/><Relationship Id="rId268" Type="http://schemas.openxmlformats.org/officeDocument/2006/relationships/oleObject" Target="embeddings/oleObject151.bin"/><Relationship Id="rId32" Type="http://schemas.openxmlformats.org/officeDocument/2006/relationships/image" Target="media/image10.wmf"/><Relationship Id="rId74" Type="http://schemas.openxmlformats.org/officeDocument/2006/relationships/oleObject" Target="embeddings/oleObject40.bin"/><Relationship Id="rId128" Type="http://schemas.openxmlformats.org/officeDocument/2006/relationships/oleObject" Target="embeddings/oleObject72.bin"/><Relationship Id="rId5" Type="http://schemas.openxmlformats.org/officeDocument/2006/relationships/footnotes" Target="footnotes.xml"/><Relationship Id="rId181" Type="http://schemas.openxmlformats.org/officeDocument/2006/relationships/oleObject" Target="embeddings/oleObject101.bin"/><Relationship Id="rId237" Type="http://schemas.openxmlformats.org/officeDocument/2006/relationships/oleObject" Target="embeddings/oleObject134.bin"/><Relationship Id="rId279" Type="http://schemas.openxmlformats.org/officeDocument/2006/relationships/footer" Target="footer1.xml"/><Relationship Id="rId22" Type="http://schemas.openxmlformats.org/officeDocument/2006/relationships/image" Target="media/image7.wmf"/><Relationship Id="rId43" Type="http://schemas.openxmlformats.org/officeDocument/2006/relationships/oleObject" Target="embeddings/oleObject23.bin"/><Relationship Id="rId64" Type="http://schemas.openxmlformats.org/officeDocument/2006/relationships/oleObject" Target="embeddings/oleObject34.bin"/><Relationship Id="rId118" Type="http://schemas.openxmlformats.org/officeDocument/2006/relationships/oleObject" Target="embeddings/oleObject66.bin"/><Relationship Id="rId139" Type="http://schemas.openxmlformats.org/officeDocument/2006/relationships/image" Target="media/image54.wmf"/><Relationship Id="rId85" Type="http://schemas.openxmlformats.org/officeDocument/2006/relationships/image" Target="media/image34.wmf"/><Relationship Id="rId150" Type="http://schemas.openxmlformats.org/officeDocument/2006/relationships/image" Target="media/image59.wmf"/><Relationship Id="rId171" Type="http://schemas.openxmlformats.org/officeDocument/2006/relationships/oleObject" Target="embeddings/oleObject96.bin"/><Relationship Id="rId192" Type="http://schemas.openxmlformats.org/officeDocument/2006/relationships/oleObject" Target="embeddings/oleObject107.bin"/><Relationship Id="rId206" Type="http://schemas.openxmlformats.org/officeDocument/2006/relationships/image" Target="media/image84.wmf"/><Relationship Id="rId227" Type="http://schemas.openxmlformats.org/officeDocument/2006/relationships/oleObject" Target="embeddings/oleObject128.bin"/><Relationship Id="rId248" Type="http://schemas.openxmlformats.org/officeDocument/2006/relationships/image" Target="media/image103.wmf"/><Relationship Id="rId269" Type="http://schemas.openxmlformats.org/officeDocument/2006/relationships/image" Target="media/image112.wmf"/><Relationship Id="rId12" Type="http://schemas.openxmlformats.org/officeDocument/2006/relationships/oleObject" Target="embeddings/oleObject3.bin"/><Relationship Id="rId33" Type="http://schemas.openxmlformats.org/officeDocument/2006/relationships/oleObject" Target="embeddings/oleObject17.bin"/><Relationship Id="rId108" Type="http://schemas.openxmlformats.org/officeDocument/2006/relationships/oleObject" Target="embeddings/oleObject60.bin"/><Relationship Id="rId129" Type="http://schemas.openxmlformats.org/officeDocument/2006/relationships/image" Target="media/image51.wmf"/><Relationship Id="rId280" Type="http://schemas.openxmlformats.org/officeDocument/2006/relationships/footer" Target="footer2.xml"/><Relationship Id="rId54" Type="http://schemas.openxmlformats.org/officeDocument/2006/relationships/image" Target="media/image20.wmf"/><Relationship Id="rId75" Type="http://schemas.openxmlformats.org/officeDocument/2006/relationships/image" Target="media/image29.wmf"/><Relationship Id="rId96" Type="http://schemas.openxmlformats.org/officeDocument/2006/relationships/oleObject" Target="embeddings/oleObject52.bin"/><Relationship Id="rId140" Type="http://schemas.openxmlformats.org/officeDocument/2006/relationships/oleObject" Target="embeddings/oleObject80.bin"/><Relationship Id="rId161" Type="http://schemas.openxmlformats.org/officeDocument/2006/relationships/oleObject" Target="embeddings/oleObject91.bin"/><Relationship Id="rId182" Type="http://schemas.openxmlformats.org/officeDocument/2006/relationships/image" Target="media/image75.wmf"/><Relationship Id="rId217" Type="http://schemas.openxmlformats.org/officeDocument/2006/relationships/image" Target="media/image89.wmf"/><Relationship Id="rId6" Type="http://schemas.openxmlformats.org/officeDocument/2006/relationships/endnotes" Target="endnotes.xml"/><Relationship Id="rId238" Type="http://schemas.openxmlformats.org/officeDocument/2006/relationships/image" Target="media/image98.wmf"/><Relationship Id="rId259" Type="http://schemas.openxmlformats.org/officeDocument/2006/relationships/oleObject" Target="embeddings/oleObject146.bin"/><Relationship Id="rId23" Type="http://schemas.openxmlformats.org/officeDocument/2006/relationships/oleObject" Target="embeddings/oleObject10.bin"/><Relationship Id="rId119" Type="http://schemas.openxmlformats.org/officeDocument/2006/relationships/image" Target="media/image47.wmf"/><Relationship Id="rId270" Type="http://schemas.openxmlformats.org/officeDocument/2006/relationships/oleObject" Target="embeddings/oleObject152.bin"/><Relationship Id="rId44" Type="http://schemas.openxmlformats.org/officeDocument/2006/relationships/oleObject" Target="embeddings/oleObject24.bin"/><Relationship Id="rId65" Type="http://schemas.openxmlformats.org/officeDocument/2006/relationships/image" Target="media/image25.wmf"/><Relationship Id="rId86" Type="http://schemas.openxmlformats.org/officeDocument/2006/relationships/oleObject" Target="embeddings/oleObject46.bin"/><Relationship Id="rId130" Type="http://schemas.openxmlformats.org/officeDocument/2006/relationships/oleObject" Target="embeddings/oleObject73.bin"/><Relationship Id="rId151" Type="http://schemas.openxmlformats.org/officeDocument/2006/relationships/oleObject" Target="embeddings/oleObject86.bin"/><Relationship Id="rId172" Type="http://schemas.openxmlformats.org/officeDocument/2006/relationships/image" Target="media/image70.wmf"/><Relationship Id="rId193" Type="http://schemas.openxmlformats.org/officeDocument/2006/relationships/image" Target="media/image80.wmf"/><Relationship Id="rId207" Type="http://schemas.openxmlformats.org/officeDocument/2006/relationships/oleObject" Target="embeddings/oleObject117.bin"/><Relationship Id="rId228" Type="http://schemas.openxmlformats.org/officeDocument/2006/relationships/image" Target="media/image94.wmf"/><Relationship Id="rId249" Type="http://schemas.openxmlformats.org/officeDocument/2006/relationships/oleObject" Target="embeddings/oleObject140.bin"/><Relationship Id="rId13" Type="http://schemas.openxmlformats.org/officeDocument/2006/relationships/image" Target="media/image4.wmf"/><Relationship Id="rId109" Type="http://schemas.openxmlformats.org/officeDocument/2006/relationships/oleObject" Target="embeddings/oleObject61.bin"/><Relationship Id="rId260" Type="http://schemas.openxmlformats.org/officeDocument/2006/relationships/oleObject" Target="embeddings/oleObject147.bin"/><Relationship Id="rId281" Type="http://schemas.openxmlformats.org/officeDocument/2006/relationships/header" Target="header3.xml"/><Relationship Id="rId34" Type="http://schemas.openxmlformats.org/officeDocument/2006/relationships/oleObject" Target="embeddings/oleObject18.bin"/><Relationship Id="rId55" Type="http://schemas.openxmlformats.org/officeDocument/2006/relationships/oleObject" Target="embeddings/oleObject29.bin"/><Relationship Id="rId76" Type="http://schemas.openxmlformats.org/officeDocument/2006/relationships/oleObject" Target="embeddings/oleObject41.bin"/><Relationship Id="rId97" Type="http://schemas.openxmlformats.org/officeDocument/2006/relationships/image" Target="media/image39.wmf"/><Relationship Id="rId120" Type="http://schemas.openxmlformats.org/officeDocument/2006/relationships/oleObject" Target="embeddings/oleObject67.bin"/><Relationship Id="rId141" Type="http://schemas.openxmlformats.org/officeDocument/2006/relationships/oleObject" Target="embeddings/oleObject81.bin"/><Relationship Id="rId7" Type="http://schemas.openxmlformats.org/officeDocument/2006/relationships/image" Target="media/image1.wmf"/><Relationship Id="rId162" Type="http://schemas.openxmlformats.org/officeDocument/2006/relationships/image" Target="media/image65.wmf"/><Relationship Id="rId183" Type="http://schemas.openxmlformats.org/officeDocument/2006/relationships/oleObject" Target="embeddings/oleObject102.bin"/><Relationship Id="rId218" Type="http://schemas.openxmlformats.org/officeDocument/2006/relationships/oleObject" Target="embeddings/oleObject123.bin"/><Relationship Id="rId239" Type="http://schemas.openxmlformats.org/officeDocument/2006/relationships/oleObject" Target="embeddings/oleObject135.bin"/><Relationship Id="rId250" Type="http://schemas.openxmlformats.org/officeDocument/2006/relationships/image" Target="media/image104.emf"/><Relationship Id="rId271" Type="http://schemas.openxmlformats.org/officeDocument/2006/relationships/oleObject" Target="embeddings/oleObject153.bin"/><Relationship Id="rId24" Type="http://schemas.openxmlformats.org/officeDocument/2006/relationships/oleObject" Target="embeddings/oleObject11.bin"/><Relationship Id="rId45" Type="http://schemas.openxmlformats.org/officeDocument/2006/relationships/image" Target="media/image15.png"/><Relationship Id="rId66" Type="http://schemas.openxmlformats.org/officeDocument/2006/relationships/oleObject" Target="embeddings/oleObject35.bin"/><Relationship Id="rId87" Type="http://schemas.openxmlformats.org/officeDocument/2006/relationships/image" Target="media/image35.wmf"/><Relationship Id="rId110" Type="http://schemas.openxmlformats.org/officeDocument/2006/relationships/image" Target="media/image43.wmf"/><Relationship Id="rId131" Type="http://schemas.openxmlformats.org/officeDocument/2006/relationships/image" Target="media/image52.wmf"/><Relationship Id="rId152" Type="http://schemas.openxmlformats.org/officeDocument/2006/relationships/image" Target="media/image60.wmf"/><Relationship Id="rId173" Type="http://schemas.openxmlformats.org/officeDocument/2006/relationships/oleObject" Target="embeddings/oleObject97.bin"/><Relationship Id="rId194" Type="http://schemas.openxmlformats.org/officeDocument/2006/relationships/oleObject" Target="embeddings/oleObject108.bin"/><Relationship Id="rId208" Type="http://schemas.openxmlformats.org/officeDocument/2006/relationships/oleObject" Target="embeddings/oleObject118.bin"/><Relationship Id="rId229" Type="http://schemas.openxmlformats.org/officeDocument/2006/relationships/oleObject" Target="embeddings/oleObject129.bin"/><Relationship Id="rId240" Type="http://schemas.openxmlformats.org/officeDocument/2006/relationships/image" Target="media/image99.wmf"/><Relationship Id="rId261" Type="http://schemas.openxmlformats.org/officeDocument/2006/relationships/image" Target="media/image108.wmf"/><Relationship Id="rId14" Type="http://schemas.openxmlformats.org/officeDocument/2006/relationships/oleObject" Target="embeddings/oleObject4.bin"/><Relationship Id="rId35" Type="http://schemas.openxmlformats.org/officeDocument/2006/relationships/image" Target="media/image11.wmf"/><Relationship Id="rId56" Type="http://schemas.openxmlformats.org/officeDocument/2006/relationships/image" Target="media/image21.wmf"/><Relationship Id="rId77" Type="http://schemas.openxmlformats.org/officeDocument/2006/relationships/image" Target="media/image30.wmf"/><Relationship Id="rId100" Type="http://schemas.openxmlformats.org/officeDocument/2006/relationships/image" Target="media/image40.wmf"/><Relationship Id="rId282" Type="http://schemas.openxmlformats.org/officeDocument/2006/relationships/footer" Target="footer3.xml"/><Relationship Id="rId8" Type="http://schemas.openxmlformats.org/officeDocument/2006/relationships/oleObject" Target="embeddings/oleObject1.bin"/><Relationship Id="rId98" Type="http://schemas.openxmlformats.org/officeDocument/2006/relationships/oleObject" Target="embeddings/oleObject53.bin"/><Relationship Id="rId121" Type="http://schemas.openxmlformats.org/officeDocument/2006/relationships/image" Target="media/image48.wmf"/><Relationship Id="rId142" Type="http://schemas.openxmlformats.org/officeDocument/2006/relationships/image" Target="media/image55.wmf"/><Relationship Id="rId163" Type="http://schemas.openxmlformats.org/officeDocument/2006/relationships/oleObject" Target="embeddings/oleObject92.bin"/><Relationship Id="rId184" Type="http://schemas.openxmlformats.org/officeDocument/2006/relationships/image" Target="media/image76.wmf"/><Relationship Id="rId219" Type="http://schemas.openxmlformats.org/officeDocument/2006/relationships/image" Target="media/image90.wmf"/><Relationship Id="rId230" Type="http://schemas.openxmlformats.org/officeDocument/2006/relationships/oleObject" Target="embeddings/oleObject130.bin"/><Relationship Id="rId251" Type="http://schemas.openxmlformats.org/officeDocument/2006/relationships/oleObject" Target="embeddings/oleObject141.bin"/><Relationship Id="rId25" Type="http://schemas.openxmlformats.org/officeDocument/2006/relationships/oleObject" Target="embeddings/oleObject12.bin"/><Relationship Id="rId46" Type="http://schemas.openxmlformats.org/officeDocument/2006/relationships/image" Target="media/image16.wmf"/><Relationship Id="rId67" Type="http://schemas.openxmlformats.org/officeDocument/2006/relationships/image" Target="media/image26.wmf"/><Relationship Id="rId272" Type="http://schemas.openxmlformats.org/officeDocument/2006/relationships/image" Target="media/image113.wmf"/><Relationship Id="rId88" Type="http://schemas.openxmlformats.org/officeDocument/2006/relationships/oleObject" Target="embeddings/oleObject47.bin"/><Relationship Id="rId111" Type="http://schemas.openxmlformats.org/officeDocument/2006/relationships/oleObject" Target="embeddings/oleObject62.bin"/><Relationship Id="rId132" Type="http://schemas.openxmlformats.org/officeDocument/2006/relationships/oleObject" Target="embeddings/oleObject74.bin"/><Relationship Id="rId153" Type="http://schemas.openxmlformats.org/officeDocument/2006/relationships/oleObject" Target="embeddings/oleObject87.bin"/><Relationship Id="rId174" Type="http://schemas.openxmlformats.org/officeDocument/2006/relationships/image" Target="media/image71.wmf"/><Relationship Id="rId195" Type="http://schemas.openxmlformats.org/officeDocument/2006/relationships/image" Target="media/image81.wmf"/><Relationship Id="rId209" Type="http://schemas.openxmlformats.org/officeDocument/2006/relationships/image" Target="media/image85.wmf"/><Relationship Id="rId220" Type="http://schemas.openxmlformats.org/officeDocument/2006/relationships/oleObject" Target="embeddings/oleObject124.bin"/><Relationship Id="rId241" Type="http://schemas.openxmlformats.org/officeDocument/2006/relationships/oleObject" Target="embeddings/oleObject136.bin"/><Relationship Id="rId15" Type="http://schemas.openxmlformats.org/officeDocument/2006/relationships/image" Target="media/image5.wmf"/><Relationship Id="rId36" Type="http://schemas.openxmlformats.org/officeDocument/2006/relationships/oleObject" Target="embeddings/oleObject19.bin"/><Relationship Id="rId57" Type="http://schemas.openxmlformats.org/officeDocument/2006/relationships/oleObject" Target="embeddings/oleObject30.bin"/><Relationship Id="rId262" Type="http://schemas.openxmlformats.org/officeDocument/2006/relationships/oleObject" Target="embeddings/oleObject148.bin"/><Relationship Id="rId283" Type="http://schemas.openxmlformats.org/officeDocument/2006/relationships/fontTable" Target="fontTable.xml"/><Relationship Id="rId78" Type="http://schemas.openxmlformats.org/officeDocument/2006/relationships/oleObject" Target="embeddings/oleObject42.bin"/><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8.bin"/><Relationship Id="rId143" Type="http://schemas.openxmlformats.org/officeDocument/2006/relationships/oleObject" Target="embeddings/oleObject82.bin"/><Relationship Id="rId164" Type="http://schemas.openxmlformats.org/officeDocument/2006/relationships/image" Target="media/image66.wmf"/><Relationship Id="rId185" Type="http://schemas.openxmlformats.org/officeDocument/2006/relationships/oleObject" Target="embeddings/oleObject103.bin"/><Relationship Id="rId9" Type="http://schemas.openxmlformats.org/officeDocument/2006/relationships/image" Target="media/image2.wmf"/><Relationship Id="rId210" Type="http://schemas.openxmlformats.org/officeDocument/2006/relationships/oleObject" Target="embeddings/oleObject119.bin"/><Relationship Id="rId26" Type="http://schemas.openxmlformats.org/officeDocument/2006/relationships/oleObject" Target="embeddings/oleObject13.bin"/><Relationship Id="rId231" Type="http://schemas.openxmlformats.org/officeDocument/2006/relationships/oleObject" Target="embeddings/oleObject131.bin"/><Relationship Id="rId252" Type="http://schemas.openxmlformats.org/officeDocument/2006/relationships/oleObject" Target="embeddings/oleObject142.bin"/><Relationship Id="rId273" Type="http://schemas.openxmlformats.org/officeDocument/2006/relationships/oleObject" Target="embeddings/oleObject154.bin"/><Relationship Id="rId47" Type="http://schemas.openxmlformats.org/officeDocument/2006/relationships/oleObject" Target="embeddings/oleObject25.bin"/><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44.wmf"/><Relationship Id="rId133" Type="http://schemas.openxmlformats.org/officeDocument/2006/relationships/image" Target="media/image53.wmf"/><Relationship Id="rId154" Type="http://schemas.openxmlformats.org/officeDocument/2006/relationships/image" Target="media/image61.wmf"/><Relationship Id="rId175" Type="http://schemas.openxmlformats.org/officeDocument/2006/relationships/oleObject" Target="embeddings/oleObject98.bin"/><Relationship Id="rId196" Type="http://schemas.openxmlformats.org/officeDocument/2006/relationships/oleObject" Target="embeddings/oleObject109.bin"/><Relationship Id="rId200"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image" Target="media/image91.wmf"/><Relationship Id="rId242" Type="http://schemas.openxmlformats.org/officeDocument/2006/relationships/image" Target="media/image100.wmf"/><Relationship Id="rId263" Type="http://schemas.openxmlformats.org/officeDocument/2006/relationships/image" Target="media/image109.emf"/><Relationship Id="rId284" Type="http://schemas.openxmlformats.org/officeDocument/2006/relationships/theme" Target="theme/theme1.xml"/><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1.wmf"/><Relationship Id="rId102" Type="http://schemas.openxmlformats.org/officeDocument/2006/relationships/oleObject" Target="embeddings/oleObject56.bin"/><Relationship Id="rId123" Type="http://schemas.openxmlformats.org/officeDocument/2006/relationships/oleObject" Target="embeddings/oleObject69.bin"/><Relationship Id="rId144" Type="http://schemas.openxmlformats.org/officeDocument/2006/relationships/image" Target="media/image56.wmf"/><Relationship Id="rId90" Type="http://schemas.openxmlformats.org/officeDocument/2006/relationships/oleObject" Target="embeddings/oleObject49.bin"/><Relationship Id="rId165" Type="http://schemas.openxmlformats.org/officeDocument/2006/relationships/oleObject" Target="embeddings/oleObject93.bin"/><Relationship Id="rId186" Type="http://schemas.openxmlformats.org/officeDocument/2006/relationships/image" Target="media/image77.wmf"/><Relationship Id="rId211" Type="http://schemas.openxmlformats.org/officeDocument/2006/relationships/image" Target="media/image86.wmf"/><Relationship Id="rId232" Type="http://schemas.openxmlformats.org/officeDocument/2006/relationships/image" Target="media/image95.wmf"/><Relationship Id="rId253" Type="http://schemas.openxmlformats.org/officeDocument/2006/relationships/image" Target="media/image105.wmf"/><Relationship Id="rId274" Type="http://schemas.openxmlformats.org/officeDocument/2006/relationships/image" Target="media/image114.emf"/><Relationship Id="rId27" Type="http://schemas.openxmlformats.org/officeDocument/2006/relationships/oleObject" Target="embeddings/oleObject14.bin"/><Relationship Id="rId48" Type="http://schemas.openxmlformats.org/officeDocument/2006/relationships/image" Target="media/image17.wmf"/><Relationship Id="rId69" Type="http://schemas.openxmlformats.org/officeDocument/2006/relationships/oleObject" Target="embeddings/oleObject37.bin"/><Relationship Id="rId113" Type="http://schemas.openxmlformats.org/officeDocument/2006/relationships/oleObject" Target="embeddings/oleObject63.bin"/><Relationship Id="rId134" Type="http://schemas.openxmlformats.org/officeDocument/2006/relationships/oleObject" Target="embeddings/oleObject75.bin"/><Relationship Id="rId80" Type="http://schemas.openxmlformats.org/officeDocument/2006/relationships/oleObject" Target="embeddings/oleObject43.bin"/><Relationship Id="rId155" Type="http://schemas.openxmlformats.org/officeDocument/2006/relationships/oleObject" Target="embeddings/oleObject88.bin"/><Relationship Id="rId176" Type="http://schemas.openxmlformats.org/officeDocument/2006/relationships/image" Target="media/image72.wmf"/><Relationship Id="rId197" Type="http://schemas.openxmlformats.org/officeDocument/2006/relationships/oleObject" Target="embeddings/oleObject110.bin"/><Relationship Id="rId201" Type="http://schemas.openxmlformats.org/officeDocument/2006/relationships/oleObject" Target="embeddings/oleObject113.bin"/><Relationship Id="rId222" Type="http://schemas.openxmlformats.org/officeDocument/2006/relationships/oleObject" Target="embeddings/oleObject125.bin"/><Relationship Id="rId243" Type="http://schemas.openxmlformats.org/officeDocument/2006/relationships/oleObject" Target="embeddings/oleObject137.bin"/><Relationship Id="rId264" Type="http://schemas.openxmlformats.org/officeDocument/2006/relationships/image" Target="media/image110.wmf"/><Relationship Id="rId17" Type="http://schemas.openxmlformats.org/officeDocument/2006/relationships/image" Target="media/image6.wmf"/><Relationship Id="rId38" Type="http://schemas.openxmlformats.org/officeDocument/2006/relationships/oleObject" Target="embeddings/oleObject20.bin"/><Relationship Id="rId59" Type="http://schemas.openxmlformats.org/officeDocument/2006/relationships/oleObject" Target="embeddings/oleObject31.bin"/><Relationship Id="rId103" Type="http://schemas.openxmlformats.org/officeDocument/2006/relationships/oleObject" Target="embeddings/oleObject57.bin"/><Relationship Id="rId124" Type="http://schemas.openxmlformats.org/officeDocument/2006/relationships/image" Target="media/image49.wmf"/><Relationship Id="rId70" Type="http://schemas.openxmlformats.org/officeDocument/2006/relationships/image" Target="media/image27.wmf"/><Relationship Id="rId91" Type="http://schemas.openxmlformats.org/officeDocument/2006/relationships/image" Target="media/image36.wmf"/><Relationship Id="rId145" Type="http://schemas.openxmlformats.org/officeDocument/2006/relationships/oleObject" Target="embeddings/oleObject83.bin"/><Relationship Id="rId166" Type="http://schemas.openxmlformats.org/officeDocument/2006/relationships/image" Target="media/image67.wmf"/><Relationship Id="rId187" Type="http://schemas.openxmlformats.org/officeDocument/2006/relationships/oleObject" Target="embeddings/oleObject104.bin"/><Relationship Id="rId1" Type="http://schemas.openxmlformats.org/officeDocument/2006/relationships/numbering" Target="numbering.xml"/><Relationship Id="rId212" Type="http://schemas.openxmlformats.org/officeDocument/2006/relationships/oleObject" Target="embeddings/oleObject120.bin"/><Relationship Id="rId233" Type="http://schemas.openxmlformats.org/officeDocument/2006/relationships/oleObject" Target="embeddings/oleObject132.bin"/><Relationship Id="rId254" Type="http://schemas.openxmlformats.org/officeDocument/2006/relationships/oleObject" Target="embeddings/oleObject143.bin"/><Relationship Id="rId28" Type="http://schemas.openxmlformats.org/officeDocument/2006/relationships/image" Target="media/image8.wmf"/><Relationship Id="rId49" Type="http://schemas.openxmlformats.org/officeDocument/2006/relationships/oleObject" Target="embeddings/oleObject26.bin"/><Relationship Id="rId114" Type="http://schemas.openxmlformats.org/officeDocument/2006/relationships/image" Target="media/image45.wmf"/><Relationship Id="rId275" Type="http://schemas.openxmlformats.org/officeDocument/2006/relationships/oleObject" Target="embeddings/oleObject155.bin"/><Relationship Id="rId60" Type="http://schemas.openxmlformats.org/officeDocument/2006/relationships/image" Target="media/image23.wmf"/><Relationship Id="rId81" Type="http://schemas.openxmlformats.org/officeDocument/2006/relationships/image" Target="media/image32.wmf"/><Relationship Id="rId135" Type="http://schemas.openxmlformats.org/officeDocument/2006/relationships/oleObject" Target="embeddings/oleObject76.bin"/><Relationship Id="rId156" Type="http://schemas.openxmlformats.org/officeDocument/2006/relationships/image" Target="media/image62.wmf"/><Relationship Id="rId177" Type="http://schemas.openxmlformats.org/officeDocument/2006/relationships/oleObject" Target="embeddings/oleObject99.bin"/><Relationship Id="rId198" Type="http://schemas.openxmlformats.org/officeDocument/2006/relationships/image" Target="media/image82.wmf"/><Relationship Id="rId202" Type="http://schemas.openxmlformats.org/officeDocument/2006/relationships/oleObject" Target="embeddings/oleObject114.bin"/><Relationship Id="rId223" Type="http://schemas.openxmlformats.org/officeDocument/2006/relationships/image" Target="media/image92.wmf"/><Relationship Id="rId244" Type="http://schemas.openxmlformats.org/officeDocument/2006/relationships/image" Target="media/image101.emf"/><Relationship Id="rId18" Type="http://schemas.openxmlformats.org/officeDocument/2006/relationships/oleObject" Target="embeddings/oleObject6.bin"/><Relationship Id="rId39" Type="http://schemas.openxmlformats.org/officeDocument/2006/relationships/image" Target="media/image13.wmf"/><Relationship Id="rId265" Type="http://schemas.openxmlformats.org/officeDocument/2006/relationships/oleObject" Target="embeddings/oleObject149.bin"/><Relationship Id="rId50" Type="http://schemas.openxmlformats.org/officeDocument/2006/relationships/image" Target="media/image18.wmf"/><Relationship Id="rId104" Type="http://schemas.openxmlformats.org/officeDocument/2006/relationships/image" Target="media/image41.wmf"/><Relationship Id="rId125" Type="http://schemas.openxmlformats.org/officeDocument/2006/relationships/oleObject" Target="embeddings/oleObject70.bin"/><Relationship Id="rId146" Type="http://schemas.openxmlformats.org/officeDocument/2006/relationships/image" Target="media/image57.wmf"/><Relationship Id="rId167" Type="http://schemas.openxmlformats.org/officeDocument/2006/relationships/oleObject" Target="embeddings/oleObject94.bin"/><Relationship Id="rId188" Type="http://schemas.openxmlformats.org/officeDocument/2006/relationships/image" Target="media/image78.wmf"/><Relationship Id="rId71" Type="http://schemas.openxmlformats.org/officeDocument/2006/relationships/oleObject" Target="embeddings/oleObject38.bin"/><Relationship Id="rId92" Type="http://schemas.openxmlformats.org/officeDocument/2006/relationships/oleObject" Target="embeddings/oleObject50.bin"/><Relationship Id="rId213" Type="http://schemas.openxmlformats.org/officeDocument/2006/relationships/image" Target="media/image87.wmf"/><Relationship Id="rId234" Type="http://schemas.openxmlformats.org/officeDocument/2006/relationships/image" Target="media/image96.wmf"/><Relationship Id="rId2" Type="http://schemas.openxmlformats.org/officeDocument/2006/relationships/styles" Target="styles.xml"/><Relationship Id="rId29" Type="http://schemas.openxmlformats.org/officeDocument/2006/relationships/oleObject" Target="embeddings/oleObject15.bin"/><Relationship Id="rId255" Type="http://schemas.openxmlformats.org/officeDocument/2006/relationships/oleObject" Target="embeddings/oleObject144.bin"/><Relationship Id="rId276" Type="http://schemas.openxmlformats.org/officeDocument/2006/relationships/oleObject" Target="embeddings/oleObject156.bin"/><Relationship Id="rId40" Type="http://schemas.openxmlformats.org/officeDocument/2006/relationships/oleObject" Target="embeddings/oleObject21.bin"/><Relationship Id="rId115" Type="http://schemas.openxmlformats.org/officeDocument/2006/relationships/oleObject" Target="embeddings/oleObject64.bin"/><Relationship Id="rId136" Type="http://schemas.openxmlformats.org/officeDocument/2006/relationships/oleObject" Target="embeddings/oleObject77.bin"/><Relationship Id="rId157" Type="http://schemas.openxmlformats.org/officeDocument/2006/relationships/oleObject" Target="embeddings/oleObject89.bin"/><Relationship Id="rId178" Type="http://schemas.openxmlformats.org/officeDocument/2006/relationships/image" Target="media/image73.wmf"/><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oleObject" Target="embeddings/oleObject111.bin"/><Relationship Id="rId203" Type="http://schemas.openxmlformats.org/officeDocument/2006/relationships/image" Target="media/image83.wmf"/><Relationship Id="rId19" Type="http://schemas.openxmlformats.org/officeDocument/2006/relationships/oleObject" Target="embeddings/oleObject7.bin"/><Relationship Id="rId224" Type="http://schemas.openxmlformats.org/officeDocument/2006/relationships/oleObject" Target="embeddings/oleObject126.bin"/><Relationship Id="rId245" Type="http://schemas.openxmlformats.org/officeDocument/2006/relationships/image" Target="media/image102.wmf"/><Relationship Id="rId266" Type="http://schemas.openxmlformats.org/officeDocument/2006/relationships/image" Target="media/image111.wmf"/><Relationship Id="rId30" Type="http://schemas.openxmlformats.org/officeDocument/2006/relationships/image" Target="media/image9.wmf"/><Relationship Id="rId105" Type="http://schemas.openxmlformats.org/officeDocument/2006/relationships/oleObject" Target="embeddings/oleObject58.bin"/><Relationship Id="rId126" Type="http://schemas.openxmlformats.org/officeDocument/2006/relationships/oleObject" Target="embeddings/oleObject71.bin"/><Relationship Id="rId147" Type="http://schemas.openxmlformats.org/officeDocument/2006/relationships/oleObject" Target="embeddings/oleObject84.bin"/><Relationship Id="rId168" Type="http://schemas.openxmlformats.org/officeDocument/2006/relationships/image" Target="media/image68.wmf"/><Relationship Id="rId51" Type="http://schemas.openxmlformats.org/officeDocument/2006/relationships/oleObject" Target="embeddings/oleObject27.bin"/><Relationship Id="rId72" Type="http://schemas.openxmlformats.org/officeDocument/2006/relationships/oleObject" Target="embeddings/oleObject39.bin"/><Relationship Id="rId93" Type="http://schemas.openxmlformats.org/officeDocument/2006/relationships/image" Target="media/image37.wmf"/><Relationship Id="rId18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oleObject" Target="embeddings/oleObject121.bin"/><Relationship Id="rId235" Type="http://schemas.openxmlformats.org/officeDocument/2006/relationships/oleObject" Target="embeddings/oleObject133.bin"/><Relationship Id="rId256" Type="http://schemas.openxmlformats.org/officeDocument/2006/relationships/oleObject" Target="embeddings/oleObject145.bin"/><Relationship Id="rId277" Type="http://schemas.openxmlformats.org/officeDocument/2006/relationships/header" Target="header1.xml"/><Relationship Id="rId116" Type="http://schemas.openxmlformats.org/officeDocument/2006/relationships/oleObject" Target="embeddings/oleObject65.bin"/><Relationship Id="rId137" Type="http://schemas.openxmlformats.org/officeDocument/2006/relationships/oleObject" Target="embeddings/oleObject78.bin"/><Relationship Id="rId158"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3.wmf"/><Relationship Id="rId179" Type="http://schemas.openxmlformats.org/officeDocument/2006/relationships/oleObject" Target="embeddings/oleObject100.bin"/><Relationship Id="rId190" Type="http://schemas.openxmlformats.org/officeDocument/2006/relationships/image" Target="media/image79.wmf"/><Relationship Id="rId204" Type="http://schemas.openxmlformats.org/officeDocument/2006/relationships/oleObject" Target="embeddings/oleObject115.bin"/><Relationship Id="rId225" Type="http://schemas.openxmlformats.org/officeDocument/2006/relationships/image" Target="media/image93.wmf"/><Relationship Id="rId246" Type="http://schemas.openxmlformats.org/officeDocument/2006/relationships/oleObject" Target="embeddings/oleObject138.bin"/><Relationship Id="rId267" Type="http://schemas.openxmlformats.org/officeDocument/2006/relationships/oleObject" Target="embeddings/oleObject150.bin"/><Relationship Id="rId106" Type="http://schemas.openxmlformats.org/officeDocument/2006/relationships/image" Target="media/image42.wmf"/><Relationship Id="rId127" Type="http://schemas.openxmlformats.org/officeDocument/2006/relationships/image" Target="media/image50.wmf"/><Relationship Id="rId10" Type="http://schemas.openxmlformats.org/officeDocument/2006/relationships/oleObject" Target="embeddings/oleObject2.bin"/><Relationship Id="rId31" Type="http://schemas.openxmlformats.org/officeDocument/2006/relationships/oleObject" Target="embeddings/oleObject16.bin"/><Relationship Id="rId52" Type="http://schemas.openxmlformats.org/officeDocument/2006/relationships/image" Target="media/image19.wmf"/><Relationship Id="rId73" Type="http://schemas.openxmlformats.org/officeDocument/2006/relationships/image" Target="media/image28.wmf"/><Relationship Id="rId94" Type="http://schemas.openxmlformats.org/officeDocument/2006/relationships/oleObject" Target="embeddings/oleObject51.bin"/><Relationship Id="rId148" Type="http://schemas.openxmlformats.org/officeDocument/2006/relationships/image" Target="media/image58.wmf"/><Relationship Id="rId169" Type="http://schemas.openxmlformats.org/officeDocument/2006/relationships/oleObject" Target="embeddings/oleObject95.bin"/><Relationship Id="rId4" Type="http://schemas.openxmlformats.org/officeDocument/2006/relationships/webSettings" Target="webSettings.xml"/><Relationship Id="rId180" Type="http://schemas.openxmlformats.org/officeDocument/2006/relationships/image" Target="media/image74.wmf"/><Relationship Id="rId215" Type="http://schemas.openxmlformats.org/officeDocument/2006/relationships/image" Target="media/image88.wmf"/><Relationship Id="rId236" Type="http://schemas.openxmlformats.org/officeDocument/2006/relationships/image" Target="media/image97.emf"/><Relationship Id="rId257" Type="http://schemas.openxmlformats.org/officeDocument/2006/relationships/image" Target="media/image106.emf"/><Relationship Id="rId278" Type="http://schemas.openxmlformats.org/officeDocument/2006/relationships/header" Target="header2.xml"/><Relationship Id="rId42" Type="http://schemas.openxmlformats.org/officeDocument/2006/relationships/oleObject" Target="embeddings/oleObject22.bin"/><Relationship Id="rId84" Type="http://schemas.openxmlformats.org/officeDocument/2006/relationships/oleObject" Target="embeddings/oleObject45.bin"/><Relationship Id="rId138" Type="http://schemas.openxmlformats.org/officeDocument/2006/relationships/oleObject" Target="embeddings/oleObject79.bin"/><Relationship Id="rId191" Type="http://schemas.openxmlformats.org/officeDocument/2006/relationships/oleObject" Target="embeddings/oleObject106.bin"/><Relationship Id="rId205" Type="http://schemas.openxmlformats.org/officeDocument/2006/relationships/oleObject" Target="embeddings/oleObject116.bin"/><Relationship Id="rId247" Type="http://schemas.openxmlformats.org/officeDocument/2006/relationships/oleObject" Target="embeddings/oleObject139.bin"/><Relationship Id="rId107" Type="http://schemas.openxmlformats.org/officeDocument/2006/relationships/oleObject" Target="embeddings/oleObject59.bin"/><Relationship Id="rId11" Type="http://schemas.openxmlformats.org/officeDocument/2006/relationships/image" Target="media/image3.wmf"/><Relationship Id="rId53" Type="http://schemas.openxmlformats.org/officeDocument/2006/relationships/oleObject" Target="embeddings/oleObject28.bin"/><Relationship Id="rId149" Type="http://schemas.openxmlformats.org/officeDocument/2006/relationships/oleObject" Target="embeddings/oleObject85.bin"/><Relationship Id="rId95" Type="http://schemas.openxmlformats.org/officeDocument/2006/relationships/image" Target="media/image38.wmf"/><Relationship Id="rId160" Type="http://schemas.openxmlformats.org/officeDocument/2006/relationships/image" Target="media/image64.wmf"/><Relationship Id="rId216" Type="http://schemas.openxmlformats.org/officeDocument/2006/relationships/oleObject" Target="embeddings/oleObject122.bin"/><Relationship Id="rId258" Type="http://schemas.openxmlformats.org/officeDocument/2006/relationships/image" Target="media/image1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21943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ALEX</cp:lastModifiedBy>
  <cp:revision>5</cp:revision>
  <cp:lastPrinted>2004-12-30T03:27:00Z</cp:lastPrinted>
  <dcterms:created xsi:type="dcterms:W3CDTF">2018-04-27T00:24:00Z</dcterms:created>
  <dcterms:modified xsi:type="dcterms:W3CDTF">2018-04-27T00:34:00Z</dcterms:modified>
</cp:coreProperties>
</file>